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5DA41" w14:textId="7EE2CE8A" w:rsidR="000B3454" w:rsidRPr="00813843" w:rsidRDefault="000B3454" w:rsidP="00BC1E89">
      <w:pPr>
        <w:pStyle w:val="Textoindependiente"/>
        <w:ind w:left="-567" w:right="-801"/>
        <w:jc w:val="center"/>
        <w:rPr>
          <w:rFonts w:ascii="Montserrat" w:hAnsi="Montserrat"/>
          <w:b/>
          <w:sz w:val="16"/>
          <w:szCs w:val="20"/>
        </w:rPr>
      </w:pP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r w:rsidRPr="00813843">
        <w:rPr>
          <w:rFonts w:ascii="Montserrat" w:hAnsi="Montserrat"/>
          <w:b/>
          <w:sz w:val="16"/>
          <w:szCs w:val="20"/>
        </w:rPr>
        <w:tab/>
      </w:r>
    </w:p>
    <w:p w14:paraId="3632B140" w14:textId="77777777" w:rsidR="003752A8" w:rsidRPr="00813843" w:rsidRDefault="003752A8" w:rsidP="00BC1E89">
      <w:pPr>
        <w:pStyle w:val="Textoindependiente"/>
        <w:ind w:left="227"/>
        <w:jc w:val="center"/>
        <w:rPr>
          <w:rFonts w:ascii="Montserrat" w:hAnsi="Montserrat"/>
          <w:b/>
          <w:sz w:val="22"/>
          <w:szCs w:val="20"/>
        </w:rPr>
      </w:pPr>
    </w:p>
    <w:p w14:paraId="088C82B0" w14:textId="77777777" w:rsidR="0054003D" w:rsidRDefault="0054003D" w:rsidP="00BC1E89">
      <w:pPr>
        <w:pStyle w:val="Textoindependiente"/>
        <w:jc w:val="center"/>
        <w:rPr>
          <w:rFonts w:ascii="Montserrat" w:hAnsi="Montserrat"/>
          <w:b/>
          <w:sz w:val="22"/>
          <w:szCs w:val="20"/>
          <w:u w:val="single"/>
        </w:rPr>
      </w:pPr>
    </w:p>
    <w:p w14:paraId="7CE9F8F5" w14:textId="77777777" w:rsidR="00ED4F28" w:rsidRDefault="00ED4F28" w:rsidP="00BC1E89">
      <w:pPr>
        <w:pStyle w:val="Textoindependiente"/>
        <w:jc w:val="center"/>
        <w:rPr>
          <w:rFonts w:ascii="Montserrat" w:hAnsi="Montserrat"/>
          <w:b/>
          <w:sz w:val="22"/>
          <w:szCs w:val="20"/>
          <w:u w:val="single"/>
        </w:rPr>
      </w:pPr>
    </w:p>
    <w:p w14:paraId="3700C58B" w14:textId="77777777" w:rsidR="00ED4F28" w:rsidRPr="00ED4F28" w:rsidRDefault="00ED4F28" w:rsidP="00BC1E89">
      <w:pPr>
        <w:pStyle w:val="Textoindependiente"/>
        <w:jc w:val="center"/>
        <w:rPr>
          <w:rFonts w:ascii="Montserrat" w:hAnsi="Montserrat"/>
          <w:b/>
          <w:sz w:val="44"/>
          <w:szCs w:val="44"/>
          <w:u w:val="single"/>
        </w:rPr>
      </w:pPr>
    </w:p>
    <w:p w14:paraId="213094C3" w14:textId="21231D4E" w:rsidR="0054003D" w:rsidRPr="0030345D" w:rsidRDefault="0054003D" w:rsidP="00BC1E89">
      <w:pPr>
        <w:pStyle w:val="Textoindependiente"/>
        <w:tabs>
          <w:tab w:val="left" w:pos="8222"/>
        </w:tabs>
        <w:jc w:val="center"/>
        <w:rPr>
          <w:rFonts w:ascii="Montserrat" w:hAnsi="Montserrat"/>
          <w:b/>
          <w:sz w:val="44"/>
          <w:szCs w:val="44"/>
        </w:rPr>
      </w:pPr>
      <w:r w:rsidRPr="0030345D">
        <w:rPr>
          <w:rFonts w:ascii="Montserrat" w:hAnsi="Montserrat"/>
          <w:b/>
          <w:sz w:val="44"/>
          <w:szCs w:val="44"/>
        </w:rPr>
        <w:t xml:space="preserve">LICITACIÓN PÚBLICA NACIONAL </w:t>
      </w:r>
      <w:r w:rsidR="00ED4F28" w:rsidRPr="0030345D">
        <w:rPr>
          <w:rFonts w:ascii="Montserrat" w:hAnsi="Montserrat"/>
          <w:b/>
          <w:sz w:val="44"/>
          <w:szCs w:val="44"/>
        </w:rPr>
        <w:t>ELECTRÓNICA</w:t>
      </w:r>
    </w:p>
    <w:p w14:paraId="5FC7BA6E" w14:textId="77777777" w:rsidR="0054003D" w:rsidRPr="0030345D" w:rsidRDefault="0054003D" w:rsidP="00BC1E89">
      <w:pPr>
        <w:pStyle w:val="Textoindependiente"/>
        <w:jc w:val="center"/>
        <w:rPr>
          <w:rFonts w:ascii="Montserrat" w:hAnsi="Montserrat"/>
          <w:b/>
          <w:sz w:val="44"/>
          <w:szCs w:val="44"/>
        </w:rPr>
      </w:pPr>
    </w:p>
    <w:p w14:paraId="6292FA9E" w14:textId="6D15041D" w:rsidR="001E4241" w:rsidRPr="0030345D" w:rsidRDefault="001E4241" w:rsidP="001E4241">
      <w:pPr>
        <w:shd w:val="clear" w:color="auto" w:fill="FFFFFF" w:themeFill="background1"/>
        <w:jc w:val="center"/>
        <w:rPr>
          <w:rFonts w:ascii="Montserrat" w:hAnsi="Montserrat"/>
          <w:b/>
          <w:sz w:val="44"/>
          <w:szCs w:val="44"/>
        </w:rPr>
      </w:pPr>
      <w:r w:rsidRPr="0030345D">
        <w:rPr>
          <w:rFonts w:ascii="Montserrat" w:hAnsi="Montserrat"/>
          <w:b/>
          <w:sz w:val="44"/>
          <w:szCs w:val="44"/>
        </w:rPr>
        <w:t>LA-011L3P001-</w:t>
      </w:r>
      <w:r w:rsidR="00476B60">
        <w:rPr>
          <w:rFonts w:ascii="Montserrat" w:hAnsi="Montserrat"/>
          <w:b/>
          <w:sz w:val="44"/>
          <w:szCs w:val="44"/>
        </w:rPr>
        <w:t>E54</w:t>
      </w:r>
      <w:r w:rsidRPr="0030345D">
        <w:rPr>
          <w:rFonts w:ascii="Montserrat" w:hAnsi="Montserrat"/>
          <w:b/>
          <w:sz w:val="44"/>
          <w:szCs w:val="44"/>
        </w:rPr>
        <w:t>-2019</w:t>
      </w:r>
    </w:p>
    <w:p w14:paraId="546567EA" w14:textId="77777777" w:rsidR="001E4241" w:rsidRPr="0030345D" w:rsidRDefault="001E4241" w:rsidP="001E4241">
      <w:pPr>
        <w:shd w:val="clear" w:color="auto" w:fill="FFFFFF" w:themeFill="background1"/>
        <w:jc w:val="center"/>
        <w:rPr>
          <w:rFonts w:ascii="Montserrat" w:hAnsi="Montserrat"/>
          <w:b/>
          <w:sz w:val="44"/>
          <w:szCs w:val="44"/>
        </w:rPr>
      </w:pPr>
    </w:p>
    <w:p w14:paraId="3F5AA0B6" w14:textId="5FF06FA0" w:rsidR="0054003D" w:rsidRPr="0030345D" w:rsidRDefault="001E4241" w:rsidP="001E4241">
      <w:pPr>
        <w:spacing w:after="120"/>
        <w:ind w:left="851" w:right="703"/>
        <w:jc w:val="center"/>
        <w:rPr>
          <w:rFonts w:ascii="Montserrat" w:hAnsi="Montserrat"/>
          <w:b/>
          <w:sz w:val="44"/>
          <w:szCs w:val="44"/>
        </w:rPr>
      </w:pPr>
      <w:r w:rsidRPr="0030345D">
        <w:rPr>
          <w:rFonts w:ascii="Montserrat" w:hAnsi="Montserrat"/>
          <w:b/>
          <w:sz w:val="44"/>
          <w:szCs w:val="44"/>
        </w:rPr>
        <w:t xml:space="preserve"> </w:t>
      </w:r>
      <w:r w:rsidR="00416D63" w:rsidRPr="0030345D">
        <w:rPr>
          <w:rFonts w:ascii="Montserrat" w:hAnsi="Montserrat"/>
          <w:b/>
          <w:sz w:val="44"/>
          <w:szCs w:val="44"/>
        </w:rPr>
        <w:t>“</w:t>
      </w:r>
      <w:r w:rsidR="00476B60">
        <w:rPr>
          <w:rFonts w:ascii="Montserrat" w:hAnsi="Montserrat"/>
          <w:b/>
          <w:sz w:val="44"/>
          <w:szCs w:val="44"/>
        </w:rPr>
        <w:t>Servicio de Mantenimiento a Maquinaría y Equipo</w:t>
      </w:r>
      <w:r w:rsidR="00416D63" w:rsidRPr="0030345D">
        <w:rPr>
          <w:rFonts w:ascii="Montserrat" w:hAnsi="Montserrat"/>
          <w:b/>
          <w:sz w:val="44"/>
          <w:szCs w:val="44"/>
        </w:rPr>
        <w:t>”</w:t>
      </w:r>
    </w:p>
    <w:p w14:paraId="2715FD12" w14:textId="77777777" w:rsidR="001E4241" w:rsidRPr="0030345D" w:rsidRDefault="001E4241" w:rsidP="001E4241">
      <w:pPr>
        <w:spacing w:after="120"/>
        <w:ind w:left="851" w:right="703"/>
        <w:jc w:val="center"/>
        <w:rPr>
          <w:rFonts w:ascii="Montserrat" w:hAnsi="Montserrat"/>
          <w:b/>
          <w:sz w:val="44"/>
          <w:szCs w:val="44"/>
        </w:rPr>
      </w:pPr>
    </w:p>
    <w:p w14:paraId="73BD6AA3" w14:textId="0771CB82" w:rsidR="0054003D" w:rsidRPr="00DD4CDC" w:rsidRDefault="00FF5EF4" w:rsidP="00BC1E89">
      <w:pPr>
        <w:pStyle w:val="BodyText217"/>
        <w:spacing w:line="240" w:lineRule="auto"/>
        <w:rPr>
          <w:rFonts w:ascii="Montserrat" w:hAnsi="Montserrat" w:cs="Arial"/>
          <w:sz w:val="16"/>
          <w:lang w:val="es-MX"/>
        </w:rPr>
      </w:pPr>
      <w:r w:rsidRPr="00DD4CDC">
        <w:rPr>
          <w:rFonts w:ascii="Montserrat" w:hAnsi="Montserrat" w:cs="Arial"/>
          <w:sz w:val="16"/>
          <w:lang w:val="es-MX"/>
        </w:rPr>
        <w:t xml:space="preserve"> </w:t>
      </w:r>
    </w:p>
    <w:tbl>
      <w:tblPr>
        <w:tblW w:w="0" w:type="auto"/>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84"/>
        <w:gridCol w:w="1467"/>
        <w:gridCol w:w="1845"/>
        <w:gridCol w:w="1943"/>
        <w:gridCol w:w="1938"/>
        <w:gridCol w:w="1730"/>
      </w:tblGrid>
      <w:tr w:rsidR="00476B60" w:rsidRPr="0030345D" w14:paraId="7BB44641" w14:textId="1129325D" w:rsidTr="00476B60">
        <w:trPr>
          <w:trHeight w:val="567"/>
          <w:jc w:val="center"/>
        </w:trPr>
        <w:tc>
          <w:tcPr>
            <w:tcW w:w="684" w:type="dxa"/>
            <w:tcBorders>
              <w:top w:val="double" w:sz="4" w:space="0" w:color="000000"/>
              <w:left w:val="double" w:sz="4" w:space="0" w:color="000000"/>
              <w:bottom w:val="double" w:sz="4" w:space="0" w:color="000000"/>
              <w:right w:val="double" w:sz="4" w:space="0" w:color="000000"/>
            </w:tcBorders>
            <w:shd w:val="clear" w:color="auto" w:fill="92D050"/>
          </w:tcPr>
          <w:p w14:paraId="44B0F45D" w14:textId="77777777" w:rsidR="00476B60" w:rsidRPr="0030345D" w:rsidRDefault="00476B60" w:rsidP="001E4241">
            <w:pPr>
              <w:jc w:val="center"/>
              <w:rPr>
                <w:rFonts w:ascii="Montserrat" w:hAnsi="Montserrat" w:cs="Arial"/>
                <w:b/>
                <w:bCs/>
                <w:sz w:val="18"/>
                <w:szCs w:val="18"/>
              </w:rPr>
            </w:pPr>
          </w:p>
        </w:tc>
        <w:tc>
          <w:tcPr>
            <w:tcW w:w="1467"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4C5AF43E" w14:textId="4F606F55" w:rsidR="00476B60" w:rsidRPr="0030345D" w:rsidRDefault="00476B60" w:rsidP="001E4241">
            <w:pPr>
              <w:jc w:val="center"/>
              <w:rPr>
                <w:rFonts w:ascii="Montserrat" w:hAnsi="Montserrat" w:cs="Arial"/>
                <w:b/>
                <w:bCs/>
                <w:sz w:val="18"/>
                <w:szCs w:val="18"/>
              </w:rPr>
            </w:pPr>
            <w:r>
              <w:rPr>
                <w:rFonts w:ascii="Montserrat" w:hAnsi="Montserrat" w:cs="Arial"/>
                <w:b/>
                <w:bCs/>
                <w:sz w:val="18"/>
                <w:szCs w:val="18"/>
              </w:rPr>
              <w:t>Visita a Instalaciones</w:t>
            </w:r>
          </w:p>
        </w:tc>
        <w:tc>
          <w:tcPr>
            <w:tcW w:w="1845"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539B6515" w14:textId="722D3BC5"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Junta de Aclaraciones</w:t>
            </w:r>
          </w:p>
        </w:tc>
        <w:tc>
          <w:tcPr>
            <w:tcW w:w="1943"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B81B38B" w14:textId="22D0B26A"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Presentación de Propuesta y Apertura</w:t>
            </w:r>
          </w:p>
        </w:tc>
        <w:tc>
          <w:tcPr>
            <w:tcW w:w="1938"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09D197F8" w14:textId="3B595291"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Fallo</w:t>
            </w:r>
          </w:p>
        </w:tc>
        <w:tc>
          <w:tcPr>
            <w:tcW w:w="1730" w:type="dxa"/>
            <w:tcBorders>
              <w:top w:val="double" w:sz="4" w:space="0" w:color="000000"/>
              <w:left w:val="double" w:sz="4" w:space="0" w:color="000000"/>
              <w:bottom w:val="double" w:sz="4" w:space="0" w:color="000000"/>
              <w:right w:val="double" w:sz="4" w:space="0" w:color="000000"/>
            </w:tcBorders>
            <w:shd w:val="clear" w:color="auto" w:fill="92D050"/>
            <w:vAlign w:val="center"/>
          </w:tcPr>
          <w:p w14:paraId="747DC7CA" w14:textId="76F2C522" w:rsidR="00476B60" w:rsidRPr="0030345D" w:rsidRDefault="00476B60" w:rsidP="001E4241">
            <w:pPr>
              <w:jc w:val="center"/>
              <w:rPr>
                <w:rFonts w:ascii="Montserrat" w:hAnsi="Montserrat" w:cs="Arial"/>
                <w:b/>
                <w:bCs/>
                <w:sz w:val="18"/>
                <w:szCs w:val="18"/>
              </w:rPr>
            </w:pPr>
            <w:r w:rsidRPr="0030345D">
              <w:rPr>
                <w:rFonts w:ascii="Montserrat" w:hAnsi="Montserrat" w:cs="Arial"/>
                <w:b/>
                <w:bCs/>
                <w:sz w:val="18"/>
                <w:szCs w:val="18"/>
              </w:rPr>
              <w:t>Firma del Contrato</w:t>
            </w:r>
          </w:p>
        </w:tc>
      </w:tr>
      <w:tr w:rsidR="00476B60" w:rsidRPr="0030345D" w14:paraId="1C319374" w14:textId="18667E75" w:rsidTr="00476B60">
        <w:trPr>
          <w:trHeight w:val="62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4DF826CB"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Día</w:t>
            </w:r>
          </w:p>
          <w:p w14:paraId="43F52B43" w14:textId="77777777" w:rsidR="00476B60" w:rsidRPr="0030345D" w:rsidRDefault="00476B60" w:rsidP="00035971">
            <w:pPr>
              <w:jc w:val="center"/>
              <w:rPr>
                <w:rFonts w:ascii="Montserrat" w:hAnsi="Montserrat" w:cs="Arial"/>
                <w:b/>
                <w:sz w:val="18"/>
                <w:szCs w:val="18"/>
              </w:rPr>
            </w:pPr>
            <w:r w:rsidRPr="0030345D">
              <w:rPr>
                <w:rFonts w:ascii="Montserrat" w:hAnsi="Montserrat" w:cs="Arial"/>
                <w:b/>
                <w:sz w:val="18"/>
                <w:szCs w:val="18"/>
              </w:rPr>
              <w:t>Hora</w:t>
            </w:r>
          </w:p>
        </w:tc>
        <w:tc>
          <w:tcPr>
            <w:tcW w:w="1467" w:type="dxa"/>
            <w:tcBorders>
              <w:top w:val="double" w:sz="4" w:space="0" w:color="000000"/>
              <w:left w:val="double" w:sz="4" w:space="0" w:color="000000"/>
              <w:bottom w:val="double" w:sz="4" w:space="0" w:color="000000"/>
              <w:right w:val="double" w:sz="4" w:space="0" w:color="000000"/>
            </w:tcBorders>
          </w:tcPr>
          <w:p w14:paraId="4D9C5D43" w14:textId="28280099" w:rsidR="00476B60" w:rsidRPr="0036428C" w:rsidRDefault="00476B60" w:rsidP="00476B60">
            <w:pPr>
              <w:jc w:val="center"/>
              <w:rPr>
                <w:rFonts w:ascii="Montserrat" w:hAnsi="Montserrat" w:cs="Arial"/>
                <w:sz w:val="18"/>
                <w:szCs w:val="20"/>
              </w:rPr>
            </w:pPr>
            <w:r>
              <w:rPr>
                <w:rFonts w:ascii="Montserrat" w:hAnsi="Montserrat" w:cs="Arial"/>
                <w:sz w:val="18"/>
                <w:szCs w:val="20"/>
              </w:rPr>
              <w:t>7</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 </w:t>
            </w:r>
          </w:p>
          <w:p w14:paraId="64024750" w14:textId="02B2BD38" w:rsidR="00476B60" w:rsidRDefault="00476B60" w:rsidP="00476B60">
            <w:pPr>
              <w:jc w:val="center"/>
              <w:rPr>
                <w:rFonts w:ascii="Montserrat" w:hAnsi="Montserrat" w:cs="Arial"/>
                <w:sz w:val="18"/>
                <w:szCs w:val="20"/>
              </w:rPr>
            </w:pPr>
            <w:r w:rsidRPr="0036428C">
              <w:rPr>
                <w:rFonts w:ascii="Montserrat" w:hAnsi="Montserrat" w:cs="Arial"/>
                <w:sz w:val="18"/>
                <w:szCs w:val="20"/>
              </w:rPr>
              <w:t>10:00 hrs.</w:t>
            </w:r>
          </w:p>
        </w:tc>
        <w:tc>
          <w:tcPr>
            <w:tcW w:w="1845" w:type="dxa"/>
            <w:tcBorders>
              <w:top w:val="double" w:sz="4" w:space="0" w:color="000000"/>
              <w:left w:val="double" w:sz="4" w:space="0" w:color="000000"/>
              <w:bottom w:val="double" w:sz="4" w:space="0" w:color="000000"/>
              <w:right w:val="double" w:sz="4" w:space="0" w:color="000000"/>
            </w:tcBorders>
            <w:vAlign w:val="center"/>
          </w:tcPr>
          <w:p w14:paraId="1D3AE7D5" w14:textId="5287B484" w:rsidR="00476B60" w:rsidRPr="0036428C" w:rsidRDefault="00476B60" w:rsidP="00035971">
            <w:pPr>
              <w:jc w:val="center"/>
              <w:rPr>
                <w:rFonts w:ascii="Montserrat" w:hAnsi="Montserrat" w:cs="Arial"/>
                <w:sz w:val="18"/>
                <w:szCs w:val="20"/>
              </w:rPr>
            </w:pPr>
            <w:r>
              <w:rPr>
                <w:rFonts w:ascii="Montserrat" w:hAnsi="Montserrat" w:cs="Arial"/>
                <w:sz w:val="18"/>
                <w:szCs w:val="20"/>
              </w:rPr>
              <w:t>9</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 </w:t>
            </w:r>
          </w:p>
          <w:p w14:paraId="6018CD9A" w14:textId="77DC8668"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43" w:type="dxa"/>
            <w:tcBorders>
              <w:top w:val="double" w:sz="4" w:space="0" w:color="000000"/>
              <w:left w:val="double" w:sz="4" w:space="0" w:color="000000"/>
              <w:bottom w:val="double" w:sz="4" w:space="0" w:color="000000"/>
              <w:right w:val="double" w:sz="4" w:space="0" w:color="000000"/>
            </w:tcBorders>
            <w:vAlign w:val="center"/>
          </w:tcPr>
          <w:p w14:paraId="148171DB" w14:textId="14BE210B" w:rsidR="00476B60" w:rsidRPr="0036428C" w:rsidRDefault="00476B60" w:rsidP="00035971">
            <w:pPr>
              <w:jc w:val="center"/>
              <w:rPr>
                <w:rFonts w:ascii="Montserrat" w:hAnsi="Montserrat" w:cs="Arial"/>
                <w:sz w:val="18"/>
                <w:szCs w:val="20"/>
              </w:rPr>
            </w:pPr>
            <w:r>
              <w:rPr>
                <w:rFonts w:ascii="Montserrat" w:hAnsi="Montserrat" w:cs="Arial"/>
                <w:sz w:val="18"/>
                <w:szCs w:val="20"/>
              </w:rPr>
              <w:t>19</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05CFD550" w14:textId="44F99B8D"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10:00 hrs.</w:t>
            </w:r>
          </w:p>
        </w:tc>
        <w:tc>
          <w:tcPr>
            <w:tcW w:w="1938" w:type="dxa"/>
            <w:tcBorders>
              <w:top w:val="double" w:sz="4" w:space="0" w:color="000000"/>
              <w:left w:val="double" w:sz="4" w:space="0" w:color="000000"/>
              <w:bottom w:val="double" w:sz="4" w:space="0" w:color="000000"/>
              <w:right w:val="double" w:sz="4" w:space="0" w:color="000000"/>
            </w:tcBorders>
            <w:vAlign w:val="center"/>
          </w:tcPr>
          <w:p w14:paraId="153E630F" w14:textId="3B49914B" w:rsidR="00476B60" w:rsidRPr="0036428C" w:rsidRDefault="00476B60" w:rsidP="00035971">
            <w:pPr>
              <w:jc w:val="center"/>
              <w:rPr>
                <w:rFonts w:ascii="Montserrat" w:hAnsi="Montserrat" w:cs="Arial"/>
                <w:sz w:val="18"/>
                <w:szCs w:val="20"/>
              </w:rPr>
            </w:pPr>
            <w:r>
              <w:rPr>
                <w:rFonts w:ascii="Montserrat" w:hAnsi="Montserrat" w:cs="Arial"/>
                <w:sz w:val="18"/>
                <w:szCs w:val="20"/>
              </w:rPr>
              <w:t>22</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066F866A" w14:textId="156AE788" w:rsidR="00476B60" w:rsidRPr="0030345D" w:rsidRDefault="00476B60" w:rsidP="00035971">
            <w:pPr>
              <w:jc w:val="center"/>
              <w:rPr>
                <w:rFonts w:ascii="Montserrat" w:hAnsi="Montserrat" w:cs="Arial"/>
                <w:sz w:val="18"/>
                <w:szCs w:val="18"/>
              </w:rPr>
            </w:pPr>
            <w:r>
              <w:rPr>
                <w:rFonts w:ascii="Montserrat" w:hAnsi="Montserrat" w:cs="Arial"/>
                <w:sz w:val="18"/>
                <w:szCs w:val="20"/>
              </w:rPr>
              <w:t>12</w:t>
            </w:r>
            <w:r w:rsidRPr="0036428C">
              <w:rPr>
                <w:rFonts w:ascii="Montserrat" w:hAnsi="Montserrat" w:cs="Arial"/>
                <w:sz w:val="18"/>
                <w:szCs w:val="20"/>
              </w:rPr>
              <w:t>:00 hrs.</w:t>
            </w:r>
          </w:p>
        </w:tc>
        <w:tc>
          <w:tcPr>
            <w:tcW w:w="1730" w:type="dxa"/>
            <w:tcBorders>
              <w:top w:val="double" w:sz="4" w:space="0" w:color="000000"/>
              <w:left w:val="double" w:sz="4" w:space="0" w:color="000000"/>
              <w:bottom w:val="double" w:sz="4" w:space="0" w:color="000000"/>
              <w:right w:val="double" w:sz="4" w:space="0" w:color="000000"/>
            </w:tcBorders>
            <w:vAlign w:val="center"/>
          </w:tcPr>
          <w:p w14:paraId="757FF474" w14:textId="50720721" w:rsidR="00476B60" w:rsidRPr="0036428C" w:rsidRDefault="00476B60" w:rsidP="00035971">
            <w:pPr>
              <w:jc w:val="center"/>
              <w:rPr>
                <w:rFonts w:ascii="Montserrat" w:hAnsi="Montserrat" w:cs="Arial"/>
                <w:sz w:val="18"/>
                <w:szCs w:val="20"/>
              </w:rPr>
            </w:pPr>
            <w:r>
              <w:rPr>
                <w:rFonts w:ascii="Montserrat" w:hAnsi="Montserrat" w:cs="Arial"/>
                <w:sz w:val="18"/>
                <w:szCs w:val="20"/>
              </w:rPr>
              <w:t>29</w:t>
            </w:r>
            <w:r w:rsidRPr="0036428C">
              <w:rPr>
                <w:rFonts w:ascii="Montserrat" w:hAnsi="Montserrat" w:cs="Arial"/>
                <w:sz w:val="18"/>
                <w:szCs w:val="20"/>
              </w:rPr>
              <w:t xml:space="preserve"> de </w:t>
            </w:r>
            <w:r>
              <w:rPr>
                <w:rFonts w:ascii="Montserrat" w:hAnsi="Montserrat" w:cs="Arial"/>
                <w:sz w:val="18"/>
                <w:szCs w:val="20"/>
              </w:rPr>
              <w:t>Agosto</w:t>
            </w:r>
            <w:r w:rsidRPr="0036428C">
              <w:rPr>
                <w:rFonts w:ascii="Montserrat" w:hAnsi="Montserrat" w:cs="Arial"/>
                <w:sz w:val="18"/>
                <w:szCs w:val="20"/>
              </w:rPr>
              <w:t xml:space="preserve"> de 2019</w:t>
            </w:r>
          </w:p>
          <w:p w14:paraId="2F0DFB8A" w14:textId="48D1EEBE" w:rsidR="00476B60" w:rsidRPr="0030345D" w:rsidRDefault="00476B60" w:rsidP="00035971">
            <w:pPr>
              <w:jc w:val="center"/>
              <w:rPr>
                <w:rFonts w:ascii="Montserrat" w:hAnsi="Montserrat" w:cs="Arial"/>
                <w:sz w:val="18"/>
                <w:szCs w:val="18"/>
              </w:rPr>
            </w:pPr>
            <w:r w:rsidRPr="0036428C">
              <w:rPr>
                <w:rFonts w:ascii="Montserrat" w:hAnsi="Montserrat" w:cs="Arial"/>
                <w:sz w:val="18"/>
                <w:szCs w:val="20"/>
              </w:rPr>
              <w:t xml:space="preserve"> 10:00 hrs.</w:t>
            </w:r>
          </w:p>
        </w:tc>
      </w:tr>
      <w:tr w:rsidR="00476B60" w:rsidRPr="0030345D" w14:paraId="3CDB2EFB" w14:textId="467796FA" w:rsidTr="00476B60">
        <w:trPr>
          <w:trHeight w:val="1184"/>
          <w:jc w:val="center"/>
        </w:trPr>
        <w:tc>
          <w:tcPr>
            <w:tcW w:w="684" w:type="dxa"/>
            <w:tcBorders>
              <w:top w:val="double" w:sz="4" w:space="0" w:color="000000"/>
              <w:left w:val="double" w:sz="4" w:space="0" w:color="000000"/>
              <w:bottom w:val="double" w:sz="4" w:space="0" w:color="000000"/>
              <w:right w:val="double" w:sz="4" w:space="0" w:color="000000"/>
            </w:tcBorders>
            <w:vAlign w:val="center"/>
            <w:hideMark/>
          </w:tcPr>
          <w:p w14:paraId="34F28A08" w14:textId="10E6EBF9" w:rsidR="00476B60" w:rsidRPr="0030345D" w:rsidRDefault="00476B60" w:rsidP="00BC1E89">
            <w:pPr>
              <w:jc w:val="center"/>
              <w:rPr>
                <w:rFonts w:ascii="Montserrat" w:hAnsi="Montserrat" w:cs="Arial"/>
                <w:b/>
                <w:sz w:val="18"/>
                <w:szCs w:val="18"/>
              </w:rPr>
            </w:pPr>
            <w:r w:rsidRPr="0030345D">
              <w:rPr>
                <w:rFonts w:ascii="Montserrat" w:hAnsi="Montserrat" w:cs="Arial"/>
                <w:b/>
                <w:sz w:val="18"/>
                <w:szCs w:val="18"/>
              </w:rPr>
              <w:t>Lugar</w:t>
            </w:r>
          </w:p>
        </w:tc>
        <w:tc>
          <w:tcPr>
            <w:tcW w:w="8923" w:type="dxa"/>
            <w:gridSpan w:val="5"/>
            <w:tcBorders>
              <w:top w:val="double" w:sz="4" w:space="0" w:color="000000"/>
              <w:left w:val="double" w:sz="4" w:space="0" w:color="000000"/>
              <w:bottom w:val="double" w:sz="4" w:space="0" w:color="000000"/>
              <w:right w:val="double" w:sz="4" w:space="0" w:color="000000"/>
            </w:tcBorders>
          </w:tcPr>
          <w:p w14:paraId="799636C0" w14:textId="4676BA07" w:rsidR="00476B60"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LICITACIÓN ELECTRÓNICA</w:t>
            </w:r>
          </w:p>
          <w:p w14:paraId="5A0C9D03" w14:textId="77777777" w:rsidR="00476B60" w:rsidRPr="0030345D" w:rsidRDefault="00476B60" w:rsidP="00BC1E89">
            <w:pPr>
              <w:jc w:val="center"/>
              <w:rPr>
                <w:rFonts w:ascii="Montserrat" w:hAnsi="Montserrat" w:cs="Arial"/>
                <w:b/>
                <w:bCs/>
                <w:sz w:val="18"/>
                <w:szCs w:val="18"/>
                <w:lang w:val="es-ES"/>
              </w:rPr>
            </w:pPr>
          </w:p>
          <w:p w14:paraId="74E7D759" w14:textId="12BF6108" w:rsidR="00476B60" w:rsidRPr="0030345D" w:rsidRDefault="00476B60" w:rsidP="00BC1E89">
            <w:pPr>
              <w:jc w:val="center"/>
              <w:rPr>
                <w:rFonts w:ascii="Montserrat" w:hAnsi="Montserrat" w:cs="Arial"/>
                <w:b/>
                <w:bCs/>
                <w:sz w:val="18"/>
                <w:szCs w:val="18"/>
                <w:lang w:val="es-ES"/>
              </w:rPr>
            </w:pPr>
            <w:r w:rsidRPr="0030345D">
              <w:rPr>
                <w:rFonts w:ascii="Montserrat" w:hAnsi="Montserrat" w:cs="Arial"/>
                <w:b/>
                <w:bCs/>
                <w:sz w:val="18"/>
                <w:szCs w:val="18"/>
                <w:lang w:val="es-ES"/>
              </w:rPr>
              <w:t>Domicilio de la Convocante:</w:t>
            </w:r>
            <w:r w:rsidRPr="0030345D">
              <w:rPr>
                <w:rFonts w:ascii="Montserrat" w:hAnsi="Montserrat" w:cs="Arial"/>
                <w:bCs/>
                <w:sz w:val="18"/>
                <w:szCs w:val="18"/>
                <w:lang w:val="es-ES"/>
              </w:rPr>
              <w:t xml:space="preserve"> Planta</w:t>
            </w:r>
            <w:r w:rsidRPr="0030345D">
              <w:rPr>
                <w:rFonts w:ascii="Montserrat" w:hAnsi="Montserrat" w:cs="Arial"/>
                <w:sz w:val="18"/>
                <w:szCs w:val="18"/>
              </w:rPr>
              <w:t xml:space="preserve"> baja del edificio “O” del Plantel Colomos del Centro de Enseñanza Técnica Industrial ubicado en el número 1885 de la calle Nueva Escocia en la Colonia Providencia Quinta Sección, en la ciudad de Guadalajara, Jalisco.</w:t>
            </w:r>
          </w:p>
        </w:tc>
      </w:tr>
    </w:tbl>
    <w:p w14:paraId="3FA634BE" w14:textId="77777777" w:rsidR="0054003D" w:rsidRPr="00DD4CDC" w:rsidRDefault="0054003D" w:rsidP="00BC1E89">
      <w:pPr>
        <w:tabs>
          <w:tab w:val="center" w:pos="4419"/>
          <w:tab w:val="right" w:pos="8838"/>
        </w:tabs>
        <w:jc w:val="center"/>
        <w:rPr>
          <w:rFonts w:ascii="Montserrat" w:hAnsi="Montserrat" w:cs="Arial"/>
          <w:b/>
          <w:bCs/>
          <w:sz w:val="16"/>
          <w:szCs w:val="20"/>
        </w:rPr>
      </w:pPr>
    </w:p>
    <w:p w14:paraId="1259EF54"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F3F119B"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5193219A"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147CF6ED" w14:textId="77777777" w:rsidR="003752A8" w:rsidRPr="00DD4CDC" w:rsidRDefault="003752A8" w:rsidP="00BC1E89">
      <w:pPr>
        <w:tabs>
          <w:tab w:val="center" w:pos="4419"/>
          <w:tab w:val="right" w:pos="8838"/>
        </w:tabs>
        <w:jc w:val="center"/>
        <w:rPr>
          <w:rFonts w:ascii="Montserrat" w:hAnsi="Montserrat" w:cs="Arial"/>
          <w:b/>
          <w:bCs/>
          <w:sz w:val="16"/>
          <w:szCs w:val="20"/>
          <w:lang w:val="es-ES"/>
        </w:rPr>
      </w:pPr>
    </w:p>
    <w:p w14:paraId="7F110AA6"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4BD28547" w14:textId="77777777" w:rsidR="005D45C6" w:rsidRPr="00DD4CDC" w:rsidRDefault="005D45C6" w:rsidP="00BC1E89">
      <w:pPr>
        <w:tabs>
          <w:tab w:val="center" w:pos="4419"/>
          <w:tab w:val="right" w:pos="8838"/>
        </w:tabs>
        <w:jc w:val="center"/>
        <w:rPr>
          <w:rFonts w:ascii="Montserrat" w:hAnsi="Montserrat" w:cs="Arial"/>
          <w:b/>
          <w:bCs/>
          <w:sz w:val="16"/>
          <w:szCs w:val="20"/>
          <w:lang w:val="es-ES"/>
        </w:rPr>
      </w:pPr>
    </w:p>
    <w:p w14:paraId="19199DBE"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06C54BFB"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5A009A5F"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642F2592"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7FC143ED" w14:textId="77777777" w:rsidR="00166F09" w:rsidRPr="00DD4CDC" w:rsidRDefault="00166F09" w:rsidP="00BC1E89">
      <w:pPr>
        <w:tabs>
          <w:tab w:val="center" w:pos="4419"/>
          <w:tab w:val="right" w:pos="8838"/>
        </w:tabs>
        <w:jc w:val="center"/>
        <w:rPr>
          <w:rFonts w:ascii="Montserrat" w:hAnsi="Montserrat" w:cs="Arial"/>
          <w:b/>
          <w:bCs/>
          <w:sz w:val="16"/>
          <w:szCs w:val="20"/>
          <w:lang w:val="es-ES"/>
        </w:rPr>
      </w:pPr>
    </w:p>
    <w:p w14:paraId="3457DEE6" w14:textId="77777777" w:rsidR="000E65DD" w:rsidRPr="00DD4CDC" w:rsidRDefault="000E65DD" w:rsidP="00BC1E89">
      <w:pPr>
        <w:tabs>
          <w:tab w:val="center" w:pos="4419"/>
          <w:tab w:val="right" w:pos="8838"/>
        </w:tabs>
        <w:jc w:val="center"/>
        <w:rPr>
          <w:rFonts w:ascii="Montserrat" w:hAnsi="Montserrat" w:cs="Arial"/>
          <w:b/>
          <w:bCs/>
          <w:sz w:val="16"/>
          <w:szCs w:val="20"/>
          <w:lang w:val="es-ES"/>
        </w:rPr>
      </w:pPr>
    </w:p>
    <w:p w14:paraId="2A0EE483" w14:textId="77777777" w:rsidR="00BB5777" w:rsidRPr="00DD4CDC" w:rsidRDefault="00BB5777" w:rsidP="00BC1E89">
      <w:pPr>
        <w:tabs>
          <w:tab w:val="center" w:pos="4419"/>
          <w:tab w:val="right" w:pos="8838"/>
        </w:tabs>
        <w:jc w:val="center"/>
        <w:rPr>
          <w:rFonts w:ascii="Montserrat" w:hAnsi="Montserrat" w:cs="Arial"/>
          <w:b/>
          <w:bCs/>
          <w:sz w:val="16"/>
          <w:szCs w:val="20"/>
          <w:lang w:val="es-ES"/>
        </w:rPr>
      </w:pPr>
    </w:p>
    <w:p w14:paraId="32FC08E3"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09EDA8DC"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7D73C2D4" w14:textId="77777777" w:rsidR="00BC1E89" w:rsidRPr="00DD4CDC" w:rsidRDefault="00BC1E89" w:rsidP="00BC1E89">
      <w:pPr>
        <w:tabs>
          <w:tab w:val="center" w:pos="4419"/>
          <w:tab w:val="right" w:pos="8838"/>
        </w:tabs>
        <w:jc w:val="center"/>
        <w:rPr>
          <w:rFonts w:ascii="Montserrat" w:hAnsi="Montserrat" w:cs="Arial"/>
          <w:b/>
          <w:bCs/>
          <w:sz w:val="16"/>
          <w:szCs w:val="20"/>
          <w:lang w:val="es-ES"/>
        </w:rPr>
      </w:pPr>
    </w:p>
    <w:p w14:paraId="75631A37" w14:textId="77777777" w:rsidR="00476B60" w:rsidRDefault="00476B60" w:rsidP="0030345D">
      <w:pPr>
        <w:pStyle w:val="TDC1"/>
        <w:rPr>
          <w:sz w:val="20"/>
        </w:rPr>
      </w:pPr>
    </w:p>
    <w:p w14:paraId="1DA14257" w14:textId="77777777" w:rsidR="0030345D" w:rsidRPr="007D2F15" w:rsidRDefault="00DD4CDC" w:rsidP="0030345D">
      <w:pPr>
        <w:pStyle w:val="TDC1"/>
        <w:rPr>
          <w:sz w:val="20"/>
        </w:rPr>
      </w:pPr>
      <w:r w:rsidRPr="007D2F15">
        <w:rPr>
          <w:sz w:val="20"/>
        </w:rPr>
        <w:t>La participación de los interesados en este procedimiento de contratación se sujetará a la siguiente:</w:t>
      </w:r>
      <w:r w:rsidR="0030345D" w:rsidRPr="007D2F15">
        <w:rPr>
          <w:sz w:val="20"/>
        </w:rPr>
        <w:t xml:space="preserve"> </w:t>
      </w:r>
    </w:p>
    <w:p w14:paraId="22480B18" w14:textId="4E7AC95D" w:rsidR="00DD4CDC" w:rsidRPr="007D2F15" w:rsidRDefault="0030345D" w:rsidP="0030345D">
      <w:pPr>
        <w:pStyle w:val="TDC1"/>
        <w:rPr>
          <w:rFonts w:cs="Arial"/>
          <w:b/>
          <w:bCs/>
          <w:sz w:val="14"/>
          <w:szCs w:val="20"/>
        </w:rPr>
      </w:pPr>
      <w:r w:rsidRPr="007D2F15">
        <w:rPr>
          <w:sz w:val="20"/>
        </w:rPr>
        <w:t>CONVOCATORIA</w:t>
      </w:r>
    </w:p>
    <w:p w14:paraId="68451FBA" w14:textId="64E415EE" w:rsidR="00ED6EAE" w:rsidRPr="007D2F15" w:rsidRDefault="0030345D" w:rsidP="0030345D">
      <w:pPr>
        <w:tabs>
          <w:tab w:val="left" w:pos="3858"/>
          <w:tab w:val="center" w:pos="4419"/>
          <w:tab w:val="center" w:pos="4818"/>
          <w:tab w:val="right" w:pos="8838"/>
        </w:tabs>
        <w:rPr>
          <w:rFonts w:ascii="Montserrat" w:hAnsi="Montserrat" w:cs="Arial"/>
          <w:b/>
          <w:bCs/>
          <w:sz w:val="16"/>
          <w:szCs w:val="20"/>
          <w:lang w:val="es-ES"/>
        </w:rPr>
      </w:pP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Pr="007D2F15">
        <w:rPr>
          <w:rFonts w:ascii="Montserrat" w:hAnsi="Montserrat" w:cs="Arial"/>
          <w:b/>
          <w:bCs/>
          <w:sz w:val="16"/>
          <w:szCs w:val="20"/>
          <w:lang w:val="es-ES"/>
        </w:rPr>
        <w:tab/>
      </w:r>
      <w:r w:rsidR="00ED6EAE" w:rsidRPr="007D2F15">
        <w:rPr>
          <w:rFonts w:ascii="Montserrat" w:hAnsi="Montserrat" w:cs="Arial"/>
          <w:b/>
          <w:bCs/>
          <w:sz w:val="16"/>
          <w:szCs w:val="20"/>
          <w:lang w:val="es-ES"/>
        </w:rPr>
        <w:t>ÍNDICE</w:t>
      </w:r>
    </w:p>
    <w:p w14:paraId="3EDF057A" w14:textId="77777777" w:rsidR="00202973" w:rsidRPr="007D2F15" w:rsidRDefault="00202973" w:rsidP="00BC1E89">
      <w:pPr>
        <w:tabs>
          <w:tab w:val="center" w:pos="4419"/>
          <w:tab w:val="right" w:pos="8838"/>
        </w:tabs>
        <w:jc w:val="center"/>
        <w:rPr>
          <w:rFonts w:ascii="Montserrat" w:hAnsi="Montserrat" w:cs="Arial"/>
          <w:b/>
          <w:bCs/>
          <w:sz w:val="16"/>
          <w:szCs w:val="20"/>
          <w:lang w:val="es-ES"/>
        </w:rPr>
      </w:pPr>
    </w:p>
    <w:tbl>
      <w:tblPr>
        <w:tblW w:w="9746"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403"/>
        <w:gridCol w:w="8343"/>
      </w:tblGrid>
      <w:tr w:rsidR="00094911" w:rsidRPr="007D2F15" w14:paraId="780AD130" w14:textId="77777777" w:rsidTr="00DD4CDC">
        <w:trPr>
          <w:trHeight w:val="253"/>
          <w:tblCellSpacing w:w="20" w:type="dxa"/>
          <w:jc w:val="center"/>
        </w:trPr>
        <w:tc>
          <w:tcPr>
            <w:tcW w:w="1343" w:type="dxa"/>
            <w:shd w:val="clear" w:color="auto" w:fill="D9D9D9"/>
            <w:vAlign w:val="center"/>
          </w:tcPr>
          <w:p w14:paraId="67946B11"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Numeral</w:t>
            </w:r>
          </w:p>
        </w:tc>
        <w:tc>
          <w:tcPr>
            <w:tcW w:w="8283" w:type="dxa"/>
            <w:shd w:val="clear" w:color="auto" w:fill="D9D9D9"/>
            <w:vAlign w:val="center"/>
          </w:tcPr>
          <w:p w14:paraId="43DC5DE4" w14:textId="77777777" w:rsidR="00094911" w:rsidRPr="007D2F15" w:rsidRDefault="00094911" w:rsidP="00BC1E89">
            <w:pPr>
              <w:jc w:val="center"/>
              <w:rPr>
                <w:rFonts w:ascii="Montserrat" w:hAnsi="Montserrat" w:cs="Arial"/>
                <w:b/>
                <w:caps/>
                <w:sz w:val="16"/>
                <w:szCs w:val="20"/>
              </w:rPr>
            </w:pPr>
            <w:r w:rsidRPr="007D2F15">
              <w:rPr>
                <w:rFonts w:ascii="Montserrat" w:hAnsi="Montserrat" w:cs="Arial"/>
                <w:b/>
                <w:caps/>
                <w:sz w:val="16"/>
                <w:szCs w:val="20"/>
              </w:rPr>
              <w:t>DESCRIPCIÓN de la CONVOCATORIA</w:t>
            </w:r>
          </w:p>
        </w:tc>
      </w:tr>
      <w:tr w:rsidR="00094911" w:rsidRPr="007D2F15" w14:paraId="42077157" w14:textId="77777777" w:rsidTr="00DD4CDC">
        <w:trPr>
          <w:trHeight w:val="196"/>
          <w:tblCellSpacing w:w="20" w:type="dxa"/>
          <w:jc w:val="center"/>
        </w:trPr>
        <w:tc>
          <w:tcPr>
            <w:tcW w:w="1343" w:type="dxa"/>
            <w:vAlign w:val="center"/>
          </w:tcPr>
          <w:p w14:paraId="520804B7"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w:t>
            </w:r>
          </w:p>
        </w:tc>
        <w:tc>
          <w:tcPr>
            <w:tcW w:w="8283" w:type="dxa"/>
            <w:vAlign w:val="center"/>
          </w:tcPr>
          <w:p w14:paraId="18A9B813" w14:textId="77777777" w:rsidR="00094911" w:rsidRPr="007D2F15" w:rsidRDefault="00094911" w:rsidP="00BC1E89">
            <w:pPr>
              <w:jc w:val="both"/>
              <w:rPr>
                <w:rFonts w:ascii="Montserrat" w:hAnsi="Montserrat" w:cs="Arial"/>
                <w:b/>
                <w:sz w:val="16"/>
                <w:szCs w:val="20"/>
              </w:rPr>
            </w:pPr>
            <w:r w:rsidRPr="007D2F15">
              <w:rPr>
                <w:rFonts w:ascii="Montserrat" w:hAnsi="Montserrat" w:cs="Arial"/>
                <w:b/>
                <w:sz w:val="16"/>
                <w:szCs w:val="20"/>
              </w:rPr>
              <w:t>DEFINICIÓN DE TÉRMINOS Y ACRÓNIMOS.</w:t>
            </w:r>
          </w:p>
        </w:tc>
      </w:tr>
      <w:tr w:rsidR="00094911" w:rsidRPr="007D2F15" w14:paraId="69432C92" w14:textId="77777777" w:rsidTr="002C387F">
        <w:trPr>
          <w:trHeight w:val="80"/>
          <w:tblCellSpacing w:w="20" w:type="dxa"/>
          <w:jc w:val="center"/>
        </w:trPr>
        <w:tc>
          <w:tcPr>
            <w:tcW w:w="1343" w:type="dxa"/>
            <w:vAlign w:val="center"/>
          </w:tcPr>
          <w:p w14:paraId="3293F88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1B2891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Definición de términos.</w:t>
            </w:r>
          </w:p>
        </w:tc>
      </w:tr>
      <w:tr w:rsidR="00094911" w:rsidRPr="007D2F15" w14:paraId="2DCBEA55" w14:textId="77777777" w:rsidTr="002C387F">
        <w:trPr>
          <w:trHeight w:val="30"/>
          <w:tblCellSpacing w:w="20" w:type="dxa"/>
          <w:jc w:val="center"/>
        </w:trPr>
        <w:tc>
          <w:tcPr>
            <w:tcW w:w="1343" w:type="dxa"/>
            <w:vAlign w:val="center"/>
          </w:tcPr>
          <w:p w14:paraId="5111D3C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33F7357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Acrónimos.</w:t>
            </w:r>
          </w:p>
        </w:tc>
      </w:tr>
      <w:tr w:rsidR="00094911" w:rsidRPr="007D2F15" w14:paraId="052E6133" w14:textId="77777777" w:rsidTr="00DD4CDC">
        <w:trPr>
          <w:trHeight w:val="152"/>
          <w:tblCellSpacing w:w="20" w:type="dxa"/>
          <w:jc w:val="center"/>
        </w:trPr>
        <w:tc>
          <w:tcPr>
            <w:tcW w:w="1343" w:type="dxa"/>
            <w:vAlign w:val="center"/>
          </w:tcPr>
          <w:p w14:paraId="02E98444"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w:t>
            </w:r>
          </w:p>
        </w:tc>
        <w:tc>
          <w:tcPr>
            <w:tcW w:w="8283" w:type="dxa"/>
            <w:vAlign w:val="center"/>
          </w:tcPr>
          <w:p w14:paraId="5383DFD2"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DATOS GENERALES DE LA LICITACIÓN PÚBLICA.</w:t>
            </w:r>
          </w:p>
        </w:tc>
      </w:tr>
      <w:tr w:rsidR="00094911" w:rsidRPr="007D2F15" w14:paraId="2A391A53" w14:textId="77777777" w:rsidTr="002C387F">
        <w:trPr>
          <w:tblCellSpacing w:w="20" w:type="dxa"/>
          <w:jc w:val="center"/>
        </w:trPr>
        <w:tc>
          <w:tcPr>
            <w:tcW w:w="1343" w:type="dxa"/>
            <w:vAlign w:val="center"/>
          </w:tcPr>
          <w:p w14:paraId="5F5386D7"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2268D17B" w14:textId="77777777" w:rsidR="00094911" w:rsidRPr="007D2F15" w:rsidRDefault="00E66580" w:rsidP="00BC1E89">
            <w:pPr>
              <w:jc w:val="both"/>
              <w:rPr>
                <w:rFonts w:ascii="Montserrat" w:hAnsi="Montserrat" w:cs="Arial"/>
                <w:sz w:val="16"/>
                <w:szCs w:val="20"/>
              </w:rPr>
            </w:pPr>
            <w:r w:rsidRPr="007D2F15">
              <w:rPr>
                <w:rFonts w:ascii="Montserrat" w:hAnsi="Montserrat" w:cs="Arial"/>
                <w:sz w:val="16"/>
                <w:szCs w:val="20"/>
              </w:rPr>
              <w:t>Del Área</w:t>
            </w:r>
            <w:r w:rsidR="00094911" w:rsidRPr="007D2F15">
              <w:rPr>
                <w:rFonts w:ascii="Montserrat" w:hAnsi="Montserrat" w:cs="Arial"/>
                <w:sz w:val="16"/>
                <w:szCs w:val="20"/>
              </w:rPr>
              <w:t xml:space="preserve"> </w:t>
            </w:r>
            <w:r w:rsidRPr="007D2F15">
              <w:rPr>
                <w:rFonts w:ascii="Montserrat" w:hAnsi="Montserrat" w:cs="Arial"/>
                <w:sz w:val="16"/>
                <w:szCs w:val="20"/>
              </w:rPr>
              <w:t xml:space="preserve">Convocante </w:t>
            </w:r>
            <w:r w:rsidR="00094911" w:rsidRPr="007D2F15">
              <w:rPr>
                <w:rFonts w:ascii="Montserrat" w:hAnsi="Montserrat" w:cs="Arial"/>
                <w:sz w:val="16"/>
                <w:szCs w:val="20"/>
              </w:rPr>
              <w:t xml:space="preserve">y el </w:t>
            </w:r>
            <w:r w:rsidRPr="007D2F15">
              <w:rPr>
                <w:rFonts w:ascii="Montserrat" w:hAnsi="Montserrat" w:cs="Arial"/>
                <w:sz w:val="16"/>
                <w:szCs w:val="20"/>
              </w:rPr>
              <w:t>Área Contratante</w:t>
            </w:r>
            <w:r w:rsidR="00094911" w:rsidRPr="007D2F15">
              <w:rPr>
                <w:rFonts w:ascii="Montserrat" w:hAnsi="Montserrat" w:cs="Arial"/>
                <w:sz w:val="16"/>
                <w:szCs w:val="20"/>
              </w:rPr>
              <w:t>.</w:t>
            </w:r>
          </w:p>
        </w:tc>
      </w:tr>
      <w:tr w:rsidR="00094911" w:rsidRPr="007D2F15" w14:paraId="13583DC4" w14:textId="77777777" w:rsidTr="002C387F">
        <w:trPr>
          <w:tblCellSpacing w:w="20" w:type="dxa"/>
          <w:jc w:val="center"/>
        </w:trPr>
        <w:tc>
          <w:tcPr>
            <w:tcW w:w="1343" w:type="dxa"/>
            <w:vAlign w:val="center"/>
          </w:tcPr>
          <w:p w14:paraId="6BB3B64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8655AC6"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Medio a utilizar en la licitación pública y su carácter.</w:t>
            </w:r>
          </w:p>
        </w:tc>
      </w:tr>
      <w:tr w:rsidR="00094911" w:rsidRPr="007D2F15" w14:paraId="5DB04AAB" w14:textId="77777777" w:rsidTr="002C387F">
        <w:trPr>
          <w:tblCellSpacing w:w="20" w:type="dxa"/>
          <w:jc w:val="center"/>
        </w:trPr>
        <w:tc>
          <w:tcPr>
            <w:tcW w:w="1343" w:type="dxa"/>
            <w:vAlign w:val="center"/>
          </w:tcPr>
          <w:p w14:paraId="3B4647E5"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240DE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Identificación de la convocatoria.</w:t>
            </w:r>
          </w:p>
        </w:tc>
      </w:tr>
      <w:tr w:rsidR="00094911" w:rsidRPr="007D2F15" w14:paraId="289596D8" w14:textId="77777777" w:rsidTr="002C387F">
        <w:trPr>
          <w:tblCellSpacing w:w="20" w:type="dxa"/>
          <w:jc w:val="center"/>
        </w:trPr>
        <w:tc>
          <w:tcPr>
            <w:tcW w:w="1343" w:type="dxa"/>
            <w:vAlign w:val="center"/>
          </w:tcPr>
          <w:p w14:paraId="4F2D670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BD72A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Idioma.</w:t>
            </w:r>
          </w:p>
        </w:tc>
      </w:tr>
      <w:tr w:rsidR="00094911" w:rsidRPr="007D2F15" w14:paraId="4C356DE6" w14:textId="77777777" w:rsidTr="002C387F">
        <w:trPr>
          <w:tblCellSpacing w:w="20" w:type="dxa"/>
          <w:jc w:val="center"/>
        </w:trPr>
        <w:tc>
          <w:tcPr>
            <w:tcW w:w="1343" w:type="dxa"/>
            <w:vAlign w:val="center"/>
          </w:tcPr>
          <w:p w14:paraId="0DC8956B"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6318DF25"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Disponibilidad presupuestaria.</w:t>
            </w:r>
          </w:p>
        </w:tc>
      </w:tr>
      <w:tr w:rsidR="003A453C" w:rsidRPr="007D2F15" w14:paraId="57640436" w14:textId="77777777" w:rsidTr="002C387F">
        <w:trPr>
          <w:tblCellSpacing w:w="20" w:type="dxa"/>
          <w:jc w:val="center"/>
        </w:trPr>
        <w:tc>
          <w:tcPr>
            <w:tcW w:w="1343" w:type="dxa"/>
            <w:vAlign w:val="center"/>
          </w:tcPr>
          <w:p w14:paraId="38C5FA21" w14:textId="77777777"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6.</w:t>
            </w:r>
          </w:p>
        </w:tc>
        <w:tc>
          <w:tcPr>
            <w:tcW w:w="8283" w:type="dxa"/>
            <w:vAlign w:val="center"/>
          </w:tcPr>
          <w:p w14:paraId="1E199B35" w14:textId="6C943381"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Particularidades del procedimiento de contratación.</w:t>
            </w:r>
          </w:p>
        </w:tc>
      </w:tr>
      <w:tr w:rsidR="003A453C" w:rsidRPr="007D2F15" w14:paraId="2BEB497C" w14:textId="77777777" w:rsidTr="002C387F">
        <w:trPr>
          <w:tblCellSpacing w:w="20" w:type="dxa"/>
          <w:jc w:val="center"/>
        </w:trPr>
        <w:tc>
          <w:tcPr>
            <w:tcW w:w="1343" w:type="dxa"/>
            <w:vAlign w:val="center"/>
          </w:tcPr>
          <w:p w14:paraId="70A1DA64" w14:textId="45DD498A" w:rsidR="003A453C" w:rsidRPr="007D2F15" w:rsidRDefault="003A453C" w:rsidP="003A453C">
            <w:pPr>
              <w:ind w:left="100"/>
              <w:jc w:val="center"/>
              <w:rPr>
                <w:rFonts w:ascii="Montserrat" w:hAnsi="Montserrat" w:cs="Arial"/>
                <w:sz w:val="16"/>
                <w:szCs w:val="20"/>
              </w:rPr>
            </w:pPr>
            <w:r w:rsidRPr="007D2F15">
              <w:rPr>
                <w:rFonts w:ascii="Montserrat" w:hAnsi="Montserrat" w:cs="Arial"/>
                <w:sz w:val="16"/>
                <w:szCs w:val="20"/>
              </w:rPr>
              <w:t>7.</w:t>
            </w:r>
          </w:p>
        </w:tc>
        <w:tc>
          <w:tcPr>
            <w:tcW w:w="8283" w:type="dxa"/>
            <w:vAlign w:val="center"/>
          </w:tcPr>
          <w:p w14:paraId="0C441BCD" w14:textId="75281B45" w:rsidR="003A453C" w:rsidRPr="007D2F15" w:rsidRDefault="003A453C" w:rsidP="003A453C">
            <w:pPr>
              <w:jc w:val="both"/>
              <w:rPr>
                <w:rFonts w:ascii="Montserrat" w:hAnsi="Montserrat" w:cs="Arial"/>
                <w:sz w:val="16"/>
                <w:szCs w:val="20"/>
              </w:rPr>
            </w:pPr>
            <w:r w:rsidRPr="007D2F15">
              <w:rPr>
                <w:rFonts w:ascii="Montserrat" w:hAnsi="Montserrat" w:cs="Arial"/>
                <w:sz w:val="16"/>
                <w:szCs w:val="20"/>
              </w:rPr>
              <w:t>Área Requirente, Área Técnica y Área Responsable de Administrar y Verificar el Cumplimiento del Contrato.</w:t>
            </w:r>
          </w:p>
        </w:tc>
      </w:tr>
      <w:tr w:rsidR="00094911" w:rsidRPr="007D2F15" w14:paraId="580C5FC9" w14:textId="77777777" w:rsidTr="0030345D">
        <w:trPr>
          <w:trHeight w:val="24"/>
          <w:tblCellSpacing w:w="20" w:type="dxa"/>
          <w:jc w:val="center"/>
        </w:trPr>
        <w:tc>
          <w:tcPr>
            <w:tcW w:w="1343" w:type="dxa"/>
            <w:vAlign w:val="center"/>
          </w:tcPr>
          <w:p w14:paraId="3F179C8C"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III.</w:t>
            </w:r>
          </w:p>
        </w:tc>
        <w:tc>
          <w:tcPr>
            <w:tcW w:w="8283" w:type="dxa"/>
            <w:vAlign w:val="center"/>
          </w:tcPr>
          <w:p w14:paraId="07DD838D" w14:textId="77777777" w:rsidR="00094911" w:rsidRPr="007D2F15" w:rsidRDefault="00094911" w:rsidP="00BC1E89">
            <w:pPr>
              <w:jc w:val="both"/>
              <w:rPr>
                <w:rFonts w:ascii="Montserrat" w:hAnsi="Montserrat" w:cs="Arial"/>
                <w:b/>
                <w:bCs/>
                <w:sz w:val="16"/>
                <w:szCs w:val="20"/>
              </w:rPr>
            </w:pPr>
            <w:r w:rsidRPr="007D2F15">
              <w:rPr>
                <w:rFonts w:ascii="Montserrat" w:hAnsi="Montserrat" w:cs="Arial"/>
                <w:b/>
                <w:bCs/>
                <w:sz w:val="16"/>
                <w:szCs w:val="20"/>
              </w:rPr>
              <w:t>OBJETO Y ALCANCE DE LA LICITACIÓN.</w:t>
            </w:r>
          </w:p>
        </w:tc>
      </w:tr>
      <w:tr w:rsidR="00094911" w:rsidRPr="007D2F15" w14:paraId="5EB25E01" w14:textId="77777777" w:rsidTr="002C387F">
        <w:trPr>
          <w:tblCellSpacing w:w="20" w:type="dxa"/>
          <w:jc w:val="center"/>
        </w:trPr>
        <w:tc>
          <w:tcPr>
            <w:tcW w:w="1343" w:type="dxa"/>
            <w:vAlign w:val="center"/>
          </w:tcPr>
          <w:p w14:paraId="6DC37842"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7EE97ECC"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Descripción y cantidad de los </w:t>
            </w:r>
            <w:r w:rsidR="00980E80" w:rsidRPr="007D2F15">
              <w:rPr>
                <w:rFonts w:ascii="Montserrat" w:hAnsi="Montserrat" w:cs="Arial"/>
                <w:sz w:val="16"/>
                <w:szCs w:val="20"/>
              </w:rPr>
              <w:t>servicios</w:t>
            </w:r>
            <w:r w:rsidRPr="007D2F15">
              <w:rPr>
                <w:rFonts w:ascii="Montserrat" w:hAnsi="Montserrat" w:cs="Arial"/>
                <w:sz w:val="16"/>
                <w:szCs w:val="20"/>
              </w:rPr>
              <w:t xml:space="preserve"> a contratar.</w:t>
            </w:r>
          </w:p>
        </w:tc>
      </w:tr>
      <w:tr w:rsidR="00094911" w:rsidRPr="007D2F15" w14:paraId="7785AE9C" w14:textId="77777777" w:rsidTr="002C387F">
        <w:trPr>
          <w:tblCellSpacing w:w="20" w:type="dxa"/>
          <w:jc w:val="center"/>
        </w:trPr>
        <w:tc>
          <w:tcPr>
            <w:tcW w:w="1343" w:type="dxa"/>
            <w:vAlign w:val="center"/>
          </w:tcPr>
          <w:p w14:paraId="7BCD3CFA"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1.1</w:t>
            </w:r>
          </w:p>
        </w:tc>
        <w:tc>
          <w:tcPr>
            <w:tcW w:w="8283" w:type="dxa"/>
            <w:vAlign w:val="center"/>
          </w:tcPr>
          <w:p w14:paraId="0BA94340" w14:textId="42AE2A1B"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Plazo para la </w:t>
            </w:r>
            <w:r w:rsidR="00980E80" w:rsidRPr="007D2F15">
              <w:rPr>
                <w:rFonts w:ascii="Montserrat" w:hAnsi="Montserrat" w:cs="Arial"/>
                <w:sz w:val="16"/>
                <w:szCs w:val="20"/>
              </w:rPr>
              <w:t>prestación de los servicios</w:t>
            </w:r>
            <w:r w:rsidR="00F13BFF" w:rsidRPr="007D2F15">
              <w:rPr>
                <w:rFonts w:ascii="Montserrat" w:hAnsi="Montserrat" w:cs="Arial"/>
                <w:sz w:val="16"/>
                <w:szCs w:val="20"/>
              </w:rPr>
              <w:t xml:space="preserve"> y condiciones.</w:t>
            </w:r>
          </w:p>
        </w:tc>
      </w:tr>
      <w:tr w:rsidR="00094911" w:rsidRPr="007D2F15" w14:paraId="4DBC56DA" w14:textId="77777777" w:rsidTr="002C387F">
        <w:trPr>
          <w:tblCellSpacing w:w="20" w:type="dxa"/>
          <w:jc w:val="center"/>
        </w:trPr>
        <w:tc>
          <w:tcPr>
            <w:tcW w:w="1343" w:type="dxa"/>
            <w:vAlign w:val="center"/>
          </w:tcPr>
          <w:p w14:paraId="5E8897FF"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1.2</w:t>
            </w:r>
          </w:p>
        </w:tc>
        <w:tc>
          <w:tcPr>
            <w:tcW w:w="8283" w:type="dxa"/>
            <w:vAlign w:val="center"/>
          </w:tcPr>
          <w:p w14:paraId="393BFF4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adicionales que podrán contratarse.</w:t>
            </w:r>
          </w:p>
        </w:tc>
      </w:tr>
      <w:tr w:rsidR="00094911" w:rsidRPr="007D2F15" w14:paraId="681BBCB6" w14:textId="77777777" w:rsidTr="002C387F">
        <w:trPr>
          <w:tblCellSpacing w:w="20" w:type="dxa"/>
          <w:jc w:val="center"/>
        </w:trPr>
        <w:tc>
          <w:tcPr>
            <w:tcW w:w="1343" w:type="dxa"/>
            <w:vAlign w:val="center"/>
          </w:tcPr>
          <w:p w14:paraId="4D5CB4CC" w14:textId="77777777" w:rsidR="00094911" w:rsidRPr="007D2F15" w:rsidRDefault="00711511" w:rsidP="00BC1E89">
            <w:pPr>
              <w:ind w:left="276"/>
              <w:jc w:val="center"/>
              <w:rPr>
                <w:rFonts w:ascii="Montserrat" w:hAnsi="Montserrat" w:cs="Arial"/>
                <w:sz w:val="16"/>
                <w:szCs w:val="20"/>
              </w:rPr>
            </w:pPr>
            <w:r w:rsidRPr="007D2F15">
              <w:rPr>
                <w:rFonts w:ascii="Montserrat" w:hAnsi="Montserrat" w:cs="Arial"/>
                <w:sz w:val="16"/>
                <w:szCs w:val="20"/>
              </w:rPr>
              <w:t>1.3</w:t>
            </w:r>
          </w:p>
        </w:tc>
        <w:tc>
          <w:tcPr>
            <w:tcW w:w="8283" w:type="dxa"/>
            <w:vAlign w:val="center"/>
          </w:tcPr>
          <w:p w14:paraId="7890DA83"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Confidencialidad.</w:t>
            </w:r>
          </w:p>
        </w:tc>
      </w:tr>
      <w:tr w:rsidR="00094911" w:rsidRPr="007D2F15" w14:paraId="26F5E201" w14:textId="77777777" w:rsidTr="002C387F">
        <w:trPr>
          <w:tblCellSpacing w:w="20" w:type="dxa"/>
          <w:jc w:val="center"/>
        </w:trPr>
        <w:tc>
          <w:tcPr>
            <w:tcW w:w="1343" w:type="dxa"/>
            <w:vAlign w:val="center"/>
          </w:tcPr>
          <w:p w14:paraId="0B238C54"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6DCB2FCE"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 xml:space="preserve">Agrupación de los </w:t>
            </w:r>
            <w:r w:rsidR="00253FD5" w:rsidRPr="007D2F15">
              <w:rPr>
                <w:rFonts w:ascii="Montserrat" w:hAnsi="Montserrat" w:cs="Arial"/>
                <w:sz w:val="16"/>
                <w:szCs w:val="20"/>
              </w:rPr>
              <w:t>Servicios</w:t>
            </w:r>
            <w:r w:rsidRPr="007D2F15">
              <w:rPr>
                <w:rFonts w:ascii="Montserrat" w:hAnsi="Montserrat" w:cs="Arial"/>
                <w:sz w:val="16"/>
                <w:szCs w:val="20"/>
              </w:rPr>
              <w:t>.</w:t>
            </w:r>
          </w:p>
        </w:tc>
      </w:tr>
      <w:tr w:rsidR="00094911" w:rsidRPr="007D2F15" w14:paraId="60CC244B" w14:textId="77777777" w:rsidTr="002C387F">
        <w:trPr>
          <w:tblCellSpacing w:w="20" w:type="dxa"/>
          <w:jc w:val="center"/>
        </w:trPr>
        <w:tc>
          <w:tcPr>
            <w:tcW w:w="1343" w:type="dxa"/>
            <w:vAlign w:val="center"/>
          </w:tcPr>
          <w:p w14:paraId="41EC170E"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193D53F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Precio máximo.</w:t>
            </w:r>
          </w:p>
        </w:tc>
      </w:tr>
      <w:tr w:rsidR="00094911" w:rsidRPr="007D2F15" w14:paraId="6ABF6D13" w14:textId="77777777" w:rsidTr="002C387F">
        <w:trPr>
          <w:tblCellSpacing w:w="20" w:type="dxa"/>
          <w:jc w:val="center"/>
        </w:trPr>
        <w:tc>
          <w:tcPr>
            <w:tcW w:w="1343" w:type="dxa"/>
            <w:vAlign w:val="center"/>
          </w:tcPr>
          <w:p w14:paraId="1299361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1ABD49A8" w14:textId="36307230" w:rsidR="00094911" w:rsidRPr="007D2F15" w:rsidRDefault="00F13BFF" w:rsidP="00BC1E89">
            <w:pPr>
              <w:jc w:val="both"/>
              <w:rPr>
                <w:rFonts w:ascii="Montserrat" w:hAnsi="Montserrat" w:cs="Arial"/>
                <w:sz w:val="16"/>
                <w:szCs w:val="20"/>
              </w:rPr>
            </w:pPr>
            <w:r w:rsidRPr="007D2F15">
              <w:rPr>
                <w:rFonts w:ascii="Montserrat" w:hAnsi="Montserrat" w:cs="Arial"/>
                <w:sz w:val="16"/>
                <w:szCs w:val="20"/>
              </w:rPr>
              <w:t>Normas oficiales y calidad de los servicios.</w:t>
            </w:r>
          </w:p>
        </w:tc>
      </w:tr>
      <w:tr w:rsidR="00094911" w:rsidRPr="007D2F15" w14:paraId="02796B9F" w14:textId="77777777" w:rsidTr="002C387F">
        <w:trPr>
          <w:tblCellSpacing w:w="20" w:type="dxa"/>
          <w:jc w:val="center"/>
        </w:trPr>
        <w:tc>
          <w:tcPr>
            <w:tcW w:w="1343" w:type="dxa"/>
            <w:vAlign w:val="center"/>
          </w:tcPr>
          <w:p w14:paraId="4CC850D6" w14:textId="77777777" w:rsidR="00094911" w:rsidRPr="007D2F15" w:rsidRDefault="00C56B7E" w:rsidP="00BC1E89">
            <w:pPr>
              <w:ind w:left="100"/>
              <w:jc w:val="center"/>
              <w:rPr>
                <w:rFonts w:ascii="Montserrat" w:hAnsi="Montserrat" w:cs="Arial"/>
                <w:sz w:val="16"/>
                <w:szCs w:val="20"/>
              </w:rPr>
            </w:pPr>
            <w:r w:rsidRPr="007D2F15">
              <w:rPr>
                <w:rFonts w:ascii="Montserrat" w:hAnsi="Montserrat" w:cs="Arial"/>
                <w:sz w:val="16"/>
                <w:szCs w:val="20"/>
              </w:rPr>
              <w:t>5</w:t>
            </w:r>
            <w:r w:rsidR="00094911" w:rsidRPr="007D2F15">
              <w:rPr>
                <w:rFonts w:ascii="Montserrat" w:hAnsi="Montserrat" w:cs="Arial"/>
                <w:sz w:val="16"/>
                <w:szCs w:val="20"/>
              </w:rPr>
              <w:t>.</w:t>
            </w:r>
          </w:p>
        </w:tc>
        <w:tc>
          <w:tcPr>
            <w:tcW w:w="8283" w:type="dxa"/>
            <w:vAlign w:val="center"/>
          </w:tcPr>
          <w:p w14:paraId="3BD200E7"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Cantidades a contratar.</w:t>
            </w:r>
          </w:p>
        </w:tc>
      </w:tr>
      <w:tr w:rsidR="00094911" w:rsidRPr="007D2F15" w14:paraId="7EB77888" w14:textId="77777777" w:rsidTr="002C387F">
        <w:trPr>
          <w:tblCellSpacing w:w="20" w:type="dxa"/>
          <w:jc w:val="center"/>
        </w:trPr>
        <w:tc>
          <w:tcPr>
            <w:tcW w:w="1343" w:type="dxa"/>
            <w:vAlign w:val="center"/>
          </w:tcPr>
          <w:p w14:paraId="0722741A"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6</w:t>
            </w:r>
            <w:r w:rsidR="00094911" w:rsidRPr="007D2F15">
              <w:rPr>
                <w:rFonts w:ascii="Montserrat" w:hAnsi="Montserrat" w:cs="Arial"/>
                <w:sz w:val="16"/>
                <w:szCs w:val="20"/>
              </w:rPr>
              <w:t>.</w:t>
            </w:r>
          </w:p>
        </w:tc>
        <w:tc>
          <w:tcPr>
            <w:tcW w:w="8283" w:type="dxa"/>
            <w:vAlign w:val="center"/>
          </w:tcPr>
          <w:p w14:paraId="4FCCCBE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Abastecimiento simultáneo.</w:t>
            </w:r>
          </w:p>
        </w:tc>
      </w:tr>
      <w:tr w:rsidR="00094911" w:rsidRPr="007D2F15" w14:paraId="0265FDB0" w14:textId="77777777" w:rsidTr="002C387F">
        <w:trPr>
          <w:tblCellSpacing w:w="20" w:type="dxa"/>
          <w:jc w:val="center"/>
        </w:trPr>
        <w:tc>
          <w:tcPr>
            <w:tcW w:w="1343" w:type="dxa"/>
            <w:vAlign w:val="center"/>
          </w:tcPr>
          <w:p w14:paraId="5F97F496" w14:textId="77777777" w:rsidR="00094911" w:rsidRPr="007D2F15" w:rsidRDefault="00CE0021" w:rsidP="00BC1E89">
            <w:pPr>
              <w:ind w:left="100"/>
              <w:jc w:val="center"/>
              <w:rPr>
                <w:rFonts w:ascii="Montserrat" w:hAnsi="Montserrat" w:cs="Arial"/>
                <w:sz w:val="16"/>
                <w:szCs w:val="20"/>
              </w:rPr>
            </w:pPr>
            <w:r w:rsidRPr="007D2F15">
              <w:rPr>
                <w:rFonts w:ascii="Montserrat" w:hAnsi="Montserrat" w:cs="Arial"/>
                <w:sz w:val="16"/>
                <w:szCs w:val="20"/>
              </w:rPr>
              <w:t>7</w:t>
            </w:r>
            <w:r w:rsidR="00094911" w:rsidRPr="007D2F15">
              <w:rPr>
                <w:rFonts w:ascii="Montserrat" w:hAnsi="Montserrat" w:cs="Arial"/>
                <w:sz w:val="16"/>
                <w:szCs w:val="20"/>
              </w:rPr>
              <w:t>.</w:t>
            </w:r>
          </w:p>
        </w:tc>
        <w:tc>
          <w:tcPr>
            <w:tcW w:w="8283" w:type="dxa"/>
            <w:vAlign w:val="center"/>
          </w:tcPr>
          <w:p w14:paraId="638F1002"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Modelo de contrato.</w:t>
            </w:r>
          </w:p>
        </w:tc>
      </w:tr>
      <w:tr w:rsidR="00094911" w:rsidRPr="007D2F15" w14:paraId="49A12EB3" w14:textId="77777777" w:rsidTr="00DD4CDC">
        <w:trPr>
          <w:trHeight w:val="264"/>
          <w:tblCellSpacing w:w="20" w:type="dxa"/>
          <w:jc w:val="center"/>
        </w:trPr>
        <w:tc>
          <w:tcPr>
            <w:tcW w:w="1343" w:type="dxa"/>
            <w:vAlign w:val="center"/>
          </w:tcPr>
          <w:p w14:paraId="1DC1FE10" w14:textId="77777777" w:rsidR="00094911" w:rsidRPr="007D2F15" w:rsidRDefault="00094911" w:rsidP="00BC1E89">
            <w:pPr>
              <w:jc w:val="center"/>
              <w:rPr>
                <w:rFonts w:ascii="Montserrat" w:hAnsi="Montserrat" w:cs="Arial"/>
                <w:b/>
                <w:bCs/>
                <w:sz w:val="16"/>
                <w:szCs w:val="20"/>
              </w:rPr>
            </w:pPr>
            <w:r w:rsidRPr="007D2F15">
              <w:rPr>
                <w:rFonts w:ascii="Montserrat" w:hAnsi="Montserrat" w:cs="Arial"/>
                <w:b/>
                <w:bCs/>
                <w:sz w:val="16"/>
                <w:szCs w:val="20"/>
              </w:rPr>
              <w:t>IV.</w:t>
            </w:r>
          </w:p>
        </w:tc>
        <w:tc>
          <w:tcPr>
            <w:tcW w:w="8283" w:type="dxa"/>
            <w:vAlign w:val="center"/>
          </w:tcPr>
          <w:p w14:paraId="363C7D56" w14:textId="77777777" w:rsidR="00094911" w:rsidRPr="007D2F15" w:rsidRDefault="00094911" w:rsidP="00BC1E89">
            <w:pPr>
              <w:jc w:val="both"/>
              <w:rPr>
                <w:rFonts w:ascii="Montserrat" w:hAnsi="Montserrat" w:cs="Arial"/>
                <w:b/>
                <w:sz w:val="16"/>
                <w:szCs w:val="20"/>
              </w:rPr>
            </w:pPr>
            <w:r w:rsidRPr="007D2F15">
              <w:rPr>
                <w:rFonts w:ascii="Montserrat" w:hAnsi="Montserrat" w:cs="Arial"/>
                <w:b/>
                <w:caps/>
                <w:sz w:val="16"/>
                <w:szCs w:val="20"/>
              </w:rPr>
              <w:t>Forma y términos que regirán los diversos actos del procedimiento de licitación pública.</w:t>
            </w:r>
          </w:p>
        </w:tc>
      </w:tr>
      <w:tr w:rsidR="00094911" w:rsidRPr="007D2F15" w14:paraId="09028BF4" w14:textId="77777777" w:rsidTr="002C387F">
        <w:trPr>
          <w:tblCellSpacing w:w="20" w:type="dxa"/>
          <w:jc w:val="center"/>
        </w:trPr>
        <w:tc>
          <w:tcPr>
            <w:tcW w:w="1343" w:type="dxa"/>
            <w:vAlign w:val="center"/>
          </w:tcPr>
          <w:p w14:paraId="5297985A"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1CBC908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Reducción de plazos para la presentación y apertura de proposiciones.</w:t>
            </w:r>
          </w:p>
        </w:tc>
      </w:tr>
      <w:tr w:rsidR="00094911" w:rsidRPr="007D2F15" w14:paraId="14348283" w14:textId="77777777" w:rsidTr="002C387F">
        <w:trPr>
          <w:tblCellSpacing w:w="20" w:type="dxa"/>
          <w:jc w:val="center"/>
        </w:trPr>
        <w:tc>
          <w:tcPr>
            <w:tcW w:w="1343" w:type="dxa"/>
            <w:vAlign w:val="center"/>
          </w:tcPr>
          <w:p w14:paraId="41BFC67D" w14:textId="77777777" w:rsidR="00094911" w:rsidRPr="007D2F15" w:rsidRDefault="00094911"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752E81BF"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Fecha, hora, lugar y condiciones para la celebración de los actos del proceso.</w:t>
            </w:r>
          </w:p>
        </w:tc>
      </w:tr>
      <w:tr w:rsidR="00094911" w:rsidRPr="007D2F15" w14:paraId="62183659" w14:textId="77777777" w:rsidTr="002C387F">
        <w:trPr>
          <w:tblCellSpacing w:w="20" w:type="dxa"/>
          <w:jc w:val="center"/>
        </w:trPr>
        <w:tc>
          <w:tcPr>
            <w:tcW w:w="1343" w:type="dxa"/>
            <w:vAlign w:val="center"/>
          </w:tcPr>
          <w:p w14:paraId="3D7F9476" w14:textId="7777777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626F4789"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Obtención de la Convocatoria.</w:t>
            </w:r>
          </w:p>
        </w:tc>
      </w:tr>
      <w:tr w:rsidR="00094911" w:rsidRPr="007D2F15" w14:paraId="6203B78F" w14:textId="77777777" w:rsidTr="002C387F">
        <w:trPr>
          <w:tblCellSpacing w:w="20" w:type="dxa"/>
          <w:jc w:val="center"/>
        </w:trPr>
        <w:tc>
          <w:tcPr>
            <w:tcW w:w="1343" w:type="dxa"/>
            <w:vAlign w:val="center"/>
          </w:tcPr>
          <w:p w14:paraId="4F30DC07" w14:textId="79F7A61F"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2</w:t>
            </w:r>
          </w:p>
        </w:tc>
        <w:tc>
          <w:tcPr>
            <w:tcW w:w="8283" w:type="dxa"/>
            <w:vAlign w:val="center"/>
          </w:tcPr>
          <w:p w14:paraId="2075CB44"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Junta de aclaraciones a la Convocatoria.</w:t>
            </w:r>
          </w:p>
        </w:tc>
      </w:tr>
      <w:tr w:rsidR="00094911" w:rsidRPr="007D2F15" w14:paraId="3FBA92A7" w14:textId="77777777" w:rsidTr="002C387F">
        <w:trPr>
          <w:tblCellSpacing w:w="20" w:type="dxa"/>
          <w:jc w:val="center"/>
        </w:trPr>
        <w:tc>
          <w:tcPr>
            <w:tcW w:w="1343" w:type="dxa"/>
            <w:vAlign w:val="center"/>
          </w:tcPr>
          <w:p w14:paraId="43A5CA35" w14:textId="029D529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3</w:t>
            </w:r>
          </w:p>
        </w:tc>
        <w:tc>
          <w:tcPr>
            <w:tcW w:w="8283" w:type="dxa"/>
            <w:vAlign w:val="center"/>
          </w:tcPr>
          <w:p w14:paraId="4A4B2440" w14:textId="77777777" w:rsidR="00094911" w:rsidRPr="007D2F15" w:rsidRDefault="00094911" w:rsidP="00BC1E89">
            <w:pPr>
              <w:jc w:val="both"/>
              <w:rPr>
                <w:rFonts w:ascii="Montserrat" w:hAnsi="Montserrat" w:cs="Arial"/>
                <w:sz w:val="16"/>
                <w:szCs w:val="20"/>
              </w:rPr>
            </w:pPr>
            <w:r w:rsidRPr="007D2F15">
              <w:rPr>
                <w:rFonts w:ascii="Montserrat" w:hAnsi="Montserrat" w:cs="Arial"/>
                <w:sz w:val="16"/>
                <w:szCs w:val="20"/>
              </w:rPr>
              <w:t>Acto de presentación y apertura de proposiciones.</w:t>
            </w:r>
          </w:p>
        </w:tc>
      </w:tr>
      <w:tr w:rsidR="00094911" w:rsidRPr="007D2F15" w14:paraId="67B581E6" w14:textId="77777777" w:rsidTr="002C387F">
        <w:trPr>
          <w:tblCellSpacing w:w="20" w:type="dxa"/>
          <w:jc w:val="center"/>
        </w:trPr>
        <w:tc>
          <w:tcPr>
            <w:tcW w:w="1343" w:type="dxa"/>
            <w:vAlign w:val="center"/>
          </w:tcPr>
          <w:p w14:paraId="7398DD9E" w14:textId="180042D7" w:rsidR="00094911" w:rsidRPr="007D2F15" w:rsidRDefault="00094911"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4</w:t>
            </w:r>
          </w:p>
        </w:tc>
        <w:tc>
          <w:tcPr>
            <w:tcW w:w="8283" w:type="dxa"/>
            <w:vAlign w:val="center"/>
          </w:tcPr>
          <w:p w14:paraId="4A7AE524" w14:textId="0338EBCD" w:rsidR="00094911" w:rsidRPr="007D2F15" w:rsidRDefault="00C11910" w:rsidP="00C11910">
            <w:pPr>
              <w:pStyle w:val="Prrafodelista"/>
              <w:ind w:left="21"/>
              <w:jc w:val="both"/>
              <w:rPr>
                <w:rFonts w:ascii="Montserrat" w:hAnsi="Montserrat" w:cs="Arial"/>
                <w:sz w:val="16"/>
                <w:szCs w:val="18"/>
              </w:rPr>
            </w:pPr>
            <w:r w:rsidRPr="007D2F15">
              <w:rPr>
                <w:rFonts w:ascii="Montserrat" w:hAnsi="Montserrat" w:cs="Arial"/>
                <w:sz w:val="16"/>
                <w:szCs w:val="18"/>
              </w:rPr>
              <w:t>Instrucciones para elaborar y remitir la proposición por CompraNet:</w:t>
            </w:r>
          </w:p>
        </w:tc>
      </w:tr>
      <w:tr w:rsidR="00D64536" w:rsidRPr="007D2F15" w14:paraId="766433DA" w14:textId="77777777" w:rsidTr="002C387F">
        <w:trPr>
          <w:tblCellSpacing w:w="20" w:type="dxa"/>
          <w:jc w:val="center"/>
        </w:trPr>
        <w:tc>
          <w:tcPr>
            <w:tcW w:w="1343" w:type="dxa"/>
            <w:vAlign w:val="center"/>
          </w:tcPr>
          <w:p w14:paraId="39453D01" w14:textId="6B869F55" w:rsidR="00D64536" w:rsidRPr="007D2F15" w:rsidRDefault="00D64536"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5</w:t>
            </w:r>
          </w:p>
        </w:tc>
        <w:tc>
          <w:tcPr>
            <w:tcW w:w="8283" w:type="dxa"/>
            <w:vAlign w:val="center"/>
          </w:tcPr>
          <w:p w14:paraId="3042312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Notificación del Fallo.</w:t>
            </w:r>
          </w:p>
        </w:tc>
      </w:tr>
      <w:tr w:rsidR="00D64536" w:rsidRPr="007D2F15" w14:paraId="0407EB37" w14:textId="77777777" w:rsidTr="002C387F">
        <w:trPr>
          <w:tblCellSpacing w:w="20" w:type="dxa"/>
          <w:jc w:val="center"/>
        </w:trPr>
        <w:tc>
          <w:tcPr>
            <w:tcW w:w="1343" w:type="dxa"/>
            <w:vAlign w:val="center"/>
          </w:tcPr>
          <w:p w14:paraId="7D26231C" w14:textId="37007234" w:rsidR="00D64536" w:rsidRPr="007D2F15" w:rsidRDefault="00AD472B" w:rsidP="00BC1E89">
            <w:pPr>
              <w:ind w:left="276"/>
              <w:jc w:val="center"/>
              <w:rPr>
                <w:rFonts w:ascii="Montserrat" w:hAnsi="Montserrat" w:cs="Arial"/>
                <w:sz w:val="16"/>
                <w:szCs w:val="20"/>
              </w:rPr>
            </w:pPr>
            <w:r w:rsidRPr="007D2F15">
              <w:rPr>
                <w:rFonts w:ascii="Montserrat" w:hAnsi="Montserrat" w:cs="Arial"/>
                <w:sz w:val="16"/>
                <w:szCs w:val="20"/>
              </w:rPr>
              <w:t>2.</w:t>
            </w:r>
            <w:r w:rsidR="00C11910" w:rsidRPr="007D2F15">
              <w:rPr>
                <w:rFonts w:ascii="Montserrat" w:hAnsi="Montserrat" w:cs="Arial"/>
                <w:sz w:val="16"/>
                <w:szCs w:val="20"/>
              </w:rPr>
              <w:t>6</w:t>
            </w:r>
          </w:p>
        </w:tc>
        <w:tc>
          <w:tcPr>
            <w:tcW w:w="8283" w:type="dxa"/>
            <w:vAlign w:val="center"/>
          </w:tcPr>
          <w:p w14:paraId="3B1DDF2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Firma del contrato.</w:t>
            </w:r>
          </w:p>
        </w:tc>
      </w:tr>
      <w:tr w:rsidR="007D2F15" w:rsidRPr="007D2F15" w14:paraId="7C492C31" w14:textId="77777777" w:rsidTr="007D2F15">
        <w:trPr>
          <w:trHeight w:val="302"/>
          <w:tblCellSpacing w:w="20" w:type="dxa"/>
          <w:jc w:val="center"/>
        </w:trPr>
        <w:tc>
          <w:tcPr>
            <w:tcW w:w="1343" w:type="dxa"/>
            <w:shd w:val="clear" w:color="auto" w:fill="D9D9D9"/>
            <w:vAlign w:val="center"/>
          </w:tcPr>
          <w:p w14:paraId="53283D5F"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49C74259"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64536" w:rsidRPr="007D2F15" w14:paraId="467F5C18" w14:textId="77777777" w:rsidTr="002C387F">
        <w:trPr>
          <w:tblCellSpacing w:w="20" w:type="dxa"/>
          <w:jc w:val="center"/>
        </w:trPr>
        <w:tc>
          <w:tcPr>
            <w:tcW w:w="1343" w:type="dxa"/>
            <w:vAlign w:val="center"/>
          </w:tcPr>
          <w:p w14:paraId="3ED747FD"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63F198CA"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Vigencia de las proposiciones.</w:t>
            </w:r>
          </w:p>
        </w:tc>
      </w:tr>
      <w:tr w:rsidR="00D64536" w:rsidRPr="007D2F15" w14:paraId="1929D4E5" w14:textId="77777777" w:rsidTr="002C387F">
        <w:trPr>
          <w:tblCellSpacing w:w="20" w:type="dxa"/>
          <w:jc w:val="center"/>
        </w:trPr>
        <w:tc>
          <w:tcPr>
            <w:tcW w:w="1343" w:type="dxa"/>
            <w:vAlign w:val="center"/>
          </w:tcPr>
          <w:p w14:paraId="1EFCCEFA"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639D008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Proposiciones conjuntas.</w:t>
            </w:r>
          </w:p>
        </w:tc>
      </w:tr>
      <w:tr w:rsidR="00D64536" w:rsidRPr="007D2F15" w14:paraId="0202A6EE" w14:textId="77777777" w:rsidTr="002C387F">
        <w:trPr>
          <w:tblCellSpacing w:w="20" w:type="dxa"/>
          <w:jc w:val="center"/>
        </w:trPr>
        <w:tc>
          <w:tcPr>
            <w:tcW w:w="1343" w:type="dxa"/>
            <w:vAlign w:val="center"/>
          </w:tcPr>
          <w:p w14:paraId="74D92237"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5.</w:t>
            </w:r>
          </w:p>
        </w:tc>
        <w:tc>
          <w:tcPr>
            <w:tcW w:w="8283" w:type="dxa"/>
            <w:vAlign w:val="center"/>
          </w:tcPr>
          <w:p w14:paraId="49028DB1"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Número de proposiciones permitidas por licitante.</w:t>
            </w:r>
          </w:p>
        </w:tc>
      </w:tr>
      <w:tr w:rsidR="00D64536" w:rsidRPr="007D2F15" w14:paraId="07B9E227" w14:textId="77777777" w:rsidTr="002C387F">
        <w:trPr>
          <w:tblCellSpacing w:w="20" w:type="dxa"/>
          <w:jc w:val="center"/>
        </w:trPr>
        <w:tc>
          <w:tcPr>
            <w:tcW w:w="1343" w:type="dxa"/>
            <w:vAlign w:val="center"/>
          </w:tcPr>
          <w:p w14:paraId="0D8F697F" w14:textId="3D5B4999"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6</w:t>
            </w:r>
            <w:r w:rsidR="00D64536" w:rsidRPr="007D2F15">
              <w:rPr>
                <w:rFonts w:ascii="Montserrat" w:hAnsi="Montserrat" w:cs="Arial"/>
                <w:sz w:val="16"/>
                <w:szCs w:val="20"/>
              </w:rPr>
              <w:t>.</w:t>
            </w:r>
          </w:p>
        </w:tc>
        <w:tc>
          <w:tcPr>
            <w:tcW w:w="8283" w:type="dxa"/>
            <w:vAlign w:val="center"/>
          </w:tcPr>
          <w:p w14:paraId="51CEDB24"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de las proposiciones que serán rubricados.</w:t>
            </w:r>
          </w:p>
        </w:tc>
      </w:tr>
      <w:tr w:rsidR="00D64536" w:rsidRPr="007D2F15" w14:paraId="5CDB6FF0" w14:textId="77777777" w:rsidTr="0094056F">
        <w:trPr>
          <w:trHeight w:val="315"/>
          <w:tblCellSpacing w:w="20" w:type="dxa"/>
          <w:jc w:val="center"/>
        </w:trPr>
        <w:tc>
          <w:tcPr>
            <w:tcW w:w="1343" w:type="dxa"/>
            <w:vAlign w:val="center"/>
          </w:tcPr>
          <w:p w14:paraId="01259F21" w14:textId="4D8E300C" w:rsidR="00D64536" w:rsidRPr="007D2F15" w:rsidRDefault="00A908E9" w:rsidP="00BC1E89">
            <w:pPr>
              <w:ind w:left="100"/>
              <w:jc w:val="center"/>
              <w:rPr>
                <w:rFonts w:ascii="Montserrat" w:hAnsi="Montserrat" w:cs="Arial"/>
                <w:sz w:val="16"/>
                <w:szCs w:val="20"/>
              </w:rPr>
            </w:pPr>
            <w:r>
              <w:rPr>
                <w:rFonts w:ascii="Montserrat" w:hAnsi="Montserrat" w:cs="Arial"/>
                <w:sz w:val="16"/>
                <w:szCs w:val="20"/>
              </w:rPr>
              <w:t>7</w:t>
            </w:r>
            <w:r w:rsidR="00D64536" w:rsidRPr="007D2F15">
              <w:rPr>
                <w:rFonts w:ascii="Montserrat" w:hAnsi="Montserrat" w:cs="Arial"/>
                <w:sz w:val="16"/>
                <w:szCs w:val="20"/>
              </w:rPr>
              <w:t>.</w:t>
            </w:r>
          </w:p>
        </w:tc>
        <w:tc>
          <w:tcPr>
            <w:tcW w:w="8283" w:type="dxa"/>
            <w:vAlign w:val="center"/>
          </w:tcPr>
          <w:p w14:paraId="1B5667D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Notificaciones a los licitantes participantes.</w:t>
            </w:r>
          </w:p>
        </w:tc>
      </w:tr>
      <w:tr w:rsidR="00D64536" w:rsidRPr="007D2F15" w14:paraId="127AAC0E" w14:textId="77777777" w:rsidTr="00DD4CDC">
        <w:trPr>
          <w:trHeight w:val="101"/>
          <w:tblCellSpacing w:w="20" w:type="dxa"/>
          <w:jc w:val="center"/>
        </w:trPr>
        <w:tc>
          <w:tcPr>
            <w:tcW w:w="1343" w:type="dxa"/>
            <w:vAlign w:val="center"/>
          </w:tcPr>
          <w:p w14:paraId="696229AE"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w:t>
            </w:r>
          </w:p>
        </w:tc>
        <w:tc>
          <w:tcPr>
            <w:tcW w:w="8283" w:type="dxa"/>
            <w:vAlign w:val="center"/>
          </w:tcPr>
          <w:p w14:paraId="75E5F87C"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REQUISITOS QUE DEBERÁN CUMPLIR LOS LICITANTES.</w:t>
            </w:r>
          </w:p>
        </w:tc>
      </w:tr>
      <w:tr w:rsidR="00D64536" w:rsidRPr="007D2F15" w14:paraId="0F2E0480" w14:textId="77777777" w:rsidTr="002C387F">
        <w:trPr>
          <w:tblCellSpacing w:w="20" w:type="dxa"/>
          <w:jc w:val="center"/>
        </w:trPr>
        <w:tc>
          <w:tcPr>
            <w:tcW w:w="1343" w:type="dxa"/>
            <w:vAlign w:val="center"/>
          </w:tcPr>
          <w:p w14:paraId="07274412"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86B15B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Requisitos para la elaboración y preparación de las proposiciones.</w:t>
            </w:r>
          </w:p>
        </w:tc>
      </w:tr>
      <w:tr w:rsidR="00D64536" w:rsidRPr="007D2F15" w14:paraId="3FEC3402" w14:textId="77777777" w:rsidTr="002C387F">
        <w:trPr>
          <w:tblCellSpacing w:w="20" w:type="dxa"/>
          <w:jc w:val="center"/>
        </w:trPr>
        <w:tc>
          <w:tcPr>
            <w:tcW w:w="1343" w:type="dxa"/>
            <w:vAlign w:val="center"/>
          </w:tcPr>
          <w:p w14:paraId="736F5A3E"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11E6022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 xml:space="preserve">Propuesta </w:t>
            </w:r>
            <w:r w:rsidR="00F11C7E" w:rsidRPr="007D2F15">
              <w:rPr>
                <w:rFonts w:ascii="Montserrat" w:hAnsi="Montserrat" w:cs="Arial"/>
                <w:sz w:val="16"/>
                <w:szCs w:val="20"/>
              </w:rPr>
              <w:t>T</w:t>
            </w:r>
            <w:r w:rsidRPr="007D2F15">
              <w:rPr>
                <w:rFonts w:ascii="Montserrat" w:hAnsi="Montserrat" w:cs="Arial"/>
                <w:sz w:val="16"/>
                <w:szCs w:val="20"/>
              </w:rPr>
              <w:t>écnica.</w:t>
            </w:r>
          </w:p>
        </w:tc>
      </w:tr>
      <w:tr w:rsidR="00D64536" w:rsidRPr="007D2F15" w14:paraId="0A8F5B53" w14:textId="77777777" w:rsidTr="002C387F">
        <w:trPr>
          <w:tblCellSpacing w:w="20" w:type="dxa"/>
          <w:jc w:val="center"/>
        </w:trPr>
        <w:tc>
          <w:tcPr>
            <w:tcW w:w="1343" w:type="dxa"/>
            <w:vAlign w:val="center"/>
          </w:tcPr>
          <w:p w14:paraId="6393F4E9"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3.</w:t>
            </w:r>
          </w:p>
        </w:tc>
        <w:tc>
          <w:tcPr>
            <w:tcW w:w="8283" w:type="dxa"/>
            <w:vAlign w:val="center"/>
          </w:tcPr>
          <w:p w14:paraId="3E2773B9" w14:textId="77777777" w:rsidR="00D64536" w:rsidRPr="007D2F15" w:rsidRDefault="00F11C7E"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0948B149" w14:textId="77777777" w:rsidTr="002C387F">
        <w:trPr>
          <w:tblCellSpacing w:w="20" w:type="dxa"/>
          <w:jc w:val="center"/>
        </w:trPr>
        <w:tc>
          <w:tcPr>
            <w:tcW w:w="1343" w:type="dxa"/>
            <w:vAlign w:val="center"/>
          </w:tcPr>
          <w:p w14:paraId="38AF2DD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4.</w:t>
            </w:r>
          </w:p>
        </w:tc>
        <w:tc>
          <w:tcPr>
            <w:tcW w:w="8283" w:type="dxa"/>
            <w:vAlign w:val="center"/>
          </w:tcPr>
          <w:p w14:paraId="337E2470"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Condiciones de precios.</w:t>
            </w:r>
          </w:p>
        </w:tc>
      </w:tr>
      <w:tr w:rsidR="00D64536" w:rsidRPr="007D2F15" w14:paraId="71BF3933" w14:textId="77777777" w:rsidTr="00DD4CDC">
        <w:trPr>
          <w:trHeight w:val="302"/>
          <w:tblCellSpacing w:w="20" w:type="dxa"/>
          <w:jc w:val="center"/>
        </w:trPr>
        <w:tc>
          <w:tcPr>
            <w:tcW w:w="1343" w:type="dxa"/>
            <w:vAlign w:val="center"/>
          </w:tcPr>
          <w:p w14:paraId="700A2744"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w:t>
            </w:r>
          </w:p>
        </w:tc>
        <w:tc>
          <w:tcPr>
            <w:tcW w:w="8283" w:type="dxa"/>
            <w:vAlign w:val="center"/>
          </w:tcPr>
          <w:p w14:paraId="50915037"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CRITERIOS DE EVALUACIÓN DE LAS PROPOSICIONES Y ADJUDICACIÓN DEL CONTRATO.</w:t>
            </w:r>
          </w:p>
        </w:tc>
      </w:tr>
      <w:tr w:rsidR="00D64536" w:rsidRPr="007D2F15" w14:paraId="0D49817D" w14:textId="77777777" w:rsidTr="002C387F">
        <w:trPr>
          <w:tblCellSpacing w:w="20" w:type="dxa"/>
          <w:jc w:val="center"/>
        </w:trPr>
        <w:tc>
          <w:tcPr>
            <w:tcW w:w="1343" w:type="dxa"/>
            <w:vAlign w:val="center"/>
          </w:tcPr>
          <w:p w14:paraId="500256F5"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04CED18B"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dictamen y adjudicación.</w:t>
            </w:r>
          </w:p>
        </w:tc>
      </w:tr>
      <w:tr w:rsidR="00D64536" w:rsidRPr="007D2F15" w14:paraId="38025E54" w14:textId="77777777" w:rsidTr="002C387F">
        <w:trPr>
          <w:tblCellSpacing w:w="20" w:type="dxa"/>
          <w:jc w:val="center"/>
        </w:trPr>
        <w:tc>
          <w:tcPr>
            <w:tcW w:w="1343" w:type="dxa"/>
            <w:vAlign w:val="center"/>
          </w:tcPr>
          <w:p w14:paraId="57F95088"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w:t>
            </w:r>
          </w:p>
        </w:tc>
        <w:tc>
          <w:tcPr>
            <w:tcW w:w="8283" w:type="dxa"/>
            <w:vAlign w:val="center"/>
          </w:tcPr>
          <w:p w14:paraId="12934D1F"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Metodología de Evaluación.</w:t>
            </w:r>
          </w:p>
        </w:tc>
      </w:tr>
      <w:tr w:rsidR="00D64536" w:rsidRPr="007D2F15" w14:paraId="22F01E5C" w14:textId="77777777" w:rsidTr="002C387F">
        <w:trPr>
          <w:tblCellSpacing w:w="20" w:type="dxa"/>
          <w:jc w:val="center"/>
        </w:trPr>
        <w:tc>
          <w:tcPr>
            <w:tcW w:w="1343" w:type="dxa"/>
            <w:vAlign w:val="center"/>
          </w:tcPr>
          <w:p w14:paraId="4DE97B9B"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.1</w:t>
            </w:r>
          </w:p>
        </w:tc>
        <w:tc>
          <w:tcPr>
            <w:tcW w:w="8283" w:type="dxa"/>
            <w:vAlign w:val="center"/>
          </w:tcPr>
          <w:p w14:paraId="1137C0E7"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técnica.</w:t>
            </w:r>
          </w:p>
        </w:tc>
      </w:tr>
      <w:tr w:rsidR="00D64536" w:rsidRPr="007D2F15" w14:paraId="5F45ADCD" w14:textId="77777777" w:rsidTr="002C387F">
        <w:trPr>
          <w:tblCellSpacing w:w="20" w:type="dxa"/>
          <w:jc w:val="center"/>
        </w:trPr>
        <w:tc>
          <w:tcPr>
            <w:tcW w:w="1343" w:type="dxa"/>
            <w:vAlign w:val="center"/>
          </w:tcPr>
          <w:p w14:paraId="70C96AFD" w14:textId="77777777" w:rsidR="00D64536"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D64536" w:rsidRPr="007D2F15">
              <w:rPr>
                <w:rFonts w:ascii="Montserrat" w:hAnsi="Montserrat" w:cs="Arial"/>
                <w:sz w:val="16"/>
                <w:szCs w:val="20"/>
              </w:rPr>
              <w:t>.2</w:t>
            </w:r>
          </w:p>
        </w:tc>
        <w:tc>
          <w:tcPr>
            <w:tcW w:w="8283" w:type="dxa"/>
            <w:vAlign w:val="center"/>
          </w:tcPr>
          <w:p w14:paraId="7A1A5542"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Criterios de evaluación económica.</w:t>
            </w:r>
          </w:p>
        </w:tc>
      </w:tr>
      <w:tr w:rsidR="009C6B8E" w:rsidRPr="007D2F15" w14:paraId="4AC4B020" w14:textId="77777777" w:rsidTr="002C387F">
        <w:trPr>
          <w:tblCellSpacing w:w="20" w:type="dxa"/>
          <w:jc w:val="center"/>
        </w:trPr>
        <w:tc>
          <w:tcPr>
            <w:tcW w:w="1343" w:type="dxa"/>
            <w:vAlign w:val="center"/>
          </w:tcPr>
          <w:p w14:paraId="0F296FD0" w14:textId="77777777" w:rsidR="009C6B8E" w:rsidRPr="007D2F15" w:rsidRDefault="00492AB0" w:rsidP="00BC1E89">
            <w:pPr>
              <w:ind w:left="276"/>
              <w:jc w:val="center"/>
              <w:rPr>
                <w:rFonts w:ascii="Montserrat" w:hAnsi="Montserrat" w:cs="Arial"/>
                <w:sz w:val="16"/>
                <w:szCs w:val="20"/>
              </w:rPr>
            </w:pPr>
            <w:r w:rsidRPr="007D2F15">
              <w:rPr>
                <w:rFonts w:ascii="Montserrat" w:hAnsi="Montserrat" w:cs="Arial"/>
                <w:sz w:val="16"/>
                <w:szCs w:val="20"/>
              </w:rPr>
              <w:t>2</w:t>
            </w:r>
            <w:r w:rsidR="009C6B8E" w:rsidRPr="007D2F15">
              <w:rPr>
                <w:rFonts w:ascii="Montserrat" w:hAnsi="Montserrat" w:cs="Arial"/>
                <w:sz w:val="16"/>
                <w:szCs w:val="20"/>
              </w:rPr>
              <w:t xml:space="preserve">.3 </w:t>
            </w:r>
          </w:p>
        </w:tc>
        <w:tc>
          <w:tcPr>
            <w:tcW w:w="8283" w:type="dxa"/>
            <w:vAlign w:val="center"/>
          </w:tcPr>
          <w:p w14:paraId="43B325FA" w14:textId="77777777" w:rsidR="009C6B8E" w:rsidRPr="007D2F15" w:rsidRDefault="009C6B8E" w:rsidP="00BC1E89">
            <w:pPr>
              <w:jc w:val="both"/>
              <w:rPr>
                <w:rFonts w:ascii="Montserrat" w:hAnsi="Montserrat" w:cs="Arial"/>
                <w:sz w:val="16"/>
                <w:szCs w:val="20"/>
              </w:rPr>
            </w:pPr>
            <w:r w:rsidRPr="007D2F15">
              <w:rPr>
                <w:rFonts w:ascii="Montserrat" w:hAnsi="Montserrat" w:cs="Arial"/>
                <w:sz w:val="16"/>
                <w:szCs w:val="20"/>
              </w:rPr>
              <w:t>Aplicación de la fórmula para la evaluación.</w:t>
            </w:r>
          </w:p>
        </w:tc>
      </w:tr>
      <w:tr w:rsidR="00D64536" w:rsidRPr="007D2F15" w14:paraId="2184EDD0" w14:textId="77777777" w:rsidTr="002C387F">
        <w:trPr>
          <w:tblCellSpacing w:w="20" w:type="dxa"/>
          <w:jc w:val="center"/>
        </w:trPr>
        <w:tc>
          <w:tcPr>
            <w:tcW w:w="1343" w:type="dxa"/>
            <w:vAlign w:val="center"/>
          </w:tcPr>
          <w:p w14:paraId="277F6C33" w14:textId="77777777" w:rsidR="00D64536" w:rsidRPr="007D2F15" w:rsidRDefault="00492AB0" w:rsidP="00BC1E89">
            <w:pPr>
              <w:ind w:left="100"/>
              <w:jc w:val="center"/>
              <w:rPr>
                <w:rFonts w:ascii="Montserrat" w:hAnsi="Montserrat" w:cs="Arial"/>
                <w:sz w:val="16"/>
                <w:szCs w:val="20"/>
              </w:rPr>
            </w:pPr>
            <w:r w:rsidRPr="007D2F15">
              <w:rPr>
                <w:rFonts w:ascii="Montserrat" w:hAnsi="Montserrat" w:cs="Arial"/>
                <w:sz w:val="16"/>
                <w:szCs w:val="20"/>
              </w:rPr>
              <w:t>3</w:t>
            </w:r>
            <w:r w:rsidR="00D64536" w:rsidRPr="007D2F15">
              <w:rPr>
                <w:rFonts w:ascii="Montserrat" w:hAnsi="Montserrat" w:cs="Arial"/>
                <w:sz w:val="16"/>
                <w:szCs w:val="20"/>
              </w:rPr>
              <w:t>.</w:t>
            </w:r>
          </w:p>
        </w:tc>
        <w:tc>
          <w:tcPr>
            <w:tcW w:w="8283" w:type="dxa"/>
            <w:vAlign w:val="center"/>
          </w:tcPr>
          <w:p w14:paraId="5E669C3E"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Desechamiento de Proposiciones.</w:t>
            </w:r>
          </w:p>
        </w:tc>
      </w:tr>
      <w:tr w:rsidR="00D64536" w:rsidRPr="007D2F15" w14:paraId="695C151A" w14:textId="77777777" w:rsidTr="00DD4CDC">
        <w:trPr>
          <w:trHeight w:val="23"/>
          <w:tblCellSpacing w:w="20" w:type="dxa"/>
          <w:jc w:val="center"/>
        </w:trPr>
        <w:tc>
          <w:tcPr>
            <w:tcW w:w="1343" w:type="dxa"/>
            <w:vAlign w:val="center"/>
          </w:tcPr>
          <w:p w14:paraId="03A3FEA3" w14:textId="77777777" w:rsidR="00D64536" w:rsidRPr="007D2F15" w:rsidRDefault="00D64536" w:rsidP="00BC1E89">
            <w:pPr>
              <w:jc w:val="center"/>
              <w:rPr>
                <w:rFonts w:ascii="Montserrat" w:hAnsi="Montserrat" w:cs="Arial"/>
                <w:b/>
                <w:bCs/>
                <w:sz w:val="16"/>
                <w:szCs w:val="20"/>
              </w:rPr>
            </w:pPr>
            <w:r w:rsidRPr="007D2F15">
              <w:rPr>
                <w:rFonts w:ascii="Montserrat" w:hAnsi="Montserrat" w:cs="Arial"/>
                <w:b/>
                <w:bCs/>
                <w:sz w:val="16"/>
                <w:szCs w:val="20"/>
              </w:rPr>
              <w:t>VII.</w:t>
            </w:r>
          </w:p>
        </w:tc>
        <w:tc>
          <w:tcPr>
            <w:tcW w:w="8283" w:type="dxa"/>
            <w:vAlign w:val="center"/>
          </w:tcPr>
          <w:p w14:paraId="456C5DED" w14:textId="77777777" w:rsidR="00D64536" w:rsidRPr="007D2F15" w:rsidRDefault="00D64536" w:rsidP="00BC1E89">
            <w:pPr>
              <w:jc w:val="both"/>
              <w:rPr>
                <w:rFonts w:ascii="Montserrat" w:hAnsi="Montserrat" w:cs="Arial"/>
                <w:b/>
                <w:bCs/>
                <w:sz w:val="16"/>
                <w:szCs w:val="20"/>
              </w:rPr>
            </w:pPr>
            <w:r w:rsidRPr="007D2F15">
              <w:rPr>
                <w:rFonts w:ascii="Montserrat" w:hAnsi="Montserrat" w:cs="Arial"/>
                <w:b/>
                <w:bCs/>
                <w:sz w:val="16"/>
                <w:szCs w:val="20"/>
              </w:rPr>
              <w:t>DOCUMENTOS Y DATOS QUE DEBERÁN PRESENTAR LOS LICITANTES DURANTE EL ACTO DE PRESENTACIÓN Y APERTURA DE PROPOSICIONES DE LA LICITACIÓN.</w:t>
            </w:r>
          </w:p>
        </w:tc>
      </w:tr>
      <w:tr w:rsidR="00D64536" w:rsidRPr="007D2F15" w14:paraId="2A42EE08" w14:textId="77777777" w:rsidTr="002C387F">
        <w:trPr>
          <w:trHeight w:val="300"/>
          <w:tblCellSpacing w:w="20" w:type="dxa"/>
          <w:jc w:val="center"/>
        </w:trPr>
        <w:tc>
          <w:tcPr>
            <w:tcW w:w="1343" w:type="dxa"/>
            <w:shd w:val="clear" w:color="auto" w:fill="auto"/>
            <w:vAlign w:val="center"/>
          </w:tcPr>
          <w:p w14:paraId="0CA275A4" w14:textId="77777777" w:rsidR="00D64536" w:rsidRPr="007D2F15" w:rsidRDefault="00D64536" w:rsidP="00BC1E89">
            <w:pPr>
              <w:ind w:left="100"/>
              <w:jc w:val="center"/>
              <w:rPr>
                <w:rFonts w:ascii="Montserrat" w:hAnsi="Montserrat" w:cs="Arial"/>
                <w:sz w:val="16"/>
                <w:szCs w:val="20"/>
              </w:rPr>
            </w:pPr>
            <w:r w:rsidRPr="007D2F15">
              <w:rPr>
                <w:rFonts w:ascii="Montserrat" w:hAnsi="Montserrat" w:cs="Arial"/>
                <w:sz w:val="16"/>
                <w:szCs w:val="20"/>
              </w:rPr>
              <w:t>1.</w:t>
            </w:r>
          </w:p>
        </w:tc>
        <w:tc>
          <w:tcPr>
            <w:tcW w:w="8283" w:type="dxa"/>
            <w:shd w:val="clear" w:color="auto" w:fill="auto"/>
            <w:vAlign w:val="center"/>
          </w:tcPr>
          <w:p w14:paraId="4F87DD55"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Documentos que se deberá contener la proposición.</w:t>
            </w:r>
          </w:p>
        </w:tc>
      </w:tr>
      <w:tr w:rsidR="00D64536" w:rsidRPr="007D2F15" w14:paraId="62DB30EC" w14:textId="77777777" w:rsidTr="002C387F">
        <w:trPr>
          <w:tblCellSpacing w:w="20" w:type="dxa"/>
          <w:jc w:val="center"/>
        </w:trPr>
        <w:tc>
          <w:tcPr>
            <w:tcW w:w="1343" w:type="dxa"/>
            <w:vAlign w:val="center"/>
          </w:tcPr>
          <w:p w14:paraId="64B26E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C520D76"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Propuesta Técnica.</w:t>
            </w:r>
          </w:p>
        </w:tc>
      </w:tr>
      <w:tr w:rsidR="00D64536" w:rsidRPr="007D2F15" w14:paraId="5133BEB7" w14:textId="77777777" w:rsidTr="002C387F">
        <w:trPr>
          <w:tblCellSpacing w:w="20" w:type="dxa"/>
          <w:jc w:val="center"/>
        </w:trPr>
        <w:tc>
          <w:tcPr>
            <w:tcW w:w="1343" w:type="dxa"/>
            <w:vAlign w:val="center"/>
          </w:tcPr>
          <w:p w14:paraId="0DF0AB66"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4EC1D7A" w14:textId="3E817DE5" w:rsidR="00D64536" w:rsidRPr="007D2F15" w:rsidRDefault="00DD4CDC" w:rsidP="00BC1E89">
            <w:pPr>
              <w:jc w:val="both"/>
              <w:rPr>
                <w:rFonts w:ascii="Montserrat" w:hAnsi="Montserrat" w:cs="Arial"/>
                <w:sz w:val="16"/>
                <w:szCs w:val="20"/>
              </w:rPr>
            </w:pPr>
            <w:r w:rsidRPr="007D2F15">
              <w:rPr>
                <w:rFonts w:ascii="Montserrat" w:hAnsi="Montserrat" w:cs="Arial"/>
                <w:sz w:val="16"/>
                <w:szCs w:val="20"/>
              </w:rPr>
              <w:t>Propuesta E</w:t>
            </w:r>
            <w:r w:rsidR="00D64536" w:rsidRPr="007D2F15">
              <w:rPr>
                <w:rFonts w:ascii="Montserrat" w:hAnsi="Montserrat" w:cs="Arial"/>
                <w:sz w:val="16"/>
                <w:szCs w:val="20"/>
              </w:rPr>
              <w:t>conómica.</w:t>
            </w:r>
          </w:p>
        </w:tc>
      </w:tr>
      <w:tr w:rsidR="00D64536" w:rsidRPr="007D2F15" w14:paraId="25806053" w14:textId="77777777" w:rsidTr="002C387F">
        <w:trPr>
          <w:trHeight w:val="207"/>
          <w:tblCellSpacing w:w="20" w:type="dxa"/>
          <w:jc w:val="center"/>
        </w:trPr>
        <w:tc>
          <w:tcPr>
            <w:tcW w:w="1343" w:type="dxa"/>
            <w:vAlign w:val="center"/>
          </w:tcPr>
          <w:p w14:paraId="492853D0"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2B242A88"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Formato de acreditación.</w:t>
            </w:r>
          </w:p>
        </w:tc>
      </w:tr>
      <w:tr w:rsidR="00D64536" w:rsidRPr="007D2F15" w14:paraId="2964F791" w14:textId="77777777" w:rsidTr="002C387F">
        <w:trPr>
          <w:tblCellSpacing w:w="20" w:type="dxa"/>
          <w:jc w:val="center"/>
        </w:trPr>
        <w:tc>
          <w:tcPr>
            <w:tcW w:w="1343" w:type="dxa"/>
            <w:vAlign w:val="center"/>
          </w:tcPr>
          <w:p w14:paraId="48FC1D7A"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0B03BC8C" w14:textId="77777777" w:rsidR="00D64536" w:rsidRPr="007D2F15" w:rsidRDefault="00D64536" w:rsidP="00BC1E89">
            <w:pPr>
              <w:jc w:val="both"/>
              <w:rPr>
                <w:rFonts w:ascii="Montserrat" w:hAnsi="Montserrat" w:cs="Arial"/>
                <w:sz w:val="16"/>
                <w:szCs w:val="20"/>
              </w:rPr>
            </w:pPr>
            <w:r w:rsidRPr="007D2F15">
              <w:rPr>
                <w:rFonts w:ascii="Montserrat" w:hAnsi="Montserrat" w:cs="Arial"/>
                <w:sz w:val="16"/>
                <w:szCs w:val="20"/>
              </w:rPr>
              <w:t>Identificación oficial vigente del licitante o en su caso, del representante o apoderado legal.</w:t>
            </w:r>
          </w:p>
        </w:tc>
      </w:tr>
      <w:tr w:rsidR="00D64536" w:rsidRPr="007D2F15" w14:paraId="6B93B7C6" w14:textId="77777777" w:rsidTr="002C387F">
        <w:trPr>
          <w:tblCellSpacing w:w="20" w:type="dxa"/>
          <w:jc w:val="center"/>
        </w:trPr>
        <w:tc>
          <w:tcPr>
            <w:tcW w:w="1343" w:type="dxa"/>
            <w:vAlign w:val="center"/>
          </w:tcPr>
          <w:p w14:paraId="217A2BB4" w14:textId="77777777" w:rsidR="00D64536" w:rsidRPr="007D2F15" w:rsidRDefault="00D64536" w:rsidP="00BC1E89">
            <w:pPr>
              <w:pStyle w:val="Prrafodelista"/>
              <w:numPr>
                <w:ilvl w:val="1"/>
                <w:numId w:val="3"/>
              </w:numPr>
              <w:jc w:val="center"/>
              <w:rPr>
                <w:rFonts w:ascii="Montserrat" w:hAnsi="Montserrat" w:cs="Arial"/>
                <w:sz w:val="16"/>
                <w:szCs w:val="20"/>
              </w:rPr>
            </w:pPr>
          </w:p>
        </w:tc>
        <w:tc>
          <w:tcPr>
            <w:tcW w:w="8283" w:type="dxa"/>
            <w:vAlign w:val="center"/>
          </w:tcPr>
          <w:p w14:paraId="66EB4A71" w14:textId="4B967643" w:rsidR="00D64536"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de nacionalidad.</w:t>
            </w:r>
          </w:p>
        </w:tc>
      </w:tr>
      <w:tr w:rsidR="00F13BFF" w:rsidRPr="007D2F15" w14:paraId="0EC954AC" w14:textId="77777777" w:rsidTr="002C387F">
        <w:trPr>
          <w:tblCellSpacing w:w="20" w:type="dxa"/>
          <w:jc w:val="center"/>
        </w:trPr>
        <w:tc>
          <w:tcPr>
            <w:tcW w:w="1343" w:type="dxa"/>
            <w:vAlign w:val="center"/>
          </w:tcPr>
          <w:p w14:paraId="1CFE284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5D5B333B" w14:textId="45943093"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Manifestación MIPYME.</w:t>
            </w:r>
          </w:p>
        </w:tc>
      </w:tr>
      <w:tr w:rsidR="00F13BFF" w:rsidRPr="007D2F15" w14:paraId="5FBEC1D0" w14:textId="77777777" w:rsidTr="002C387F">
        <w:trPr>
          <w:tblCellSpacing w:w="20" w:type="dxa"/>
          <w:jc w:val="center"/>
        </w:trPr>
        <w:tc>
          <w:tcPr>
            <w:tcW w:w="1343" w:type="dxa"/>
            <w:vAlign w:val="center"/>
          </w:tcPr>
          <w:p w14:paraId="5CC2161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CD62E66" w14:textId="61183EF5"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aceptación de la convocatoria</w:t>
            </w:r>
          </w:p>
        </w:tc>
      </w:tr>
      <w:tr w:rsidR="00F13BFF" w:rsidRPr="007D2F15" w14:paraId="5748E19F" w14:textId="77777777" w:rsidTr="002C387F">
        <w:trPr>
          <w:tblCellSpacing w:w="20" w:type="dxa"/>
          <w:jc w:val="center"/>
        </w:trPr>
        <w:tc>
          <w:tcPr>
            <w:tcW w:w="1343" w:type="dxa"/>
            <w:vAlign w:val="center"/>
          </w:tcPr>
          <w:p w14:paraId="341E42B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07F1835B" w14:textId="7A3428BF"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del artículo 50 y 60 de la LAASSP.</w:t>
            </w:r>
          </w:p>
        </w:tc>
      </w:tr>
      <w:tr w:rsidR="00F13BFF" w:rsidRPr="007D2F15" w14:paraId="2BB2170A" w14:textId="77777777" w:rsidTr="002C387F">
        <w:trPr>
          <w:tblCellSpacing w:w="20" w:type="dxa"/>
          <w:jc w:val="center"/>
        </w:trPr>
        <w:tc>
          <w:tcPr>
            <w:tcW w:w="1343" w:type="dxa"/>
            <w:vAlign w:val="center"/>
          </w:tcPr>
          <w:p w14:paraId="22046702"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DF06DD4" w14:textId="3E0C2F3B"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Declaración de Integridad.</w:t>
            </w:r>
          </w:p>
        </w:tc>
      </w:tr>
      <w:tr w:rsidR="00F13BFF" w:rsidRPr="007D2F15" w14:paraId="153B3212" w14:textId="77777777" w:rsidTr="002C387F">
        <w:trPr>
          <w:tblCellSpacing w:w="20" w:type="dxa"/>
          <w:jc w:val="center"/>
        </w:trPr>
        <w:tc>
          <w:tcPr>
            <w:tcW w:w="1343" w:type="dxa"/>
            <w:vAlign w:val="center"/>
          </w:tcPr>
          <w:p w14:paraId="6A2A96DF"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7EEAEAB6" w14:textId="747CD068"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Escrito de aceptación para permitir visitas a sus instalaciones. (Formato Libre)</w:t>
            </w:r>
          </w:p>
        </w:tc>
      </w:tr>
      <w:tr w:rsidR="00F13BFF" w:rsidRPr="007D2F15" w14:paraId="0D6F7CC4" w14:textId="77777777" w:rsidTr="002C387F">
        <w:trPr>
          <w:tblCellSpacing w:w="20" w:type="dxa"/>
          <w:jc w:val="center"/>
        </w:trPr>
        <w:tc>
          <w:tcPr>
            <w:tcW w:w="1343" w:type="dxa"/>
            <w:vAlign w:val="center"/>
          </w:tcPr>
          <w:p w14:paraId="1AFC8A0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547C578" w14:textId="73542E26"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Listado de principales clientes. (Formato libre)</w:t>
            </w:r>
          </w:p>
        </w:tc>
      </w:tr>
      <w:tr w:rsidR="00F13BFF" w:rsidRPr="007D2F15" w14:paraId="19B35032" w14:textId="77777777" w:rsidTr="002C387F">
        <w:trPr>
          <w:tblCellSpacing w:w="20" w:type="dxa"/>
          <w:jc w:val="center"/>
        </w:trPr>
        <w:tc>
          <w:tcPr>
            <w:tcW w:w="1343" w:type="dxa"/>
            <w:vAlign w:val="center"/>
          </w:tcPr>
          <w:p w14:paraId="09121B76"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16B43072" w14:textId="7F7B581E"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Conformidad de deficiencias o incumplimientos. (Formato libre)</w:t>
            </w:r>
          </w:p>
        </w:tc>
      </w:tr>
      <w:tr w:rsidR="00F13BFF" w:rsidRPr="007D2F15" w14:paraId="113C064B" w14:textId="77777777" w:rsidTr="002C387F">
        <w:trPr>
          <w:tblCellSpacing w:w="20" w:type="dxa"/>
          <w:jc w:val="center"/>
        </w:trPr>
        <w:tc>
          <w:tcPr>
            <w:tcW w:w="1343" w:type="dxa"/>
            <w:vAlign w:val="center"/>
          </w:tcPr>
          <w:p w14:paraId="336F209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49425823" w14:textId="5AB3DF91"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Opinión de Cumplimiento de Obligaciones Fiscales (Artículo 32-D del CFF).</w:t>
            </w:r>
          </w:p>
        </w:tc>
      </w:tr>
      <w:tr w:rsidR="00F13BFF" w:rsidRPr="007D2F15" w14:paraId="0B99CE63" w14:textId="77777777" w:rsidTr="002C387F">
        <w:trPr>
          <w:tblCellSpacing w:w="20" w:type="dxa"/>
          <w:jc w:val="center"/>
        </w:trPr>
        <w:tc>
          <w:tcPr>
            <w:tcW w:w="1343" w:type="dxa"/>
            <w:vAlign w:val="center"/>
          </w:tcPr>
          <w:p w14:paraId="58419019" w14:textId="77777777" w:rsidR="00F13BFF" w:rsidRPr="007D2F15" w:rsidRDefault="00F13BFF" w:rsidP="00BC1E89">
            <w:pPr>
              <w:pStyle w:val="Prrafodelista"/>
              <w:numPr>
                <w:ilvl w:val="1"/>
                <w:numId w:val="3"/>
              </w:numPr>
              <w:jc w:val="center"/>
              <w:rPr>
                <w:rFonts w:ascii="Montserrat" w:hAnsi="Montserrat" w:cs="Arial"/>
                <w:sz w:val="16"/>
                <w:szCs w:val="20"/>
              </w:rPr>
            </w:pPr>
          </w:p>
        </w:tc>
        <w:tc>
          <w:tcPr>
            <w:tcW w:w="8283" w:type="dxa"/>
            <w:vAlign w:val="center"/>
          </w:tcPr>
          <w:p w14:paraId="6641F67C" w14:textId="4194B26A" w:rsidR="00F13BFF" w:rsidRPr="007D2F15" w:rsidRDefault="00F13BFF" w:rsidP="00BC1E89">
            <w:pPr>
              <w:jc w:val="both"/>
              <w:rPr>
                <w:rFonts w:ascii="Montserrat" w:hAnsi="Montserrat" w:cs="Arial"/>
                <w:sz w:val="16"/>
                <w:szCs w:val="20"/>
              </w:rPr>
            </w:pPr>
            <w:r w:rsidRPr="007D2F15">
              <w:rPr>
                <w:rFonts w:ascii="Montserrat" w:hAnsi="Montserrat" w:cs="Arial"/>
                <w:sz w:val="16"/>
                <w:szCs w:val="20"/>
              </w:rPr>
              <w:t>Convenio de propuestas en conjunto.</w:t>
            </w:r>
          </w:p>
        </w:tc>
      </w:tr>
      <w:tr w:rsidR="00DD4CDC" w:rsidRPr="007D2F15" w14:paraId="18930756" w14:textId="77777777" w:rsidTr="00DD4CDC">
        <w:trPr>
          <w:trHeight w:val="261"/>
          <w:tblCellSpacing w:w="20" w:type="dxa"/>
          <w:jc w:val="center"/>
        </w:trPr>
        <w:tc>
          <w:tcPr>
            <w:tcW w:w="1343" w:type="dxa"/>
            <w:vAlign w:val="center"/>
          </w:tcPr>
          <w:p w14:paraId="6DDB8456" w14:textId="6D80DE1A" w:rsidR="00DD4CDC" w:rsidRPr="007D2F15" w:rsidRDefault="00DD4CDC" w:rsidP="00DD4CDC">
            <w:pPr>
              <w:jc w:val="center"/>
              <w:rPr>
                <w:rFonts w:ascii="Montserrat" w:hAnsi="Montserrat" w:cs="Arial"/>
                <w:b/>
                <w:bCs/>
                <w:sz w:val="16"/>
                <w:szCs w:val="20"/>
              </w:rPr>
            </w:pPr>
            <w:r w:rsidRPr="007D2F15">
              <w:rPr>
                <w:rFonts w:ascii="Montserrat" w:hAnsi="Montserrat" w:cs="Arial"/>
                <w:b/>
                <w:bCs/>
                <w:sz w:val="16"/>
                <w:szCs w:val="20"/>
              </w:rPr>
              <w:t>VIII</w:t>
            </w:r>
          </w:p>
        </w:tc>
        <w:tc>
          <w:tcPr>
            <w:tcW w:w="8283" w:type="dxa"/>
            <w:vAlign w:val="center"/>
          </w:tcPr>
          <w:p w14:paraId="1970D473" w14:textId="77777777" w:rsidR="00DD4CDC" w:rsidRPr="007D2F15" w:rsidRDefault="00DD4CDC" w:rsidP="00DD4CDC">
            <w:pPr>
              <w:jc w:val="both"/>
              <w:rPr>
                <w:rFonts w:ascii="Montserrat" w:hAnsi="Montserrat" w:cs="Arial"/>
                <w:b/>
                <w:bCs/>
                <w:sz w:val="16"/>
                <w:szCs w:val="20"/>
              </w:rPr>
            </w:pPr>
            <w:r w:rsidRPr="007D2F15">
              <w:rPr>
                <w:rFonts w:ascii="Montserrat" w:hAnsi="Montserrat" w:cs="Arial"/>
                <w:b/>
                <w:bCs/>
                <w:sz w:val="16"/>
                <w:szCs w:val="20"/>
              </w:rPr>
              <w:t>ASPECTOS CONTRACTUALES.</w:t>
            </w:r>
          </w:p>
        </w:tc>
      </w:tr>
      <w:tr w:rsidR="00DD4CDC" w:rsidRPr="007D2F15" w14:paraId="1D8DBA37" w14:textId="77777777" w:rsidTr="00DD4CDC">
        <w:trPr>
          <w:trHeight w:val="182"/>
          <w:tblCellSpacing w:w="20" w:type="dxa"/>
          <w:jc w:val="center"/>
        </w:trPr>
        <w:tc>
          <w:tcPr>
            <w:tcW w:w="1343" w:type="dxa"/>
            <w:vAlign w:val="center"/>
          </w:tcPr>
          <w:p w14:paraId="5B8D33A0"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1.</w:t>
            </w:r>
          </w:p>
        </w:tc>
        <w:tc>
          <w:tcPr>
            <w:tcW w:w="8283" w:type="dxa"/>
            <w:vAlign w:val="center"/>
          </w:tcPr>
          <w:p w14:paraId="5302629B" w14:textId="4D1ECE06" w:rsidR="00DD4CDC" w:rsidRPr="007D2F15" w:rsidRDefault="00A908E9" w:rsidP="00DD4CDC">
            <w:pPr>
              <w:jc w:val="both"/>
              <w:rPr>
                <w:rFonts w:ascii="Montserrat" w:hAnsi="Montserrat" w:cs="Arial"/>
                <w:sz w:val="16"/>
                <w:szCs w:val="20"/>
              </w:rPr>
            </w:pPr>
            <w:r>
              <w:rPr>
                <w:rFonts w:ascii="Montserrat" w:hAnsi="Montserrat" w:cs="Arial"/>
                <w:sz w:val="16"/>
                <w:szCs w:val="20"/>
              </w:rPr>
              <w:t>Garantía del Cumplimiento del Contrato</w:t>
            </w:r>
            <w:r w:rsidR="00DD4CDC" w:rsidRPr="007D2F15">
              <w:rPr>
                <w:rFonts w:ascii="Montserrat" w:hAnsi="Montserrat" w:cs="Arial"/>
                <w:sz w:val="16"/>
                <w:szCs w:val="20"/>
              </w:rPr>
              <w:t>.</w:t>
            </w:r>
          </w:p>
        </w:tc>
      </w:tr>
      <w:tr w:rsidR="00DD4CDC" w:rsidRPr="007D2F15" w14:paraId="55F2C2D3" w14:textId="77777777" w:rsidTr="00DD4CDC">
        <w:trPr>
          <w:tblCellSpacing w:w="20" w:type="dxa"/>
          <w:jc w:val="center"/>
        </w:trPr>
        <w:tc>
          <w:tcPr>
            <w:tcW w:w="1343" w:type="dxa"/>
            <w:vAlign w:val="center"/>
          </w:tcPr>
          <w:p w14:paraId="54F83821" w14:textId="77777777" w:rsidR="00DD4CDC" w:rsidRPr="007D2F15" w:rsidRDefault="00DD4CDC" w:rsidP="00DD4CDC">
            <w:pPr>
              <w:ind w:left="100"/>
              <w:jc w:val="center"/>
              <w:rPr>
                <w:rFonts w:ascii="Montserrat" w:hAnsi="Montserrat" w:cs="Arial"/>
                <w:sz w:val="16"/>
                <w:szCs w:val="20"/>
              </w:rPr>
            </w:pPr>
            <w:r w:rsidRPr="007D2F15">
              <w:rPr>
                <w:rFonts w:ascii="Montserrat" w:hAnsi="Montserrat" w:cs="Arial"/>
                <w:sz w:val="16"/>
                <w:szCs w:val="20"/>
              </w:rPr>
              <w:t>2.</w:t>
            </w:r>
          </w:p>
        </w:tc>
        <w:tc>
          <w:tcPr>
            <w:tcW w:w="8283" w:type="dxa"/>
            <w:vAlign w:val="center"/>
          </w:tcPr>
          <w:p w14:paraId="518E2A1F"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Condiciones de pago.</w:t>
            </w:r>
          </w:p>
        </w:tc>
      </w:tr>
      <w:tr w:rsidR="007D2F15" w:rsidRPr="007D2F15" w14:paraId="3BE90215" w14:textId="77777777" w:rsidTr="007D2F15">
        <w:trPr>
          <w:trHeight w:val="302"/>
          <w:tblCellSpacing w:w="20" w:type="dxa"/>
          <w:jc w:val="center"/>
        </w:trPr>
        <w:tc>
          <w:tcPr>
            <w:tcW w:w="1343" w:type="dxa"/>
            <w:shd w:val="clear" w:color="auto" w:fill="D9D9D9"/>
            <w:vAlign w:val="center"/>
          </w:tcPr>
          <w:p w14:paraId="24C4917A"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lastRenderedPageBreak/>
              <w:t>Numeral</w:t>
            </w:r>
          </w:p>
        </w:tc>
        <w:tc>
          <w:tcPr>
            <w:tcW w:w="8283" w:type="dxa"/>
            <w:shd w:val="clear" w:color="auto" w:fill="D9D9D9"/>
            <w:vAlign w:val="center"/>
          </w:tcPr>
          <w:p w14:paraId="240DAE6B" w14:textId="77777777" w:rsidR="007D2F15" w:rsidRPr="007D2F15" w:rsidRDefault="007D2F15" w:rsidP="007D2F15">
            <w:pPr>
              <w:jc w:val="center"/>
              <w:rPr>
                <w:rFonts w:ascii="Montserrat" w:hAnsi="Montserrat" w:cs="Arial"/>
                <w:caps/>
                <w:sz w:val="16"/>
                <w:szCs w:val="20"/>
              </w:rPr>
            </w:pPr>
            <w:r w:rsidRPr="007D2F15">
              <w:rPr>
                <w:rFonts w:ascii="Montserrat" w:hAnsi="Montserrat" w:cs="Arial"/>
                <w:caps/>
                <w:sz w:val="16"/>
                <w:szCs w:val="20"/>
              </w:rPr>
              <w:t>DESCRIPCIÓN de la CONVOCATORIA</w:t>
            </w:r>
          </w:p>
        </w:tc>
      </w:tr>
      <w:tr w:rsidR="00DD4CDC" w:rsidRPr="007D2F15" w14:paraId="571085C5" w14:textId="77777777" w:rsidTr="00DD4CDC">
        <w:trPr>
          <w:trHeight w:val="227"/>
          <w:tblCellSpacing w:w="20" w:type="dxa"/>
          <w:jc w:val="center"/>
        </w:trPr>
        <w:tc>
          <w:tcPr>
            <w:tcW w:w="1343" w:type="dxa"/>
            <w:vAlign w:val="center"/>
          </w:tcPr>
          <w:p w14:paraId="5D28F124"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2.1</w:t>
            </w:r>
          </w:p>
        </w:tc>
        <w:tc>
          <w:tcPr>
            <w:tcW w:w="8283" w:type="dxa"/>
            <w:vAlign w:val="center"/>
          </w:tcPr>
          <w:p w14:paraId="06B7DF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pago.</w:t>
            </w:r>
          </w:p>
        </w:tc>
      </w:tr>
      <w:tr w:rsidR="00DD4CDC" w:rsidRPr="007D2F15" w14:paraId="66CC4756" w14:textId="77777777" w:rsidTr="00DD4CDC">
        <w:trPr>
          <w:trHeight w:val="227"/>
          <w:tblCellSpacing w:w="20" w:type="dxa"/>
          <w:jc w:val="center"/>
        </w:trPr>
        <w:tc>
          <w:tcPr>
            <w:tcW w:w="1343" w:type="dxa"/>
            <w:vAlign w:val="center"/>
          </w:tcPr>
          <w:p w14:paraId="2FE8C46A" w14:textId="77777777" w:rsidR="00DD4CDC" w:rsidRPr="007D2F15" w:rsidRDefault="00DD4CDC" w:rsidP="00DD4CDC">
            <w:pPr>
              <w:ind w:left="276"/>
              <w:jc w:val="center"/>
              <w:rPr>
                <w:rFonts w:ascii="Montserrat" w:hAnsi="Montserrat" w:cs="Arial"/>
                <w:sz w:val="16"/>
                <w:szCs w:val="20"/>
              </w:rPr>
            </w:pPr>
            <w:r w:rsidRPr="007D2F15">
              <w:rPr>
                <w:rFonts w:ascii="Montserrat" w:hAnsi="Montserrat" w:cs="Arial"/>
                <w:sz w:val="16"/>
                <w:szCs w:val="20"/>
              </w:rPr>
              <w:t>2.2</w:t>
            </w:r>
          </w:p>
        </w:tc>
        <w:tc>
          <w:tcPr>
            <w:tcW w:w="8283" w:type="dxa"/>
            <w:vAlign w:val="center"/>
          </w:tcPr>
          <w:p w14:paraId="0FC3D4ED" w14:textId="538B4CB8" w:rsidR="00DD4CDC" w:rsidRPr="007D2F15" w:rsidRDefault="00DD4CDC" w:rsidP="00DD4CDC">
            <w:pPr>
              <w:autoSpaceDE w:val="0"/>
              <w:autoSpaceDN w:val="0"/>
              <w:adjustRightInd w:val="0"/>
              <w:jc w:val="both"/>
              <w:rPr>
                <w:rFonts w:ascii="Montserrat" w:hAnsi="Montserrat" w:cs="Calibri"/>
                <w:color w:val="000000"/>
                <w:sz w:val="16"/>
                <w:szCs w:val="20"/>
              </w:rPr>
            </w:pPr>
            <w:r w:rsidRPr="007D2F15">
              <w:rPr>
                <w:rFonts w:ascii="Montserrat" w:hAnsi="Montserrat" w:cs="Calibri"/>
                <w:color w:val="000000"/>
                <w:sz w:val="16"/>
                <w:szCs w:val="20"/>
              </w:rPr>
              <w:t>Programa de Cadenas Productivas de Nacional Financiera (</w:t>
            </w:r>
            <w:r w:rsidR="007D2F15" w:rsidRPr="007D2F15">
              <w:rPr>
                <w:rFonts w:ascii="Montserrat" w:hAnsi="Montserrat" w:cs="Calibri"/>
                <w:color w:val="000000"/>
                <w:sz w:val="16"/>
                <w:szCs w:val="20"/>
              </w:rPr>
              <w:t>NAFIN</w:t>
            </w:r>
            <w:r w:rsidRPr="007D2F15">
              <w:rPr>
                <w:rFonts w:ascii="Montserrat" w:hAnsi="Montserrat" w:cs="Calibri"/>
                <w:color w:val="000000"/>
                <w:sz w:val="16"/>
                <w:szCs w:val="20"/>
              </w:rPr>
              <w:t>)</w:t>
            </w:r>
          </w:p>
        </w:tc>
      </w:tr>
      <w:tr w:rsidR="00035971" w:rsidRPr="008367D8" w14:paraId="39B696A3" w14:textId="77777777" w:rsidTr="00476B60">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D87E7CA" w14:textId="77777777" w:rsidR="00035971" w:rsidRPr="008367D8" w:rsidRDefault="00035971" w:rsidP="00476B60">
            <w:pPr>
              <w:ind w:left="100"/>
              <w:jc w:val="center"/>
              <w:rPr>
                <w:rFonts w:ascii="Montserrat" w:hAnsi="Montserrat" w:cs="Arial"/>
                <w:sz w:val="16"/>
                <w:szCs w:val="15"/>
              </w:rPr>
            </w:pPr>
            <w:r>
              <w:rPr>
                <w:rFonts w:ascii="Montserrat" w:hAnsi="Montserrat" w:cs="Arial"/>
                <w:sz w:val="16"/>
                <w:szCs w:val="15"/>
              </w:rPr>
              <w:t>3.</w:t>
            </w:r>
          </w:p>
        </w:tc>
        <w:tc>
          <w:tcPr>
            <w:tcW w:w="8283" w:type="dxa"/>
            <w:tcBorders>
              <w:top w:val="outset" w:sz="12" w:space="0" w:color="auto"/>
              <w:left w:val="outset" w:sz="12" w:space="0" w:color="auto"/>
              <w:bottom w:val="outset" w:sz="12" w:space="0" w:color="auto"/>
              <w:right w:val="outset" w:sz="12" w:space="0" w:color="auto"/>
            </w:tcBorders>
            <w:vAlign w:val="center"/>
          </w:tcPr>
          <w:p w14:paraId="01D3E9A2" w14:textId="77777777" w:rsidR="00035971" w:rsidRPr="008367D8" w:rsidRDefault="00035971" w:rsidP="00476B60">
            <w:pPr>
              <w:rPr>
                <w:rFonts w:ascii="Montserrat" w:hAnsi="Montserrat" w:cs="Arial"/>
                <w:sz w:val="16"/>
                <w:szCs w:val="15"/>
              </w:rPr>
            </w:pPr>
            <w:r>
              <w:rPr>
                <w:rFonts w:ascii="Montserrat" w:hAnsi="Montserrat" w:cs="Arial"/>
                <w:sz w:val="16"/>
                <w:szCs w:val="15"/>
              </w:rPr>
              <w:t>Registro Único de Proveedores y Contratistas (RUPC)</w:t>
            </w:r>
          </w:p>
        </w:tc>
      </w:tr>
      <w:tr w:rsidR="00DD4CDC" w:rsidRPr="007D2F15" w14:paraId="6AAB6D4E" w14:textId="77777777" w:rsidTr="00DD4CDC">
        <w:trPr>
          <w:trHeight w:val="227"/>
          <w:tblCellSpacing w:w="20" w:type="dxa"/>
          <w:jc w:val="center"/>
        </w:trPr>
        <w:tc>
          <w:tcPr>
            <w:tcW w:w="1343" w:type="dxa"/>
            <w:vAlign w:val="center"/>
          </w:tcPr>
          <w:p w14:paraId="45D993C5" w14:textId="059CC584"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4</w:t>
            </w:r>
            <w:r w:rsidR="00DD4CDC" w:rsidRPr="007D2F15">
              <w:rPr>
                <w:rFonts w:ascii="Montserrat" w:hAnsi="Montserrat" w:cs="Arial"/>
                <w:sz w:val="16"/>
                <w:szCs w:val="20"/>
              </w:rPr>
              <w:t>.</w:t>
            </w:r>
          </w:p>
        </w:tc>
        <w:tc>
          <w:tcPr>
            <w:tcW w:w="8283" w:type="dxa"/>
            <w:vAlign w:val="center"/>
          </w:tcPr>
          <w:p w14:paraId="4706CB20"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Deducciones y/o Penas convencionales.</w:t>
            </w:r>
          </w:p>
        </w:tc>
      </w:tr>
      <w:tr w:rsidR="00DD4CDC" w:rsidRPr="007D2F15" w14:paraId="394521DA" w14:textId="77777777" w:rsidTr="00DD4CDC">
        <w:trPr>
          <w:trHeight w:val="227"/>
          <w:tblCellSpacing w:w="20" w:type="dxa"/>
          <w:jc w:val="center"/>
        </w:trPr>
        <w:tc>
          <w:tcPr>
            <w:tcW w:w="1343" w:type="dxa"/>
            <w:vAlign w:val="center"/>
          </w:tcPr>
          <w:p w14:paraId="4D8D2BA4" w14:textId="6A9693E7"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5</w:t>
            </w:r>
            <w:r w:rsidR="00DD4CDC" w:rsidRPr="007D2F15">
              <w:rPr>
                <w:rFonts w:ascii="Montserrat" w:hAnsi="Montserrat" w:cs="Arial"/>
                <w:sz w:val="16"/>
                <w:szCs w:val="20"/>
              </w:rPr>
              <w:t>.</w:t>
            </w:r>
          </w:p>
        </w:tc>
        <w:tc>
          <w:tcPr>
            <w:tcW w:w="8283" w:type="dxa"/>
            <w:vAlign w:val="center"/>
          </w:tcPr>
          <w:p w14:paraId="3BD01868"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Rescisión administrativa del contrato.</w:t>
            </w:r>
          </w:p>
        </w:tc>
      </w:tr>
      <w:tr w:rsidR="00DD4CDC" w:rsidRPr="007D2F15" w14:paraId="19941A18" w14:textId="77777777" w:rsidTr="00DD4CDC">
        <w:trPr>
          <w:trHeight w:val="175"/>
          <w:tblCellSpacing w:w="20" w:type="dxa"/>
          <w:jc w:val="center"/>
        </w:trPr>
        <w:tc>
          <w:tcPr>
            <w:tcW w:w="1343" w:type="dxa"/>
            <w:vAlign w:val="center"/>
          </w:tcPr>
          <w:p w14:paraId="2C307A65" w14:textId="143C0BD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6</w:t>
            </w:r>
            <w:r w:rsidR="00DD4CDC" w:rsidRPr="007D2F15">
              <w:rPr>
                <w:rFonts w:ascii="Montserrat" w:hAnsi="Montserrat" w:cs="Arial"/>
                <w:sz w:val="16"/>
                <w:szCs w:val="20"/>
              </w:rPr>
              <w:t>.</w:t>
            </w:r>
          </w:p>
        </w:tc>
        <w:tc>
          <w:tcPr>
            <w:tcW w:w="8283" w:type="dxa"/>
            <w:vAlign w:val="center"/>
          </w:tcPr>
          <w:p w14:paraId="5AD43222"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Sanciones.</w:t>
            </w:r>
          </w:p>
        </w:tc>
      </w:tr>
      <w:tr w:rsidR="00DD4CDC" w:rsidRPr="007D2F15" w14:paraId="38224AE1" w14:textId="77777777" w:rsidTr="00DD4CDC">
        <w:trPr>
          <w:trHeight w:val="23"/>
          <w:tblCellSpacing w:w="20" w:type="dxa"/>
          <w:jc w:val="center"/>
        </w:trPr>
        <w:tc>
          <w:tcPr>
            <w:tcW w:w="1343" w:type="dxa"/>
            <w:vAlign w:val="center"/>
          </w:tcPr>
          <w:p w14:paraId="61B9D918" w14:textId="7052271F"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7</w:t>
            </w:r>
            <w:r w:rsidR="00DD4CDC" w:rsidRPr="007D2F15">
              <w:rPr>
                <w:rFonts w:ascii="Montserrat" w:hAnsi="Montserrat" w:cs="Arial"/>
                <w:sz w:val="16"/>
                <w:szCs w:val="20"/>
              </w:rPr>
              <w:t>.</w:t>
            </w:r>
          </w:p>
        </w:tc>
        <w:tc>
          <w:tcPr>
            <w:tcW w:w="8283" w:type="dxa"/>
            <w:vAlign w:val="center"/>
          </w:tcPr>
          <w:p w14:paraId="31CA4769"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Solicitud de prórroga.</w:t>
            </w:r>
          </w:p>
        </w:tc>
      </w:tr>
      <w:tr w:rsidR="00DD4CDC" w:rsidRPr="007D2F15" w14:paraId="3D6194B5" w14:textId="77777777" w:rsidTr="00DD4CDC">
        <w:trPr>
          <w:trHeight w:val="114"/>
          <w:tblCellSpacing w:w="20" w:type="dxa"/>
          <w:jc w:val="center"/>
        </w:trPr>
        <w:tc>
          <w:tcPr>
            <w:tcW w:w="1343" w:type="dxa"/>
            <w:vAlign w:val="center"/>
          </w:tcPr>
          <w:p w14:paraId="169F7B5F" w14:textId="7BCA9F95"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8</w:t>
            </w:r>
            <w:r w:rsidR="00DD4CDC" w:rsidRPr="007D2F15">
              <w:rPr>
                <w:rFonts w:ascii="Montserrat" w:hAnsi="Montserrat" w:cs="Arial"/>
                <w:sz w:val="16"/>
                <w:szCs w:val="20"/>
              </w:rPr>
              <w:t>.</w:t>
            </w:r>
          </w:p>
        </w:tc>
        <w:tc>
          <w:tcPr>
            <w:tcW w:w="8283" w:type="dxa"/>
            <w:vAlign w:val="center"/>
          </w:tcPr>
          <w:p w14:paraId="7F4CB8FC"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Terminación anticipada del contrato.</w:t>
            </w:r>
          </w:p>
        </w:tc>
      </w:tr>
      <w:tr w:rsidR="00DD4CDC" w:rsidRPr="007D2F15" w14:paraId="62443D2E" w14:textId="77777777" w:rsidTr="00DD4CDC">
        <w:trPr>
          <w:trHeight w:val="205"/>
          <w:tblCellSpacing w:w="20" w:type="dxa"/>
          <w:jc w:val="center"/>
        </w:trPr>
        <w:tc>
          <w:tcPr>
            <w:tcW w:w="1343" w:type="dxa"/>
            <w:vAlign w:val="center"/>
          </w:tcPr>
          <w:p w14:paraId="6392B2A7" w14:textId="1F4E502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9</w:t>
            </w:r>
            <w:r w:rsidR="00DD4CDC" w:rsidRPr="007D2F15">
              <w:rPr>
                <w:rFonts w:ascii="Montserrat" w:hAnsi="Montserrat" w:cs="Arial"/>
                <w:sz w:val="16"/>
                <w:szCs w:val="20"/>
              </w:rPr>
              <w:t>.</w:t>
            </w:r>
          </w:p>
        </w:tc>
        <w:tc>
          <w:tcPr>
            <w:tcW w:w="8283" w:type="dxa"/>
            <w:vAlign w:val="center"/>
          </w:tcPr>
          <w:p w14:paraId="0DDC94C7"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Del procedimiento de conciliación.</w:t>
            </w:r>
          </w:p>
        </w:tc>
      </w:tr>
      <w:tr w:rsidR="00DD4CDC" w:rsidRPr="007D2F15" w14:paraId="7A6EF274" w14:textId="77777777" w:rsidTr="00DD4CDC">
        <w:trPr>
          <w:trHeight w:val="227"/>
          <w:tblCellSpacing w:w="20" w:type="dxa"/>
          <w:jc w:val="center"/>
        </w:trPr>
        <w:tc>
          <w:tcPr>
            <w:tcW w:w="1343" w:type="dxa"/>
            <w:vAlign w:val="center"/>
          </w:tcPr>
          <w:p w14:paraId="6EEBF1F6" w14:textId="5388A64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10</w:t>
            </w:r>
            <w:r w:rsidR="00DD4CDC" w:rsidRPr="007D2F15">
              <w:rPr>
                <w:rFonts w:ascii="Montserrat" w:hAnsi="Montserrat" w:cs="Arial"/>
                <w:sz w:val="16"/>
                <w:szCs w:val="20"/>
              </w:rPr>
              <w:t>.</w:t>
            </w:r>
          </w:p>
        </w:tc>
        <w:tc>
          <w:tcPr>
            <w:tcW w:w="8283" w:type="dxa"/>
            <w:vAlign w:val="center"/>
          </w:tcPr>
          <w:p w14:paraId="6CAE6BEA"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Calidad de los servicios.</w:t>
            </w:r>
          </w:p>
        </w:tc>
      </w:tr>
      <w:tr w:rsidR="00DD4CDC" w:rsidRPr="007D2F15" w14:paraId="3BBECC80" w14:textId="77777777" w:rsidTr="00DD4CDC">
        <w:trPr>
          <w:trHeight w:val="129"/>
          <w:tblCellSpacing w:w="20" w:type="dxa"/>
          <w:jc w:val="center"/>
        </w:trPr>
        <w:tc>
          <w:tcPr>
            <w:tcW w:w="1343" w:type="dxa"/>
            <w:vAlign w:val="center"/>
          </w:tcPr>
          <w:p w14:paraId="0D58557D" w14:textId="3C8217AB" w:rsidR="00DD4CDC" w:rsidRPr="007D2F15" w:rsidRDefault="00DD4CDC" w:rsidP="00035971">
            <w:pPr>
              <w:ind w:left="100"/>
              <w:jc w:val="center"/>
              <w:rPr>
                <w:rFonts w:ascii="Montserrat" w:hAnsi="Montserrat" w:cs="Arial"/>
                <w:sz w:val="16"/>
                <w:szCs w:val="20"/>
              </w:rPr>
            </w:pPr>
            <w:r w:rsidRPr="007D2F15">
              <w:rPr>
                <w:rFonts w:ascii="Montserrat" w:hAnsi="Montserrat" w:cs="Arial"/>
                <w:sz w:val="16"/>
                <w:szCs w:val="20"/>
              </w:rPr>
              <w:t>1</w:t>
            </w:r>
            <w:r w:rsidR="00035971">
              <w:rPr>
                <w:rFonts w:ascii="Montserrat" w:hAnsi="Montserrat" w:cs="Arial"/>
                <w:sz w:val="16"/>
                <w:szCs w:val="20"/>
              </w:rPr>
              <w:t>1</w:t>
            </w:r>
            <w:r w:rsidRPr="007D2F15">
              <w:rPr>
                <w:rFonts w:ascii="Montserrat" w:hAnsi="Montserrat" w:cs="Arial"/>
                <w:sz w:val="16"/>
                <w:szCs w:val="20"/>
              </w:rPr>
              <w:t>.</w:t>
            </w:r>
          </w:p>
        </w:tc>
        <w:tc>
          <w:tcPr>
            <w:tcW w:w="8283" w:type="dxa"/>
            <w:vAlign w:val="center"/>
          </w:tcPr>
          <w:p w14:paraId="10D44DF1"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Facultad de supervisión de los servicios.</w:t>
            </w:r>
          </w:p>
        </w:tc>
      </w:tr>
      <w:tr w:rsidR="00DD4CDC" w:rsidRPr="007D2F15" w14:paraId="5357FC6D" w14:textId="77777777" w:rsidTr="00DD4CDC">
        <w:trPr>
          <w:trHeight w:val="76"/>
          <w:tblCellSpacing w:w="20" w:type="dxa"/>
          <w:jc w:val="center"/>
        </w:trPr>
        <w:tc>
          <w:tcPr>
            <w:tcW w:w="1343" w:type="dxa"/>
            <w:vAlign w:val="center"/>
          </w:tcPr>
          <w:p w14:paraId="21B81BF3" w14:textId="65CD6131"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12</w:t>
            </w:r>
            <w:r w:rsidR="00DD4CDC" w:rsidRPr="007D2F15">
              <w:rPr>
                <w:rFonts w:ascii="Montserrat" w:hAnsi="Montserrat" w:cs="Arial"/>
                <w:sz w:val="16"/>
                <w:szCs w:val="20"/>
              </w:rPr>
              <w:t>.</w:t>
            </w:r>
          </w:p>
        </w:tc>
        <w:tc>
          <w:tcPr>
            <w:tcW w:w="8283" w:type="dxa"/>
            <w:vAlign w:val="center"/>
          </w:tcPr>
          <w:p w14:paraId="2F14FDC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Registro de derechos.</w:t>
            </w:r>
          </w:p>
        </w:tc>
      </w:tr>
      <w:tr w:rsidR="00DD4CDC" w:rsidRPr="007D2F15" w14:paraId="6CEA3819" w14:textId="77777777" w:rsidTr="00DD4CDC">
        <w:trPr>
          <w:trHeight w:val="25"/>
          <w:tblCellSpacing w:w="20" w:type="dxa"/>
          <w:jc w:val="center"/>
        </w:trPr>
        <w:tc>
          <w:tcPr>
            <w:tcW w:w="1343" w:type="dxa"/>
            <w:vAlign w:val="center"/>
          </w:tcPr>
          <w:p w14:paraId="717BD296" w14:textId="5F90D063"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13</w:t>
            </w:r>
            <w:r w:rsidR="00DD4CDC" w:rsidRPr="007D2F15">
              <w:rPr>
                <w:rFonts w:ascii="Montserrat" w:hAnsi="Montserrat" w:cs="Arial"/>
                <w:sz w:val="16"/>
                <w:szCs w:val="20"/>
              </w:rPr>
              <w:t>.</w:t>
            </w:r>
          </w:p>
        </w:tc>
        <w:tc>
          <w:tcPr>
            <w:tcW w:w="8283" w:type="dxa"/>
            <w:vAlign w:val="center"/>
          </w:tcPr>
          <w:p w14:paraId="364AC166"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Impuestos.</w:t>
            </w:r>
          </w:p>
        </w:tc>
      </w:tr>
      <w:tr w:rsidR="00DD4CDC" w:rsidRPr="007D2F15" w14:paraId="076F8DCE" w14:textId="77777777" w:rsidTr="00DD4CDC">
        <w:trPr>
          <w:trHeight w:val="128"/>
          <w:tblCellSpacing w:w="20" w:type="dxa"/>
          <w:jc w:val="center"/>
        </w:trPr>
        <w:tc>
          <w:tcPr>
            <w:tcW w:w="1343" w:type="dxa"/>
            <w:vAlign w:val="center"/>
          </w:tcPr>
          <w:p w14:paraId="7077134F" w14:textId="3243D5D6" w:rsidR="00DD4CDC" w:rsidRPr="007D2F15" w:rsidRDefault="00035971" w:rsidP="00DD4CDC">
            <w:pPr>
              <w:ind w:left="100"/>
              <w:jc w:val="center"/>
              <w:rPr>
                <w:rFonts w:ascii="Montserrat" w:hAnsi="Montserrat" w:cs="Arial"/>
                <w:sz w:val="16"/>
                <w:szCs w:val="20"/>
              </w:rPr>
            </w:pPr>
            <w:r>
              <w:rPr>
                <w:rFonts w:ascii="Montserrat" w:hAnsi="Montserrat" w:cs="Arial"/>
                <w:sz w:val="16"/>
                <w:szCs w:val="20"/>
              </w:rPr>
              <w:t>14</w:t>
            </w:r>
            <w:r w:rsidR="00DD4CDC" w:rsidRPr="007D2F15">
              <w:rPr>
                <w:rFonts w:ascii="Montserrat" w:hAnsi="Montserrat" w:cs="Arial"/>
                <w:sz w:val="16"/>
                <w:szCs w:val="20"/>
              </w:rPr>
              <w:t>.</w:t>
            </w:r>
          </w:p>
        </w:tc>
        <w:tc>
          <w:tcPr>
            <w:tcW w:w="8283" w:type="dxa"/>
            <w:vAlign w:val="center"/>
          </w:tcPr>
          <w:p w14:paraId="232CC43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Cesión de Derechos y Obligaciones</w:t>
            </w:r>
          </w:p>
        </w:tc>
      </w:tr>
      <w:tr w:rsidR="00AC14F6" w:rsidRPr="007D2F15" w14:paraId="0D0F6152" w14:textId="77777777" w:rsidTr="0030345D">
        <w:trPr>
          <w:trHeight w:val="112"/>
          <w:tblCellSpacing w:w="20" w:type="dxa"/>
          <w:jc w:val="center"/>
        </w:trPr>
        <w:tc>
          <w:tcPr>
            <w:tcW w:w="1343" w:type="dxa"/>
            <w:vAlign w:val="center"/>
          </w:tcPr>
          <w:p w14:paraId="68CA1788" w14:textId="4BE2B492" w:rsidR="00AC14F6" w:rsidRPr="007D2F15" w:rsidRDefault="00AC14F6" w:rsidP="0030345D">
            <w:pPr>
              <w:jc w:val="center"/>
              <w:rPr>
                <w:rFonts w:ascii="Montserrat" w:hAnsi="Montserrat" w:cs="Arial"/>
                <w:b/>
                <w:bCs/>
                <w:sz w:val="16"/>
                <w:szCs w:val="20"/>
              </w:rPr>
            </w:pPr>
            <w:r w:rsidRPr="007D2F15">
              <w:rPr>
                <w:rFonts w:ascii="Montserrat" w:hAnsi="Montserrat" w:cs="Arial"/>
                <w:b/>
                <w:bCs/>
                <w:sz w:val="16"/>
                <w:szCs w:val="20"/>
              </w:rPr>
              <w:t>IX</w:t>
            </w:r>
          </w:p>
        </w:tc>
        <w:tc>
          <w:tcPr>
            <w:tcW w:w="8283" w:type="dxa"/>
            <w:vAlign w:val="center"/>
          </w:tcPr>
          <w:p w14:paraId="2BF5BAE3" w14:textId="77777777" w:rsidR="00AC14F6" w:rsidRPr="007D2F15" w:rsidRDefault="00AC14F6" w:rsidP="0030345D">
            <w:pPr>
              <w:jc w:val="both"/>
              <w:rPr>
                <w:rFonts w:ascii="Montserrat" w:hAnsi="Montserrat" w:cs="Arial"/>
                <w:bCs/>
                <w:sz w:val="16"/>
                <w:szCs w:val="20"/>
              </w:rPr>
            </w:pPr>
            <w:r w:rsidRPr="007D2F15">
              <w:rPr>
                <w:rFonts w:ascii="Montserrat" w:hAnsi="Montserrat" w:cs="Arial"/>
                <w:bCs/>
                <w:sz w:val="16"/>
                <w:szCs w:val="20"/>
              </w:rPr>
              <w:t>RELACIONES LABORALES.</w:t>
            </w:r>
          </w:p>
        </w:tc>
      </w:tr>
      <w:tr w:rsidR="00F13BFF" w:rsidRPr="007D2F15" w14:paraId="227B9299" w14:textId="77777777" w:rsidTr="00DD4CDC">
        <w:trPr>
          <w:trHeight w:val="277"/>
          <w:tblCellSpacing w:w="20" w:type="dxa"/>
          <w:jc w:val="center"/>
        </w:trPr>
        <w:tc>
          <w:tcPr>
            <w:tcW w:w="1343" w:type="dxa"/>
            <w:vAlign w:val="center"/>
          </w:tcPr>
          <w:p w14:paraId="46CA1AFA" w14:textId="53361E94" w:rsidR="00F13BFF" w:rsidRPr="007D2F15" w:rsidRDefault="00DD4CDC" w:rsidP="00BC1E89">
            <w:pPr>
              <w:jc w:val="center"/>
              <w:rPr>
                <w:rFonts w:ascii="Montserrat" w:hAnsi="Montserrat" w:cs="Arial"/>
                <w:b/>
                <w:bCs/>
                <w:sz w:val="16"/>
                <w:szCs w:val="20"/>
              </w:rPr>
            </w:pPr>
            <w:r w:rsidRPr="007D2F15">
              <w:rPr>
                <w:rFonts w:ascii="Montserrat" w:hAnsi="Montserrat" w:cs="Arial"/>
                <w:b/>
                <w:bCs/>
                <w:sz w:val="16"/>
                <w:szCs w:val="20"/>
              </w:rPr>
              <w:t>X</w:t>
            </w:r>
            <w:r w:rsidR="00F13BFF" w:rsidRPr="007D2F15">
              <w:rPr>
                <w:rFonts w:ascii="Montserrat" w:hAnsi="Montserrat" w:cs="Arial"/>
                <w:b/>
                <w:bCs/>
                <w:sz w:val="16"/>
                <w:szCs w:val="20"/>
              </w:rPr>
              <w:t>.</w:t>
            </w:r>
          </w:p>
        </w:tc>
        <w:tc>
          <w:tcPr>
            <w:tcW w:w="8283" w:type="dxa"/>
            <w:vAlign w:val="center"/>
          </w:tcPr>
          <w:p w14:paraId="5279B758" w14:textId="200CADEA" w:rsidR="00F13BFF" w:rsidRPr="007D2F15" w:rsidRDefault="00AC14F6" w:rsidP="00BC1E89">
            <w:pPr>
              <w:jc w:val="both"/>
              <w:rPr>
                <w:rFonts w:ascii="Montserrat" w:hAnsi="Montserrat" w:cs="Arial"/>
                <w:bCs/>
                <w:sz w:val="16"/>
                <w:szCs w:val="20"/>
              </w:rPr>
            </w:pPr>
            <w:r w:rsidRPr="007D2F15">
              <w:rPr>
                <w:rFonts w:ascii="Montserrat" w:hAnsi="Montserrat" w:cs="Arial"/>
                <w:bCs/>
                <w:sz w:val="16"/>
                <w:szCs w:val="20"/>
              </w:rPr>
              <w:t>CONTROVERSIAS.</w:t>
            </w:r>
          </w:p>
        </w:tc>
      </w:tr>
      <w:tr w:rsidR="00AC14F6" w:rsidRPr="007D2F15" w14:paraId="056E77E9"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151E7489"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w:t>
            </w:r>
          </w:p>
        </w:tc>
        <w:tc>
          <w:tcPr>
            <w:tcW w:w="8283" w:type="dxa"/>
            <w:tcBorders>
              <w:top w:val="outset" w:sz="12" w:space="0" w:color="auto"/>
              <w:left w:val="outset" w:sz="12" w:space="0" w:color="auto"/>
              <w:bottom w:val="outset" w:sz="12" w:space="0" w:color="auto"/>
              <w:right w:val="outset" w:sz="12" w:space="0" w:color="auto"/>
            </w:tcBorders>
            <w:vAlign w:val="center"/>
          </w:tcPr>
          <w:p w14:paraId="4C6979B2"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LEY FEDERAL DE TRANSPARENCIA Y ACCESO A LA INFORMACIÓN PÚBLICA.</w:t>
            </w:r>
          </w:p>
        </w:tc>
      </w:tr>
      <w:tr w:rsidR="00AC14F6" w:rsidRPr="007D2F15" w14:paraId="7AD66375" w14:textId="77777777" w:rsidTr="0030345D">
        <w:trPr>
          <w:trHeight w:val="170"/>
          <w:tblCellSpacing w:w="20" w:type="dxa"/>
          <w:jc w:val="center"/>
        </w:trPr>
        <w:tc>
          <w:tcPr>
            <w:tcW w:w="1343" w:type="dxa"/>
            <w:tcBorders>
              <w:top w:val="outset" w:sz="12" w:space="0" w:color="auto"/>
              <w:left w:val="outset" w:sz="12" w:space="0" w:color="auto"/>
              <w:bottom w:val="outset" w:sz="12" w:space="0" w:color="auto"/>
              <w:right w:val="outset" w:sz="12" w:space="0" w:color="auto"/>
            </w:tcBorders>
            <w:vAlign w:val="center"/>
          </w:tcPr>
          <w:p w14:paraId="79FADBBD" w14:textId="77777777" w:rsidR="00AC14F6" w:rsidRPr="007D2F15" w:rsidRDefault="00AC14F6" w:rsidP="0030345D">
            <w:pPr>
              <w:ind w:left="100"/>
              <w:jc w:val="center"/>
              <w:rPr>
                <w:rFonts w:ascii="Montserrat" w:hAnsi="Montserrat" w:cs="Arial"/>
                <w:b/>
                <w:sz w:val="16"/>
                <w:szCs w:val="15"/>
              </w:rPr>
            </w:pPr>
            <w:r w:rsidRPr="007D2F15">
              <w:rPr>
                <w:rFonts w:ascii="Montserrat" w:hAnsi="Montserrat" w:cs="Arial"/>
                <w:b/>
                <w:sz w:val="16"/>
                <w:szCs w:val="15"/>
              </w:rPr>
              <w:t>XII.</w:t>
            </w:r>
          </w:p>
        </w:tc>
        <w:tc>
          <w:tcPr>
            <w:tcW w:w="8283" w:type="dxa"/>
            <w:tcBorders>
              <w:top w:val="outset" w:sz="12" w:space="0" w:color="auto"/>
              <w:left w:val="outset" w:sz="12" w:space="0" w:color="auto"/>
              <w:bottom w:val="outset" w:sz="12" w:space="0" w:color="auto"/>
              <w:right w:val="outset" w:sz="12" w:space="0" w:color="auto"/>
            </w:tcBorders>
            <w:vAlign w:val="center"/>
          </w:tcPr>
          <w:p w14:paraId="27CCE769" w14:textId="77777777" w:rsidR="00AC14F6" w:rsidRPr="007D2F15" w:rsidRDefault="00AC14F6" w:rsidP="0030345D">
            <w:pPr>
              <w:rPr>
                <w:rFonts w:ascii="Montserrat" w:hAnsi="Montserrat" w:cs="Arial"/>
                <w:sz w:val="16"/>
                <w:szCs w:val="15"/>
              </w:rPr>
            </w:pPr>
            <w:r w:rsidRPr="007D2F15">
              <w:rPr>
                <w:rFonts w:ascii="Montserrat" w:hAnsi="Montserrat" w:cs="Arial"/>
                <w:sz w:val="16"/>
                <w:szCs w:val="15"/>
              </w:rPr>
              <w:t>PROTOCOLO DE ACTUACIÓN EN MATERIA DE CONTRATACIONES.</w:t>
            </w:r>
          </w:p>
        </w:tc>
      </w:tr>
      <w:tr w:rsidR="00F13BFF" w:rsidRPr="007D2F15" w14:paraId="380DFD7B" w14:textId="77777777" w:rsidTr="0030345D">
        <w:trPr>
          <w:trHeight w:val="16"/>
          <w:tblCellSpacing w:w="20" w:type="dxa"/>
          <w:jc w:val="center"/>
        </w:trPr>
        <w:tc>
          <w:tcPr>
            <w:tcW w:w="1343" w:type="dxa"/>
            <w:shd w:val="clear" w:color="auto" w:fill="D9D9D9"/>
            <w:vAlign w:val="center"/>
          </w:tcPr>
          <w:p w14:paraId="54C0FA25"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NUMERAL</w:t>
            </w:r>
          </w:p>
        </w:tc>
        <w:tc>
          <w:tcPr>
            <w:tcW w:w="8283" w:type="dxa"/>
            <w:shd w:val="clear" w:color="auto" w:fill="D9D9D9"/>
            <w:vAlign w:val="center"/>
          </w:tcPr>
          <w:p w14:paraId="0A4945F8" w14:textId="77777777" w:rsidR="00F13BFF" w:rsidRPr="007D2F15" w:rsidRDefault="00F13BFF" w:rsidP="00BC1E89">
            <w:pPr>
              <w:jc w:val="center"/>
              <w:rPr>
                <w:rFonts w:ascii="Montserrat" w:hAnsi="Montserrat" w:cs="Arial"/>
                <w:bCs/>
                <w:sz w:val="16"/>
                <w:szCs w:val="20"/>
              </w:rPr>
            </w:pPr>
            <w:r w:rsidRPr="007D2F15">
              <w:rPr>
                <w:rFonts w:ascii="Montserrat" w:hAnsi="Montserrat" w:cs="Arial"/>
                <w:caps/>
                <w:sz w:val="16"/>
                <w:szCs w:val="20"/>
              </w:rPr>
              <w:t>Anexos</w:t>
            </w:r>
          </w:p>
        </w:tc>
      </w:tr>
      <w:tr w:rsidR="00F13BFF" w:rsidRPr="007D2F15" w14:paraId="5B7D4CCD" w14:textId="77777777" w:rsidTr="002C387F">
        <w:trPr>
          <w:trHeight w:val="200"/>
          <w:tblCellSpacing w:w="20" w:type="dxa"/>
          <w:jc w:val="center"/>
        </w:trPr>
        <w:tc>
          <w:tcPr>
            <w:tcW w:w="1343" w:type="dxa"/>
            <w:vAlign w:val="center"/>
          </w:tcPr>
          <w:p w14:paraId="0BC22EF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p>
        </w:tc>
        <w:tc>
          <w:tcPr>
            <w:tcW w:w="8283" w:type="dxa"/>
            <w:vAlign w:val="center"/>
          </w:tcPr>
          <w:p w14:paraId="3390F7C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Propuesta Técnica</w:t>
            </w:r>
          </w:p>
        </w:tc>
      </w:tr>
      <w:tr w:rsidR="00F13BFF" w:rsidRPr="007D2F15" w14:paraId="6E015350" w14:textId="77777777" w:rsidTr="002C387F">
        <w:trPr>
          <w:trHeight w:val="23"/>
          <w:tblCellSpacing w:w="20" w:type="dxa"/>
          <w:jc w:val="center"/>
        </w:trPr>
        <w:tc>
          <w:tcPr>
            <w:tcW w:w="1343" w:type="dxa"/>
            <w:vAlign w:val="center"/>
          </w:tcPr>
          <w:p w14:paraId="70F83C5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2</w:t>
            </w:r>
          </w:p>
        </w:tc>
        <w:tc>
          <w:tcPr>
            <w:tcW w:w="8283" w:type="dxa"/>
            <w:vAlign w:val="center"/>
          </w:tcPr>
          <w:p w14:paraId="7E2F0C8C" w14:textId="76C0FED6"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Propuesta </w:t>
            </w:r>
            <w:r w:rsidR="00BC1E89" w:rsidRPr="007D2F15">
              <w:rPr>
                <w:rFonts w:ascii="Montserrat" w:hAnsi="Montserrat" w:cs="Arial"/>
                <w:bCs/>
                <w:sz w:val="16"/>
                <w:szCs w:val="20"/>
              </w:rPr>
              <w:t>E</w:t>
            </w:r>
            <w:r w:rsidRPr="007D2F15">
              <w:rPr>
                <w:rFonts w:ascii="Montserrat" w:hAnsi="Montserrat" w:cs="Arial"/>
                <w:bCs/>
                <w:sz w:val="16"/>
                <w:szCs w:val="20"/>
              </w:rPr>
              <w:t>conómica.</w:t>
            </w:r>
          </w:p>
        </w:tc>
      </w:tr>
      <w:tr w:rsidR="00F13BFF" w:rsidRPr="007D2F15" w14:paraId="53CA0E89" w14:textId="77777777" w:rsidTr="002C387F">
        <w:trPr>
          <w:trHeight w:val="110"/>
          <w:tblCellSpacing w:w="20" w:type="dxa"/>
          <w:jc w:val="center"/>
        </w:trPr>
        <w:tc>
          <w:tcPr>
            <w:tcW w:w="1343" w:type="dxa"/>
            <w:vAlign w:val="center"/>
          </w:tcPr>
          <w:p w14:paraId="43E61907"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3</w:t>
            </w:r>
          </w:p>
        </w:tc>
        <w:tc>
          <w:tcPr>
            <w:tcW w:w="8283" w:type="dxa"/>
            <w:vAlign w:val="center"/>
          </w:tcPr>
          <w:p w14:paraId="6D5AE9D9"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Escrito de Interés de Participar (requerido para la Junta de Aclaraciones).</w:t>
            </w:r>
          </w:p>
        </w:tc>
      </w:tr>
      <w:tr w:rsidR="00F13BFF" w:rsidRPr="007D2F15" w14:paraId="40FB1B5C" w14:textId="77777777" w:rsidTr="002C387F">
        <w:trPr>
          <w:trHeight w:val="200"/>
          <w:tblCellSpacing w:w="20" w:type="dxa"/>
          <w:jc w:val="center"/>
        </w:trPr>
        <w:tc>
          <w:tcPr>
            <w:tcW w:w="1343" w:type="dxa"/>
            <w:vAlign w:val="center"/>
          </w:tcPr>
          <w:p w14:paraId="099C7C68"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4</w:t>
            </w:r>
          </w:p>
        </w:tc>
        <w:tc>
          <w:tcPr>
            <w:tcW w:w="8283" w:type="dxa"/>
            <w:vAlign w:val="center"/>
          </w:tcPr>
          <w:p w14:paraId="535D6511"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para presentar solicitudes de aclaración para la Junta de Aclaraciones.</w:t>
            </w:r>
          </w:p>
        </w:tc>
      </w:tr>
      <w:tr w:rsidR="00F13BFF" w:rsidRPr="007D2F15" w14:paraId="2CA5FA84" w14:textId="77777777" w:rsidTr="002C387F">
        <w:trPr>
          <w:trHeight w:val="163"/>
          <w:tblCellSpacing w:w="20" w:type="dxa"/>
          <w:jc w:val="center"/>
        </w:trPr>
        <w:tc>
          <w:tcPr>
            <w:tcW w:w="1343" w:type="dxa"/>
            <w:shd w:val="clear" w:color="auto" w:fill="auto"/>
            <w:vAlign w:val="center"/>
          </w:tcPr>
          <w:p w14:paraId="7C557E9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5</w:t>
            </w:r>
          </w:p>
        </w:tc>
        <w:tc>
          <w:tcPr>
            <w:tcW w:w="8283" w:type="dxa"/>
            <w:shd w:val="clear" w:color="auto" w:fill="auto"/>
            <w:vAlign w:val="center"/>
          </w:tcPr>
          <w:p w14:paraId="76E790AB"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Formato de Acreditación.</w:t>
            </w:r>
          </w:p>
        </w:tc>
      </w:tr>
      <w:tr w:rsidR="00F13BFF" w:rsidRPr="007D2F15" w14:paraId="0065CAD8" w14:textId="77777777" w:rsidTr="002C387F">
        <w:trPr>
          <w:trHeight w:val="110"/>
          <w:tblCellSpacing w:w="20" w:type="dxa"/>
          <w:jc w:val="center"/>
        </w:trPr>
        <w:tc>
          <w:tcPr>
            <w:tcW w:w="1343" w:type="dxa"/>
            <w:shd w:val="clear" w:color="auto" w:fill="auto"/>
            <w:vAlign w:val="center"/>
          </w:tcPr>
          <w:p w14:paraId="7688604F"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6</w:t>
            </w:r>
          </w:p>
        </w:tc>
        <w:tc>
          <w:tcPr>
            <w:tcW w:w="8283" w:type="dxa"/>
            <w:shd w:val="clear" w:color="auto" w:fill="auto"/>
            <w:vAlign w:val="center"/>
          </w:tcPr>
          <w:p w14:paraId="68E3A60A"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Manifestación de Nacionalidad</w:t>
            </w:r>
            <w:r w:rsidRPr="007D2F15">
              <w:rPr>
                <w:rStyle w:val="Hipervnculo"/>
                <w:rFonts w:ascii="Montserrat" w:hAnsi="Montserrat" w:cs="Arial"/>
                <w:color w:val="auto"/>
                <w:sz w:val="16"/>
                <w:szCs w:val="20"/>
              </w:rPr>
              <w:t xml:space="preserve">. </w:t>
            </w:r>
          </w:p>
        </w:tc>
      </w:tr>
      <w:tr w:rsidR="00F13BFF" w:rsidRPr="007D2F15" w14:paraId="0C6EF70F" w14:textId="77777777" w:rsidTr="002C387F">
        <w:trPr>
          <w:trHeight w:val="45"/>
          <w:tblCellSpacing w:w="20" w:type="dxa"/>
          <w:jc w:val="center"/>
        </w:trPr>
        <w:tc>
          <w:tcPr>
            <w:tcW w:w="1343" w:type="dxa"/>
            <w:vAlign w:val="center"/>
          </w:tcPr>
          <w:p w14:paraId="5C236196"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7</w:t>
            </w:r>
          </w:p>
        </w:tc>
        <w:tc>
          <w:tcPr>
            <w:tcW w:w="8283" w:type="dxa"/>
            <w:vAlign w:val="center"/>
          </w:tcPr>
          <w:p w14:paraId="54639C4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sz w:val="16"/>
                <w:szCs w:val="20"/>
              </w:rPr>
              <w:t>Manifestación de MIPYME.</w:t>
            </w:r>
          </w:p>
        </w:tc>
      </w:tr>
      <w:tr w:rsidR="00F13BFF" w:rsidRPr="007D2F15" w14:paraId="232E22E6" w14:textId="77777777" w:rsidTr="002C387F">
        <w:trPr>
          <w:trHeight w:val="134"/>
          <w:tblCellSpacing w:w="20" w:type="dxa"/>
          <w:jc w:val="center"/>
        </w:trPr>
        <w:tc>
          <w:tcPr>
            <w:tcW w:w="1343" w:type="dxa"/>
            <w:vAlign w:val="center"/>
          </w:tcPr>
          <w:p w14:paraId="1808B4D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8</w:t>
            </w:r>
          </w:p>
        </w:tc>
        <w:tc>
          <w:tcPr>
            <w:tcW w:w="8283" w:type="dxa"/>
            <w:vAlign w:val="center"/>
          </w:tcPr>
          <w:p w14:paraId="210DA2E0"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Carta de Aceptación de la Convocatoria.</w:t>
            </w:r>
          </w:p>
        </w:tc>
      </w:tr>
      <w:tr w:rsidR="00F13BFF" w:rsidRPr="007D2F15" w14:paraId="65F510CE" w14:textId="77777777" w:rsidTr="002C387F">
        <w:trPr>
          <w:trHeight w:val="140"/>
          <w:tblCellSpacing w:w="20" w:type="dxa"/>
          <w:jc w:val="center"/>
        </w:trPr>
        <w:tc>
          <w:tcPr>
            <w:tcW w:w="1343" w:type="dxa"/>
            <w:vAlign w:val="center"/>
          </w:tcPr>
          <w:p w14:paraId="3BFD9BE2"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9</w:t>
            </w:r>
          </w:p>
        </w:tc>
        <w:tc>
          <w:tcPr>
            <w:tcW w:w="8283" w:type="dxa"/>
            <w:vAlign w:val="center"/>
          </w:tcPr>
          <w:p w14:paraId="0B520E23" w14:textId="77777777" w:rsidR="00F13BFF" w:rsidRPr="007D2F15" w:rsidRDefault="00F13BFF" w:rsidP="00BC1E89">
            <w:pPr>
              <w:jc w:val="both"/>
              <w:rPr>
                <w:rFonts w:ascii="Montserrat" w:hAnsi="Montserrat" w:cs="Arial"/>
                <w:sz w:val="16"/>
                <w:szCs w:val="20"/>
              </w:rPr>
            </w:pPr>
            <w:r w:rsidRPr="007D2F15">
              <w:rPr>
                <w:rFonts w:ascii="Montserrat" w:hAnsi="Montserrat" w:cs="Arial"/>
                <w:bCs/>
                <w:sz w:val="16"/>
                <w:szCs w:val="20"/>
              </w:rPr>
              <w:t xml:space="preserve">Escrito de los artículos 50 y 60 de la LAASSP. </w:t>
            </w:r>
          </w:p>
        </w:tc>
      </w:tr>
      <w:tr w:rsidR="00F13BFF" w:rsidRPr="007D2F15" w14:paraId="4A07B3E0" w14:textId="77777777" w:rsidTr="007D2F15">
        <w:trPr>
          <w:trHeight w:val="113"/>
          <w:tblCellSpacing w:w="20" w:type="dxa"/>
          <w:jc w:val="center"/>
        </w:trPr>
        <w:tc>
          <w:tcPr>
            <w:tcW w:w="1343" w:type="dxa"/>
            <w:vAlign w:val="center"/>
          </w:tcPr>
          <w:p w14:paraId="0592A29B" w14:textId="77777777"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10</w:t>
            </w:r>
          </w:p>
        </w:tc>
        <w:tc>
          <w:tcPr>
            <w:tcW w:w="8283" w:type="dxa"/>
            <w:vAlign w:val="center"/>
          </w:tcPr>
          <w:p w14:paraId="6574B9C5" w14:textId="77777777" w:rsidR="00F13BFF" w:rsidRPr="007D2F15" w:rsidRDefault="00F13BFF" w:rsidP="00BC1E89">
            <w:pPr>
              <w:jc w:val="both"/>
              <w:rPr>
                <w:rStyle w:val="Hipervnculo"/>
                <w:rFonts w:ascii="Montserrat" w:hAnsi="Montserrat" w:cs="Arial"/>
                <w:bCs/>
                <w:color w:val="auto"/>
                <w:sz w:val="16"/>
                <w:szCs w:val="20"/>
              </w:rPr>
            </w:pPr>
            <w:r w:rsidRPr="007D2F15">
              <w:rPr>
                <w:rFonts w:ascii="Montserrat" w:hAnsi="Montserrat" w:cs="Arial"/>
                <w:bCs/>
                <w:sz w:val="16"/>
                <w:szCs w:val="20"/>
              </w:rPr>
              <w:t xml:space="preserve">Declaración de integridad. </w:t>
            </w:r>
          </w:p>
        </w:tc>
      </w:tr>
      <w:tr w:rsidR="00F13BFF" w:rsidRPr="007D2F15" w14:paraId="7738476C" w14:textId="77777777" w:rsidTr="007D2F15">
        <w:trPr>
          <w:trHeight w:val="161"/>
          <w:tblCellSpacing w:w="20" w:type="dxa"/>
          <w:jc w:val="center"/>
        </w:trPr>
        <w:tc>
          <w:tcPr>
            <w:tcW w:w="1343" w:type="dxa"/>
            <w:vAlign w:val="center"/>
          </w:tcPr>
          <w:p w14:paraId="7E1BA694" w14:textId="076BC33F" w:rsidR="00F13BFF" w:rsidRPr="007D2F15" w:rsidRDefault="00F13BFF" w:rsidP="00BC1E89">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w:t>
            </w:r>
            <w:r w:rsidR="00DD4CDC" w:rsidRPr="007D2F15">
              <w:rPr>
                <w:rStyle w:val="Hipervnculo"/>
                <w:rFonts w:ascii="Montserrat" w:hAnsi="Montserrat" w:cs="Arial"/>
                <w:bCs/>
                <w:color w:val="auto"/>
                <w:sz w:val="16"/>
                <w:szCs w:val="20"/>
              </w:rPr>
              <w:t>1</w:t>
            </w:r>
          </w:p>
        </w:tc>
        <w:tc>
          <w:tcPr>
            <w:tcW w:w="8283" w:type="dxa"/>
            <w:vAlign w:val="center"/>
          </w:tcPr>
          <w:p w14:paraId="05D27DFF" w14:textId="77777777" w:rsidR="00F13BFF" w:rsidRPr="007D2F15" w:rsidRDefault="00F13BFF" w:rsidP="00BC1E89">
            <w:pPr>
              <w:jc w:val="both"/>
              <w:rPr>
                <w:rStyle w:val="Hipervnculo"/>
                <w:rFonts w:ascii="Montserrat" w:hAnsi="Montserrat" w:cs="Arial"/>
                <w:color w:val="auto"/>
                <w:sz w:val="16"/>
                <w:szCs w:val="20"/>
              </w:rPr>
            </w:pPr>
            <w:r w:rsidRPr="007D2F15">
              <w:rPr>
                <w:rFonts w:ascii="Montserrat" w:hAnsi="Montserrat" w:cs="Arial"/>
                <w:sz w:val="16"/>
                <w:szCs w:val="20"/>
              </w:rPr>
              <w:t>Resolución Miscelánea Fiscal para el Ejercicio Fiscal 2015 (Artículo 32-D del CFF)</w:t>
            </w:r>
          </w:p>
        </w:tc>
      </w:tr>
      <w:tr w:rsidR="00DD4CDC" w:rsidRPr="007D2F15" w14:paraId="512A21B0" w14:textId="77777777" w:rsidTr="007D2F15">
        <w:trPr>
          <w:trHeight w:val="167"/>
          <w:tblCellSpacing w:w="20" w:type="dxa"/>
          <w:jc w:val="center"/>
        </w:trPr>
        <w:tc>
          <w:tcPr>
            <w:tcW w:w="1343" w:type="dxa"/>
            <w:vAlign w:val="center"/>
          </w:tcPr>
          <w:p w14:paraId="4F7B0BE0" w14:textId="2324F3A3"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12</w:t>
            </w:r>
          </w:p>
        </w:tc>
        <w:tc>
          <w:tcPr>
            <w:tcW w:w="8283" w:type="dxa"/>
            <w:vAlign w:val="center"/>
          </w:tcPr>
          <w:p w14:paraId="3E8360EC" w14:textId="54B63521"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Declaración de Discapacidad</w:t>
            </w:r>
          </w:p>
        </w:tc>
      </w:tr>
      <w:tr w:rsidR="00DD4CDC" w:rsidRPr="007D2F15" w14:paraId="05A16348" w14:textId="77777777" w:rsidTr="007D2F15">
        <w:trPr>
          <w:trHeight w:val="173"/>
          <w:tblCellSpacing w:w="20" w:type="dxa"/>
          <w:jc w:val="center"/>
        </w:trPr>
        <w:tc>
          <w:tcPr>
            <w:tcW w:w="1343" w:type="dxa"/>
            <w:vAlign w:val="center"/>
          </w:tcPr>
          <w:p w14:paraId="4518E562"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13</w:t>
            </w:r>
          </w:p>
        </w:tc>
        <w:tc>
          <w:tcPr>
            <w:tcW w:w="8283" w:type="dxa"/>
            <w:vAlign w:val="center"/>
          </w:tcPr>
          <w:p w14:paraId="6724B0D9" w14:textId="2A06DAE5"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Formato para garantizar el cumplimiento del contrato en caso de póliza de fianza.</w:t>
            </w:r>
          </w:p>
        </w:tc>
      </w:tr>
      <w:tr w:rsidR="00DD4CDC" w:rsidRPr="007D2F15" w14:paraId="6A884CB8" w14:textId="77777777" w:rsidTr="007D2F15">
        <w:trPr>
          <w:trHeight w:val="201"/>
          <w:tblCellSpacing w:w="20" w:type="dxa"/>
          <w:jc w:val="center"/>
        </w:trPr>
        <w:tc>
          <w:tcPr>
            <w:tcW w:w="1343" w:type="dxa"/>
            <w:vAlign w:val="center"/>
          </w:tcPr>
          <w:p w14:paraId="1B6A6A98" w14:textId="419E5FD7"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13-A</w:t>
            </w:r>
          </w:p>
        </w:tc>
        <w:tc>
          <w:tcPr>
            <w:tcW w:w="8283" w:type="dxa"/>
            <w:vAlign w:val="center"/>
          </w:tcPr>
          <w:p w14:paraId="5C880DDA" w14:textId="2B7380CB" w:rsidR="00DD4CDC" w:rsidRPr="007D2F15" w:rsidRDefault="00DD4CDC" w:rsidP="00DD4CDC">
            <w:pPr>
              <w:jc w:val="both"/>
              <w:rPr>
                <w:rFonts w:ascii="Montserrat" w:hAnsi="Montserrat" w:cs="Arial"/>
                <w:sz w:val="16"/>
                <w:szCs w:val="20"/>
              </w:rPr>
            </w:pPr>
            <w:r w:rsidRPr="007D2F15">
              <w:rPr>
                <w:rStyle w:val="Hipervnculo"/>
                <w:rFonts w:ascii="Montserrat" w:hAnsi="Montserrat" w:cs="Arial"/>
                <w:bCs/>
                <w:color w:val="auto"/>
                <w:sz w:val="16"/>
                <w:szCs w:val="20"/>
                <w:u w:val="none"/>
              </w:rPr>
              <w:t>Formato para garantizar el cumplimiento del contrato en caso de cheque certificado.</w:t>
            </w:r>
          </w:p>
        </w:tc>
      </w:tr>
      <w:tr w:rsidR="00DD4CDC" w:rsidRPr="007D2F15" w14:paraId="6F25E184" w14:textId="77777777" w:rsidTr="007D2F15">
        <w:trPr>
          <w:trHeight w:val="80"/>
          <w:tblCellSpacing w:w="20" w:type="dxa"/>
          <w:jc w:val="center"/>
        </w:trPr>
        <w:tc>
          <w:tcPr>
            <w:tcW w:w="1343" w:type="dxa"/>
            <w:vAlign w:val="center"/>
          </w:tcPr>
          <w:p w14:paraId="09F41799" w14:textId="7EBC52E8" w:rsidR="00DD4CDC" w:rsidRPr="007D2F15" w:rsidRDefault="00A908E9" w:rsidP="00DD4CDC">
            <w:pPr>
              <w:jc w:val="center"/>
              <w:rPr>
                <w:rStyle w:val="Hipervnculo"/>
                <w:rFonts w:ascii="Montserrat" w:hAnsi="Montserrat" w:cs="Arial"/>
                <w:bCs/>
                <w:color w:val="auto"/>
                <w:sz w:val="16"/>
                <w:szCs w:val="20"/>
              </w:rPr>
            </w:pPr>
            <w:r>
              <w:rPr>
                <w:rStyle w:val="Hipervnculo"/>
                <w:rFonts w:ascii="Montserrat" w:hAnsi="Montserrat" w:cs="Arial"/>
                <w:bCs/>
                <w:color w:val="auto"/>
                <w:sz w:val="16"/>
                <w:szCs w:val="20"/>
              </w:rPr>
              <w:t>14</w:t>
            </w:r>
          </w:p>
        </w:tc>
        <w:tc>
          <w:tcPr>
            <w:tcW w:w="8283" w:type="dxa"/>
            <w:vAlign w:val="center"/>
          </w:tcPr>
          <w:p w14:paraId="7439F982" w14:textId="46913C76" w:rsidR="00DD4CDC" w:rsidRPr="007D2F15" w:rsidRDefault="00DD4CDC" w:rsidP="00DD4CDC">
            <w:pPr>
              <w:jc w:val="both"/>
              <w:rPr>
                <w:rStyle w:val="Hipervnculo"/>
                <w:rFonts w:ascii="Montserrat" w:hAnsi="Montserrat" w:cs="Arial"/>
                <w:bCs/>
                <w:color w:val="auto"/>
                <w:sz w:val="16"/>
                <w:szCs w:val="20"/>
              </w:rPr>
            </w:pPr>
            <w:r w:rsidRPr="007D2F15">
              <w:rPr>
                <w:rFonts w:ascii="Montserrat" w:hAnsi="Montserrat" w:cs="Arial"/>
                <w:sz w:val="16"/>
                <w:szCs w:val="20"/>
              </w:rPr>
              <w:t>Afiliación a las cadenas productivas de NAFIN.</w:t>
            </w:r>
          </w:p>
        </w:tc>
      </w:tr>
      <w:tr w:rsidR="00DD4CDC" w:rsidRPr="007D2F15" w14:paraId="681B6544" w14:textId="77777777" w:rsidTr="007D2F15">
        <w:trPr>
          <w:trHeight w:val="181"/>
          <w:tblCellSpacing w:w="20" w:type="dxa"/>
          <w:jc w:val="center"/>
        </w:trPr>
        <w:tc>
          <w:tcPr>
            <w:tcW w:w="1343" w:type="dxa"/>
            <w:vAlign w:val="center"/>
          </w:tcPr>
          <w:p w14:paraId="1B49775F"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15</w:t>
            </w:r>
          </w:p>
        </w:tc>
        <w:tc>
          <w:tcPr>
            <w:tcW w:w="8283" w:type="dxa"/>
            <w:vAlign w:val="center"/>
          </w:tcPr>
          <w:p w14:paraId="6C753912" w14:textId="6B7C1006"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Modelo de Contrato.</w:t>
            </w:r>
          </w:p>
        </w:tc>
      </w:tr>
      <w:tr w:rsidR="00DD4CDC" w:rsidRPr="007D2F15" w14:paraId="21132F8E" w14:textId="77777777" w:rsidTr="007D2F15">
        <w:trPr>
          <w:trHeight w:val="171"/>
          <w:tblCellSpacing w:w="20" w:type="dxa"/>
          <w:jc w:val="center"/>
        </w:trPr>
        <w:tc>
          <w:tcPr>
            <w:tcW w:w="1343" w:type="dxa"/>
            <w:vAlign w:val="center"/>
          </w:tcPr>
          <w:p w14:paraId="7E08DA1C"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16</w:t>
            </w:r>
          </w:p>
        </w:tc>
        <w:tc>
          <w:tcPr>
            <w:tcW w:w="8283" w:type="dxa"/>
            <w:vAlign w:val="center"/>
          </w:tcPr>
          <w:p w14:paraId="34A46067" w14:textId="35B080F2"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Lugar y vigencia de la prestación de los servicios</w:t>
            </w:r>
          </w:p>
        </w:tc>
      </w:tr>
      <w:tr w:rsidR="00DD4CDC" w:rsidRPr="007D2F15" w14:paraId="2238EB00" w14:textId="77777777" w:rsidTr="002C387F">
        <w:trPr>
          <w:trHeight w:val="318"/>
          <w:tblCellSpacing w:w="20" w:type="dxa"/>
          <w:jc w:val="center"/>
        </w:trPr>
        <w:tc>
          <w:tcPr>
            <w:tcW w:w="1343" w:type="dxa"/>
            <w:vAlign w:val="center"/>
          </w:tcPr>
          <w:p w14:paraId="78140FC8" w14:textId="77777777" w:rsidR="00DD4CDC" w:rsidRPr="007D2F15" w:rsidRDefault="00DD4CDC" w:rsidP="00DD4CDC">
            <w:pPr>
              <w:jc w:val="center"/>
              <w:rPr>
                <w:rStyle w:val="Hipervnculo"/>
                <w:rFonts w:ascii="Montserrat" w:hAnsi="Montserrat" w:cs="Arial"/>
                <w:bCs/>
                <w:color w:val="auto"/>
                <w:sz w:val="16"/>
                <w:szCs w:val="20"/>
              </w:rPr>
            </w:pPr>
            <w:r w:rsidRPr="007D2F15">
              <w:rPr>
                <w:rStyle w:val="Hipervnculo"/>
                <w:rFonts w:ascii="Montserrat" w:hAnsi="Montserrat" w:cs="Arial"/>
                <w:bCs/>
                <w:color w:val="auto"/>
                <w:sz w:val="16"/>
                <w:szCs w:val="20"/>
              </w:rPr>
              <w:t>17</w:t>
            </w:r>
          </w:p>
        </w:tc>
        <w:tc>
          <w:tcPr>
            <w:tcW w:w="8283" w:type="dxa"/>
            <w:vAlign w:val="center"/>
          </w:tcPr>
          <w:p w14:paraId="34AE6A83" w14:textId="77777777" w:rsidR="00DD4CDC" w:rsidRPr="007D2F15" w:rsidRDefault="00DD4CDC" w:rsidP="00DD4CDC">
            <w:pPr>
              <w:jc w:val="both"/>
              <w:rPr>
                <w:rFonts w:ascii="Montserrat" w:hAnsi="Montserrat" w:cs="Arial"/>
                <w:sz w:val="16"/>
                <w:szCs w:val="20"/>
              </w:rPr>
            </w:pPr>
            <w:r w:rsidRPr="007D2F15">
              <w:rPr>
                <w:rFonts w:ascii="Montserrat" w:hAnsi="Montserrat" w:cs="Arial"/>
                <w:sz w:val="16"/>
                <w:szCs w:val="20"/>
              </w:rPr>
              <w:t>Carta compromiso y reconocimiento de responsabilidad.</w:t>
            </w:r>
          </w:p>
        </w:tc>
      </w:tr>
    </w:tbl>
    <w:p w14:paraId="635E7218" w14:textId="77777777" w:rsidR="00DD4CDC" w:rsidRPr="007D2F15" w:rsidRDefault="00DD4CDC" w:rsidP="00DD4CDC">
      <w:pPr>
        <w:jc w:val="center"/>
        <w:rPr>
          <w:rFonts w:ascii="Montserrat" w:eastAsia="Calibri" w:hAnsi="Montserrat" w:cs="Arial"/>
          <w:b/>
          <w:lang w:val="es-ES_tradnl"/>
        </w:rPr>
      </w:pPr>
      <w:r w:rsidRPr="007D2F15">
        <w:rPr>
          <w:rFonts w:ascii="Montserrat" w:eastAsia="Calibri" w:hAnsi="Montserrat" w:cs="Arial"/>
          <w:b/>
          <w:lang w:val="es-ES_tradnl"/>
        </w:rPr>
        <w:lastRenderedPageBreak/>
        <w:t>CONVOCATORIA</w:t>
      </w:r>
    </w:p>
    <w:p w14:paraId="66A550F9" w14:textId="77777777" w:rsidR="0030345D" w:rsidRPr="007D2F15" w:rsidRDefault="0030345D" w:rsidP="00DD4CDC">
      <w:pPr>
        <w:jc w:val="center"/>
        <w:rPr>
          <w:rFonts w:ascii="Montserrat" w:eastAsia="Calibri" w:hAnsi="Montserrat" w:cs="Arial"/>
          <w:b/>
          <w:lang w:val="es-ES_tradnl"/>
        </w:rPr>
      </w:pPr>
    </w:p>
    <w:p w14:paraId="394BE194" w14:textId="77777777" w:rsidR="00DD4CDC" w:rsidRPr="007D2F15" w:rsidRDefault="00DD4CDC" w:rsidP="00DD4CDC">
      <w:pPr>
        <w:jc w:val="center"/>
        <w:rPr>
          <w:rFonts w:ascii="Montserrat" w:eastAsia="Calibri" w:hAnsi="Montserrat" w:cs="Arial"/>
          <w:b/>
          <w:bCs/>
          <w:sz w:val="2"/>
          <w:lang w:val="es-ES_tradnl"/>
        </w:rPr>
      </w:pPr>
    </w:p>
    <w:p w14:paraId="2F19C2F5" w14:textId="0C74E59A" w:rsidR="00DD4CDC" w:rsidRPr="007D2F15" w:rsidRDefault="00DD4CDC" w:rsidP="001E4241">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El Centro de Enseñanza Técnica Industrial, Organismo Público Descentralizado con Personalidad Jurídica Y Patrimonio Propio de la Secretaría de Educación Pública, en lo sucesivo </w:t>
      </w:r>
      <w:r w:rsidRPr="007D2F15">
        <w:rPr>
          <w:rFonts w:ascii="Montserrat" w:eastAsia="Calibri" w:hAnsi="Montserrat" w:cs="Arial"/>
          <w:b/>
          <w:bCs/>
          <w:sz w:val="16"/>
          <w:szCs w:val="18"/>
          <w:lang w:val="es-ES"/>
        </w:rPr>
        <w:t>“EL CETI”</w:t>
      </w:r>
      <w:r w:rsidRPr="007D2F15">
        <w:rPr>
          <w:rFonts w:ascii="Montserrat" w:eastAsia="Calibri" w:hAnsi="Montserrat" w:cs="Arial"/>
          <w:bCs/>
          <w:sz w:val="16"/>
          <w:szCs w:val="18"/>
          <w:lang w:val="es-ES"/>
        </w:rPr>
        <w:t>, con fundamento a lo dispuesto en el artículo 134 de la Constitución Política de los Estados Unidos Mexicanos y en cumplimiento a las disposiciones contenidas Ley de Adquisiciones, Arrendamientos y Servicios del Público, su Reglamento y demás relativos y aplicables en la materia, por conducto de la Jefatura de Recursos Materiales, como área contratante, con domicilio en la Planta Baja del edificio “</w:t>
      </w:r>
      <w:r w:rsidR="001E4241" w:rsidRPr="007D2F15">
        <w:rPr>
          <w:rFonts w:ascii="Montserrat" w:eastAsia="Calibri" w:hAnsi="Montserrat" w:cs="Arial"/>
          <w:bCs/>
          <w:sz w:val="16"/>
          <w:szCs w:val="18"/>
          <w:lang w:val="es-ES"/>
        </w:rPr>
        <w:t xml:space="preserve">O” </w:t>
      </w:r>
      <w:r w:rsidRPr="007D2F15">
        <w:rPr>
          <w:rFonts w:ascii="Montserrat" w:eastAsia="Calibri" w:hAnsi="Montserrat" w:cs="Arial"/>
          <w:bCs/>
          <w:sz w:val="16"/>
          <w:szCs w:val="18"/>
          <w:lang w:val="es-ES"/>
        </w:rPr>
        <w:t>del Plantel Colomos  ubicado en la calle Nueva Escocia número 1885 Colonia Providencia 5ta Sección, Código Postal 44638, Guadalajara, Jalisco, México.</w:t>
      </w:r>
    </w:p>
    <w:p w14:paraId="7BC245F1" w14:textId="77777777" w:rsidR="00DD4CDC" w:rsidRPr="007D2F15" w:rsidRDefault="00DD4CDC" w:rsidP="00DD4CDC">
      <w:pPr>
        <w:spacing w:after="200"/>
        <w:ind w:right="49"/>
        <w:jc w:val="center"/>
        <w:rPr>
          <w:rFonts w:ascii="Montserrat" w:eastAsia="Calibri" w:hAnsi="Montserrat" w:cs="Arial"/>
          <w:b/>
          <w:bCs/>
          <w:sz w:val="16"/>
          <w:szCs w:val="18"/>
          <w:lang w:val="es-ES"/>
        </w:rPr>
      </w:pPr>
      <w:r w:rsidRPr="007D2F15">
        <w:rPr>
          <w:rFonts w:ascii="Montserrat" w:eastAsia="Calibri" w:hAnsi="Montserrat" w:cs="Arial"/>
          <w:b/>
          <w:bCs/>
          <w:sz w:val="16"/>
          <w:szCs w:val="18"/>
          <w:lang w:val="es-ES"/>
        </w:rPr>
        <w:t>CONVOCA</w:t>
      </w:r>
    </w:p>
    <w:p w14:paraId="67021F9E" w14:textId="17CC4A51" w:rsidR="00DD4CDC" w:rsidRPr="007D2F15" w:rsidRDefault="00DD4CDC" w:rsidP="00DD4CDC">
      <w:pPr>
        <w:spacing w:after="200"/>
        <w:ind w:right="49"/>
        <w:jc w:val="both"/>
        <w:rPr>
          <w:rFonts w:ascii="Montserrat" w:eastAsia="Calibri" w:hAnsi="Montserrat" w:cs="Arial"/>
          <w:bCs/>
          <w:sz w:val="16"/>
          <w:szCs w:val="18"/>
          <w:lang w:val="es-ES"/>
        </w:rPr>
      </w:pPr>
      <w:r w:rsidRPr="007D2F15">
        <w:rPr>
          <w:rFonts w:ascii="Montserrat" w:eastAsia="Calibri" w:hAnsi="Montserrat" w:cs="Arial"/>
          <w:bCs/>
          <w:sz w:val="16"/>
          <w:szCs w:val="18"/>
          <w:lang w:val="es-ES"/>
        </w:rPr>
        <w:t xml:space="preserve">A las personas físicas y morales de </w:t>
      </w:r>
      <w:r w:rsidRPr="007D2F15">
        <w:rPr>
          <w:rFonts w:ascii="Montserrat" w:eastAsia="Calibri" w:hAnsi="Montserrat" w:cs="Arial"/>
          <w:b/>
          <w:bCs/>
          <w:sz w:val="16"/>
          <w:szCs w:val="18"/>
          <w:lang w:val="es-ES"/>
        </w:rPr>
        <w:t>Nacionalidad Mexicana</w:t>
      </w:r>
      <w:r w:rsidRPr="007D2F15">
        <w:rPr>
          <w:rFonts w:ascii="Montserrat" w:eastAsia="Calibri" w:hAnsi="Montserrat" w:cs="Arial"/>
          <w:bCs/>
          <w:sz w:val="16"/>
          <w:szCs w:val="18"/>
          <w:lang w:val="es-ES"/>
        </w:rPr>
        <w:t>,</w:t>
      </w:r>
      <w:r w:rsidRPr="007D2F15">
        <w:rPr>
          <w:rFonts w:ascii="Montserrat" w:eastAsia="Calibri" w:hAnsi="Montserrat"/>
          <w:sz w:val="16"/>
          <w:szCs w:val="18"/>
        </w:rPr>
        <w:t xml:space="preserve"> </w:t>
      </w:r>
      <w:r w:rsidRPr="007D2F15">
        <w:rPr>
          <w:rFonts w:ascii="Montserrat" w:eastAsia="Calibri" w:hAnsi="Montserrat" w:cs="Arial"/>
          <w:bCs/>
          <w:sz w:val="16"/>
          <w:szCs w:val="18"/>
          <w:lang w:val="es-ES"/>
        </w:rPr>
        <w:t xml:space="preserve">a participar en la LICITACIÓN PÚBLICA NACIONAL ELECTRÓNICA DE </w:t>
      </w:r>
      <w:r w:rsidR="0030345D" w:rsidRPr="007D2F15">
        <w:rPr>
          <w:rFonts w:ascii="Montserrat" w:eastAsia="Calibri" w:hAnsi="Montserrat" w:cs="Arial"/>
          <w:bCs/>
          <w:sz w:val="16"/>
          <w:szCs w:val="18"/>
          <w:lang w:val="es-ES"/>
        </w:rPr>
        <w:t xml:space="preserve">SERVICIOS </w:t>
      </w:r>
      <w:r w:rsidRPr="007D2F15">
        <w:rPr>
          <w:rFonts w:ascii="Montserrat" w:eastAsia="Calibri" w:hAnsi="Montserrat" w:cs="Arial"/>
          <w:bCs/>
          <w:sz w:val="16"/>
          <w:szCs w:val="18"/>
          <w:lang w:val="es-ES"/>
        </w:rPr>
        <w:t>No. LA-011L3P001-</w:t>
      </w:r>
      <w:r w:rsidR="00476B60">
        <w:rPr>
          <w:rFonts w:ascii="Montserrat" w:eastAsia="Calibri" w:hAnsi="Montserrat" w:cs="Arial"/>
          <w:bCs/>
          <w:sz w:val="16"/>
          <w:szCs w:val="18"/>
          <w:lang w:val="es-ES"/>
        </w:rPr>
        <w:t>E54</w:t>
      </w:r>
      <w:r w:rsidRPr="007D2F15">
        <w:rPr>
          <w:rFonts w:ascii="Montserrat" w:eastAsia="Calibri" w:hAnsi="Montserrat" w:cs="Arial"/>
          <w:bCs/>
          <w:sz w:val="16"/>
          <w:szCs w:val="18"/>
          <w:lang w:val="es-ES"/>
        </w:rPr>
        <w:t>-2019, relativa a la “</w:t>
      </w:r>
      <w:r w:rsidR="00476B60">
        <w:rPr>
          <w:rFonts w:ascii="Montserrat" w:eastAsia="Calibri" w:hAnsi="Montserrat" w:cs="Arial"/>
          <w:b/>
          <w:bCs/>
          <w:sz w:val="16"/>
          <w:szCs w:val="18"/>
          <w:lang w:val="es-ES"/>
        </w:rPr>
        <w:t>Servicio de Mantenimiento a Maquinaría y Equipo</w:t>
      </w:r>
      <w:r w:rsidRPr="007D2F15">
        <w:rPr>
          <w:rFonts w:ascii="Montserrat" w:eastAsia="Calibri" w:hAnsi="Montserrat" w:cs="Arial"/>
          <w:bCs/>
          <w:sz w:val="16"/>
          <w:szCs w:val="18"/>
          <w:lang w:val="es-ES"/>
        </w:rPr>
        <w:t>”, conforme a lo siguiente:</w:t>
      </w:r>
    </w:p>
    <w:p w14:paraId="2F686FAE" w14:textId="77777777" w:rsidR="006041FD" w:rsidRPr="007D2F15" w:rsidRDefault="006041FD" w:rsidP="00BC1E89">
      <w:pPr>
        <w:pStyle w:val="Prrafodelista"/>
        <w:numPr>
          <w:ilvl w:val="0"/>
          <w:numId w:val="4"/>
        </w:numPr>
        <w:shd w:val="clear" w:color="auto" w:fill="C0C0C0"/>
        <w:spacing w:after="120"/>
        <w:ind w:left="709"/>
        <w:jc w:val="both"/>
        <w:rPr>
          <w:rFonts w:ascii="Montserrat" w:hAnsi="Montserrat" w:cs="Arial"/>
          <w:b/>
          <w:caps/>
          <w:sz w:val="16"/>
          <w:szCs w:val="20"/>
        </w:rPr>
      </w:pPr>
      <w:r w:rsidRPr="007D2F15">
        <w:rPr>
          <w:rFonts w:ascii="Montserrat" w:hAnsi="Montserrat" w:cs="Arial"/>
          <w:b/>
          <w:caps/>
          <w:sz w:val="16"/>
          <w:szCs w:val="20"/>
        </w:rPr>
        <w:t>definición de términos y ACRÓNIMOS.</w:t>
      </w:r>
    </w:p>
    <w:p w14:paraId="54913FC0" w14:textId="77777777" w:rsidR="006041FD" w:rsidRPr="007D2F15" w:rsidRDefault="006041FD" w:rsidP="00BC1E89">
      <w:pPr>
        <w:pStyle w:val="Prrafodelista"/>
        <w:numPr>
          <w:ilvl w:val="0"/>
          <w:numId w:val="5"/>
        </w:numPr>
        <w:spacing w:after="120"/>
        <w:jc w:val="both"/>
        <w:rPr>
          <w:rFonts w:ascii="Montserrat" w:hAnsi="Montserrat" w:cs="Arial"/>
          <w:sz w:val="16"/>
          <w:szCs w:val="20"/>
        </w:rPr>
      </w:pPr>
      <w:r w:rsidRPr="007D2F15">
        <w:rPr>
          <w:rFonts w:ascii="Montserrat" w:hAnsi="Montserrat" w:cs="Arial"/>
          <w:b/>
          <w:sz w:val="16"/>
          <w:szCs w:val="20"/>
        </w:rPr>
        <w:t>Definición de términos.</w:t>
      </w:r>
    </w:p>
    <w:p w14:paraId="634784E9" w14:textId="77777777" w:rsidR="006041FD" w:rsidRPr="007D2F15" w:rsidRDefault="006041FD"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Para efectos de esta convocatoria, adicionalmente a las definiciones contenidas en el artículo 2 de la Ley de Adquisiciones, Arrendamientos y Servicios del Sector Público y artículo 2 de su Reglamento, se entenderá por:</w:t>
      </w:r>
    </w:p>
    <w:p w14:paraId="71A56736"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Abastecimiento Simultáneo: </w:t>
      </w:r>
      <w:r w:rsidRPr="007D2F15">
        <w:rPr>
          <w:rFonts w:ascii="Montserrat" w:hAnsi="Montserrat" w:cs="Arial"/>
          <w:sz w:val="16"/>
          <w:szCs w:val="16"/>
        </w:rPr>
        <w:t>Distribuir entre dos o más proveedores las partidas de bienes o servicios, cuando así lo hayan establecido en la convocatoria a la licitación, siempre que con ello no restrinjan la libre participación.</w:t>
      </w:r>
    </w:p>
    <w:p w14:paraId="71757FA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Acuerdo:</w:t>
      </w:r>
      <w:r w:rsidRPr="007D2F15">
        <w:rPr>
          <w:rFonts w:ascii="Montserrat" w:hAnsi="Montserrat" w:cs="Arial"/>
          <w:sz w:val="16"/>
          <w:szCs w:val="16"/>
        </w:rPr>
        <w:t xml:space="preserve"> El Acuerdo por el que se establecen las disposiciones para el uso de medios remotos de comunicación electrónica, en el envío de proposiciones dentro de las licitaciones públicas que celebren las dependencias y entidades de la Administración Pública Federal, así como en la presentación de las</w:t>
      </w:r>
      <w:r w:rsidRPr="007D2F15">
        <w:rPr>
          <w:sz w:val="16"/>
          <w:szCs w:val="16"/>
        </w:rPr>
        <w:t xml:space="preserve"> </w:t>
      </w:r>
      <w:r w:rsidRPr="007D2F15">
        <w:rPr>
          <w:rFonts w:ascii="Montserrat" w:hAnsi="Montserrat" w:cs="Arial"/>
          <w:sz w:val="16"/>
          <w:szCs w:val="16"/>
        </w:rPr>
        <w:t xml:space="preserve">inconformidades por la misma vía </w:t>
      </w:r>
    </w:p>
    <w:p w14:paraId="43AFC978"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Administrador del Contrato: </w:t>
      </w:r>
      <w:r w:rsidRPr="007D2F15">
        <w:rPr>
          <w:rFonts w:ascii="Montserrat" w:hAnsi="Montserrat" w:cs="Arial"/>
          <w:sz w:val="16"/>
          <w:szCs w:val="16"/>
        </w:rPr>
        <w:t>Servidor(es) público(s) en quien recae la responsabilidad de dar seguimiento al cumplimiento de las obligaciones establecidas en el contrato.</w:t>
      </w:r>
    </w:p>
    <w:p w14:paraId="49D0CE4B"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contratante: </w:t>
      </w:r>
      <w:r w:rsidRPr="007D2F15">
        <w:rPr>
          <w:rFonts w:ascii="Montserrat" w:hAnsi="Montserrat" w:cs="Arial"/>
          <w:sz w:val="16"/>
          <w:szCs w:val="16"/>
        </w:rPr>
        <w:t>La facultada en la entidad para realizar procedimientos de contratación a efecto de adquirir bienes que requiera la entidad de que se trate;</w:t>
      </w:r>
    </w:p>
    <w:p w14:paraId="6A86FAF2"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 xml:space="preserve">Área requirente: </w:t>
      </w:r>
      <w:r w:rsidRPr="007D2F15">
        <w:rPr>
          <w:rFonts w:ascii="Montserrat" w:hAnsi="Montserrat" w:cs="Arial"/>
          <w:sz w:val="16"/>
          <w:szCs w:val="16"/>
        </w:rPr>
        <w:t>La que, en la entidad, solicite o requiera formalmente la adquisición de bienes o bien aquella que los utilizará;</w:t>
      </w:r>
    </w:p>
    <w:p w14:paraId="5755FEBD" w14:textId="77777777" w:rsidR="003D5191" w:rsidRPr="007D2F15" w:rsidRDefault="003D5191" w:rsidP="003D519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Área técnica</w:t>
      </w:r>
      <w:r w:rsidRPr="007D2F15">
        <w:rPr>
          <w:rFonts w:ascii="Montserrat" w:hAnsi="Montserrat" w:cs="Arial"/>
          <w:sz w:val="16"/>
          <w:szCs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9C2C885" w14:textId="77777777" w:rsidR="001355E6" w:rsidRPr="007D2F15" w:rsidRDefault="001355E6" w:rsidP="00BC1E89">
      <w:pPr>
        <w:pStyle w:val="Prrafodelista"/>
        <w:numPr>
          <w:ilvl w:val="1"/>
          <w:numId w:val="5"/>
        </w:numPr>
        <w:spacing w:after="120"/>
        <w:ind w:left="1134" w:hanging="708"/>
        <w:jc w:val="both"/>
        <w:rPr>
          <w:rFonts w:ascii="Montserrat" w:hAnsi="Montserrat" w:cs="Arial"/>
          <w:b/>
          <w:sz w:val="16"/>
          <w:szCs w:val="20"/>
        </w:rPr>
      </w:pPr>
      <w:r w:rsidRPr="007D2F15">
        <w:rPr>
          <w:rFonts w:ascii="Montserrat" w:hAnsi="Montserrat" w:cs="Arial"/>
          <w:b/>
          <w:sz w:val="16"/>
          <w:szCs w:val="20"/>
        </w:rPr>
        <w:t>Cadenas Productivas</w:t>
      </w:r>
      <w:r w:rsidR="002C387F" w:rsidRPr="007D2F15">
        <w:rPr>
          <w:rFonts w:ascii="Montserrat" w:hAnsi="Montserrat" w:cs="Arial"/>
          <w:sz w:val="16"/>
          <w:szCs w:val="20"/>
        </w:rPr>
        <w:t>: Nacional Financiera e</w:t>
      </w:r>
      <w:r w:rsidRPr="007D2F15">
        <w:rPr>
          <w:rFonts w:ascii="Montserrat" w:hAnsi="Montserrat" w:cs="Arial"/>
          <w:sz w:val="16"/>
          <w:szCs w:val="20"/>
        </w:rPr>
        <w:t xml:space="preserve">s un mecanismo creado para realizar pago electrónico a proveedores de manera más ágil, pues brinda herramientas que facilitan los </w:t>
      </w:r>
      <w:r w:rsidR="00BC39FB" w:rsidRPr="007D2F15">
        <w:rPr>
          <w:rFonts w:ascii="Montserrat" w:hAnsi="Montserrat" w:cs="Arial"/>
          <w:sz w:val="16"/>
          <w:szCs w:val="20"/>
        </w:rPr>
        <w:t>trámites</w:t>
      </w:r>
      <w:r w:rsidRPr="007D2F15">
        <w:rPr>
          <w:rFonts w:ascii="Montserrat" w:hAnsi="Montserrat" w:cs="Arial"/>
          <w:sz w:val="16"/>
          <w:szCs w:val="20"/>
        </w:rPr>
        <w:t xml:space="preserve"> de pago, otorgan liquidez a las pymes a un bajo costo, y fomenta la transparencia en este procedimiento.</w:t>
      </w:r>
    </w:p>
    <w:p w14:paraId="5093630B" w14:textId="2943551B" w:rsidR="001355E6"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Caso fortuito o de fuerza mayor:</w:t>
      </w:r>
      <w:r w:rsidRPr="007D2F15">
        <w:rPr>
          <w:rFonts w:ascii="Montserrat" w:hAnsi="Montserrat" w:cs="Arial"/>
          <w:sz w:val="16"/>
          <w:szCs w:val="20"/>
        </w:rPr>
        <w:t xml:space="preserve"> Hecho o acto imprevisible o inevitable generado por la naturaleza o por el hombre, que impide a una de las partes el cumplimiento de una obligación, sin culpa o negligencia de la parte afecta</w:t>
      </w:r>
      <w:r w:rsidR="003D5191" w:rsidRPr="007D2F15">
        <w:rPr>
          <w:rFonts w:ascii="Montserrat" w:hAnsi="Montserrat" w:cs="Arial"/>
          <w:sz w:val="16"/>
          <w:szCs w:val="20"/>
        </w:rPr>
        <w:t xml:space="preserve">                                                                                                                                    </w:t>
      </w:r>
      <w:r w:rsidRPr="007D2F15">
        <w:rPr>
          <w:rFonts w:ascii="Montserrat" w:hAnsi="Montserrat" w:cs="Arial"/>
          <w:sz w:val="16"/>
          <w:szCs w:val="20"/>
        </w:rPr>
        <w:t xml:space="preserve">da. Dejarán de ser fortuitos o de fuerzas mayores aquellas que se produzcan deliberadamente por el afectado o éste </w:t>
      </w:r>
      <w:r w:rsidR="001355E6" w:rsidRPr="007D2F15">
        <w:rPr>
          <w:rFonts w:ascii="Montserrat" w:hAnsi="Montserrat" w:cs="Arial"/>
          <w:sz w:val="16"/>
          <w:szCs w:val="20"/>
        </w:rPr>
        <w:t>haya contribuido para que se produzcan.</w:t>
      </w:r>
    </w:p>
    <w:p w14:paraId="59E8270F"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COMPRANET:</w:t>
      </w:r>
      <w:r w:rsidRPr="007D2F15">
        <w:rPr>
          <w:rFonts w:ascii="Montserrat" w:hAnsi="Montserrat" w:cs="Arial"/>
          <w:sz w:val="16"/>
          <w:szCs w:val="16"/>
        </w:rPr>
        <w:t xml:space="preserve"> El Sistema Electrónico de información pública gubernamental sobre adquisiciones, arrendamientos y servicios. con dirección electrónica en Internet: </w:t>
      </w:r>
      <w:hyperlink r:id="rId8" w:history="1">
        <w:r w:rsidRPr="007D2F15">
          <w:rPr>
            <w:rStyle w:val="Hipervnculo"/>
            <w:rFonts w:ascii="Montserrat" w:hAnsi="Montserrat" w:cs="Arial"/>
            <w:color w:val="auto"/>
            <w:sz w:val="16"/>
            <w:szCs w:val="16"/>
            <w:u w:val="none"/>
          </w:rPr>
          <w:t>http://www.compranet.gob.mx</w:t>
        </w:r>
      </w:hyperlink>
      <w:r w:rsidRPr="007D2F15">
        <w:rPr>
          <w:rFonts w:ascii="Montserrat" w:hAnsi="Montserrat" w:cs="Arial"/>
          <w:sz w:val="16"/>
          <w:szCs w:val="16"/>
        </w:rPr>
        <w:t xml:space="preserve"> </w:t>
      </w:r>
    </w:p>
    <w:p w14:paraId="414B76D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Convocante: </w:t>
      </w:r>
      <w:r w:rsidR="00BC39FB" w:rsidRPr="007D2F15">
        <w:rPr>
          <w:rFonts w:ascii="Montserrat" w:hAnsi="Montserrat" w:cs="Arial"/>
          <w:sz w:val="16"/>
          <w:szCs w:val="20"/>
        </w:rPr>
        <w:t>El Centro de Enseñanza Técnica Industrial</w:t>
      </w:r>
      <w:r w:rsidRPr="007D2F15">
        <w:rPr>
          <w:rFonts w:ascii="Montserrat" w:hAnsi="Montserrat" w:cs="Arial"/>
          <w:sz w:val="16"/>
          <w:szCs w:val="20"/>
        </w:rPr>
        <w:t xml:space="preserve"> que emite la </w:t>
      </w:r>
      <w:r w:rsidR="00BC39FB" w:rsidRPr="007D2F15">
        <w:rPr>
          <w:rFonts w:ascii="Montserrat" w:hAnsi="Montserrat" w:cs="Arial"/>
          <w:sz w:val="16"/>
          <w:szCs w:val="20"/>
        </w:rPr>
        <w:t xml:space="preserve">presente </w:t>
      </w:r>
      <w:r w:rsidR="0079384A" w:rsidRPr="007D2F15">
        <w:rPr>
          <w:rFonts w:ascii="Montserrat" w:hAnsi="Montserrat" w:cs="Arial"/>
          <w:sz w:val="16"/>
          <w:szCs w:val="20"/>
        </w:rPr>
        <w:t xml:space="preserve">Convocatoria </w:t>
      </w:r>
      <w:r w:rsidRPr="007D2F15">
        <w:rPr>
          <w:rFonts w:ascii="Montserrat" w:hAnsi="Montserrat" w:cs="Arial"/>
          <w:sz w:val="16"/>
          <w:szCs w:val="20"/>
        </w:rPr>
        <w:t xml:space="preserve">de </w:t>
      </w:r>
      <w:r w:rsidR="0079384A" w:rsidRPr="007D2F15">
        <w:rPr>
          <w:rFonts w:ascii="Montserrat" w:hAnsi="Montserrat" w:cs="Arial"/>
          <w:sz w:val="16"/>
          <w:szCs w:val="20"/>
        </w:rPr>
        <w:t>Licitación</w:t>
      </w:r>
      <w:r w:rsidR="00BC39FB" w:rsidRPr="007D2F15">
        <w:rPr>
          <w:rFonts w:ascii="Montserrat" w:hAnsi="Montserrat" w:cs="Arial"/>
          <w:sz w:val="16"/>
          <w:szCs w:val="20"/>
        </w:rPr>
        <w:t xml:space="preserve"> Pública Nacional</w:t>
      </w:r>
      <w:r w:rsidRPr="007D2F15">
        <w:rPr>
          <w:rFonts w:ascii="Montserrat" w:hAnsi="Montserrat" w:cs="Arial"/>
          <w:b/>
          <w:sz w:val="16"/>
          <w:szCs w:val="20"/>
        </w:rPr>
        <w:t>.</w:t>
      </w:r>
    </w:p>
    <w:p w14:paraId="071AC16B"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Convocatoria:</w:t>
      </w:r>
      <w:r w:rsidRPr="007D2F15">
        <w:rPr>
          <w:rFonts w:ascii="Montserrat" w:hAnsi="Montserrat" w:cs="Arial"/>
          <w:sz w:val="16"/>
          <w:szCs w:val="20"/>
        </w:rPr>
        <w:t xml:space="preserve"> El presente documento que contiene las condiciones y requisitos que regirán y serán aplicados en este procedimiento de </w:t>
      </w:r>
      <w:r w:rsidR="0094056F" w:rsidRPr="007D2F15">
        <w:rPr>
          <w:rFonts w:ascii="Montserrat" w:hAnsi="Montserrat" w:cs="Arial"/>
          <w:sz w:val="16"/>
          <w:szCs w:val="20"/>
        </w:rPr>
        <w:t xml:space="preserve">Licitación Pública </w:t>
      </w:r>
      <w:r w:rsidRPr="007D2F15">
        <w:rPr>
          <w:rFonts w:ascii="Montserrat" w:hAnsi="Montserrat" w:cs="Arial"/>
          <w:sz w:val="16"/>
          <w:szCs w:val="20"/>
        </w:rPr>
        <w:t>y el (los</w:t>
      </w:r>
      <w:r w:rsidR="00980E80" w:rsidRPr="007D2F15">
        <w:rPr>
          <w:rFonts w:ascii="Montserrat" w:hAnsi="Montserrat" w:cs="Arial"/>
          <w:sz w:val="16"/>
          <w:szCs w:val="20"/>
        </w:rPr>
        <w:t>) contrato</w:t>
      </w:r>
      <w:r w:rsidRPr="007D2F15">
        <w:rPr>
          <w:rFonts w:ascii="Montserrat" w:hAnsi="Montserrat" w:cs="Arial"/>
          <w:sz w:val="16"/>
          <w:szCs w:val="20"/>
        </w:rPr>
        <w:t xml:space="preserve"> (s) que se suscriba (n).</w:t>
      </w:r>
    </w:p>
    <w:p w14:paraId="287AD8E6"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lastRenderedPageBreak/>
        <w:t xml:space="preserve">Contrato: </w:t>
      </w:r>
      <w:r w:rsidRPr="007D2F15">
        <w:rPr>
          <w:rFonts w:ascii="Montserrat" w:hAnsi="Montserrat" w:cs="Arial"/>
          <w:sz w:val="16"/>
          <w:szCs w:val="20"/>
        </w:rPr>
        <w:t xml:space="preserve">Documento legal que constituye el acuerdo de voluntades entre </w:t>
      </w:r>
      <w:r w:rsidR="00BC39FB" w:rsidRPr="007D2F15">
        <w:rPr>
          <w:rFonts w:ascii="Montserrat" w:hAnsi="Montserrat" w:cs="Arial"/>
          <w:b/>
          <w:sz w:val="16"/>
          <w:szCs w:val="20"/>
        </w:rPr>
        <w:t>“EL CETI”</w:t>
      </w:r>
      <w:r w:rsidRPr="007D2F15">
        <w:rPr>
          <w:rFonts w:ascii="Montserrat" w:hAnsi="Montserrat" w:cs="Arial"/>
          <w:sz w:val="16"/>
          <w:szCs w:val="20"/>
        </w:rPr>
        <w:t xml:space="preserve"> y el Licitante Ganador, por medio del cual se crean o transfieren las obligaciones y derechos objeto del presente procedimiento de contratación.</w:t>
      </w:r>
    </w:p>
    <w:p w14:paraId="0BDFBDC9"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Convenio de Participación</w:t>
      </w:r>
      <w:r w:rsidRPr="007D2F15">
        <w:rPr>
          <w:rFonts w:ascii="Montserrat" w:hAnsi="Montserrat" w:cs="Arial"/>
          <w:sz w:val="16"/>
          <w:szCs w:val="20"/>
        </w:rPr>
        <w:t xml:space="preserve"> </w:t>
      </w:r>
      <w:r w:rsidRPr="007D2F15">
        <w:rPr>
          <w:rFonts w:ascii="Montserrat" w:hAnsi="Montserrat" w:cs="Arial"/>
          <w:b/>
          <w:sz w:val="16"/>
          <w:szCs w:val="20"/>
        </w:rPr>
        <w:t>Conjunta</w:t>
      </w:r>
      <w:r w:rsidRPr="007D2F15">
        <w:rPr>
          <w:rFonts w:ascii="Montserrat" w:hAnsi="Montserrat" w:cs="Arial"/>
          <w:sz w:val="16"/>
          <w:szCs w:val="20"/>
        </w:rPr>
        <w:t>:</w:t>
      </w:r>
      <w:r w:rsidR="00B427EB" w:rsidRPr="007D2F15">
        <w:rPr>
          <w:rFonts w:ascii="Montserrat" w:hAnsi="Montserrat" w:cs="Arial"/>
          <w:sz w:val="16"/>
          <w:szCs w:val="20"/>
        </w:rPr>
        <w:t xml:space="preserve"> </w:t>
      </w:r>
      <w:r w:rsidRPr="007D2F15">
        <w:rPr>
          <w:rFonts w:ascii="Montserrat" w:hAnsi="Montserrat" w:cs="Arial"/>
          <w:sz w:val="16"/>
          <w:szCs w:val="20"/>
        </w:rPr>
        <w:t>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14:paraId="21806D69" w14:textId="77777777" w:rsidR="001355E6" w:rsidRPr="007D2F15" w:rsidRDefault="001355E6"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Cuenta por Pagar: </w:t>
      </w:r>
      <w:r w:rsidRPr="007D2F15">
        <w:rPr>
          <w:rFonts w:ascii="Montserrat" w:hAnsi="Montserrat" w:cs="Arial"/>
          <w:sz w:val="16"/>
          <w:szCs w:val="20"/>
        </w:rPr>
        <w:t>Derechos de cobro a favor de los proveedores o contratistas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dados de alta en cadenas productivas. </w:t>
      </w:r>
    </w:p>
    <w:p w14:paraId="56F2211F" w14:textId="77777777" w:rsidR="0079384A" w:rsidRPr="007D2F15" w:rsidRDefault="0079384A"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Factoraje O Descuento Electrónico:</w:t>
      </w:r>
      <w:r w:rsidRPr="007D2F15">
        <w:rPr>
          <w:rFonts w:ascii="Montserrat" w:hAnsi="Montserrat" w:cs="Arial"/>
          <w:sz w:val="16"/>
          <w:szCs w:val="20"/>
        </w:rPr>
        <w:t xml:space="preserve"> Acto mediante el cual un intermediario financiero adquiere la propiedad de las cuentas por pagar en cadenas productivas</w:t>
      </w:r>
    </w:p>
    <w:p w14:paraId="21ED8325" w14:textId="77777777" w:rsidR="006041FD" w:rsidRPr="007D2F15" w:rsidRDefault="006041FD"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Firma Electrónica de la </w:t>
      </w:r>
      <w:r w:rsidR="00EA694D" w:rsidRPr="007D2F15">
        <w:rPr>
          <w:rFonts w:ascii="Montserrat" w:hAnsi="Montserrat" w:cs="Arial"/>
          <w:b/>
          <w:sz w:val="16"/>
          <w:szCs w:val="20"/>
        </w:rPr>
        <w:t>Proposición</w:t>
      </w:r>
      <w:r w:rsidRPr="007D2F15">
        <w:rPr>
          <w:rFonts w:ascii="Montserrat" w:hAnsi="Montserrat" w:cs="Arial"/>
          <w:b/>
          <w:sz w:val="16"/>
          <w:szCs w:val="20"/>
        </w:rPr>
        <w:t xml:space="preserve">: </w:t>
      </w:r>
      <w:r w:rsidRPr="007D2F15">
        <w:rPr>
          <w:rFonts w:ascii="Montserrat" w:hAnsi="Montserrat" w:cs="Arial"/>
          <w:sz w:val="16"/>
          <w:szCs w:val="20"/>
        </w:rPr>
        <w:t>Es un proceso que consiste en aplicar la firma electrónica, a través del módulo de Firma Electrónica de Documentos de CompraNet,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14:paraId="2FCCF6F6" w14:textId="77777777" w:rsidR="001355E6" w:rsidRPr="007D2F15" w:rsidRDefault="00166F09" w:rsidP="00BC1E89">
      <w:pPr>
        <w:pStyle w:val="Prrafodelista"/>
        <w:numPr>
          <w:ilvl w:val="1"/>
          <w:numId w:val="5"/>
        </w:numPr>
        <w:spacing w:after="120"/>
        <w:ind w:left="1134" w:hanging="708"/>
        <w:jc w:val="both"/>
        <w:rPr>
          <w:rFonts w:ascii="Montserrat" w:hAnsi="Montserrat" w:cs="Arial"/>
          <w:sz w:val="16"/>
          <w:szCs w:val="20"/>
        </w:rPr>
      </w:pPr>
      <w:r w:rsidRPr="007D2F15">
        <w:rPr>
          <w:rFonts w:ascii="Montserrat" w:hAnsi="Montserrat" w:cs="Arial"/>
          <w:b/>
          <w:sz w:val="16"/>
          <w:szCs w:val="20"/>
        </w:rPr>
        <w:t xml:space="preserve">Intermediario </w:t>
      </w:r>
      <w:r w:rsidR="00EA694D" w:rsidRPr="007D2F15">
        <w:rPr>
          <w:rFonts w:ascii="Montserrat" w:hAnsi="Montserrat" w:cs="Arial"/>
          <w:b/>
          <w:sz w:val="16"/>
          <w:szCs w:val="20"/>
        </w:rPr>
        <w:t>Financiero</w:t>
      </w:r>
      <w:r w:rsidR="001355E6" w:rsidRPr="007D2F15">
        <w:rPr>
          <w:rFonts w:ascii="Montserrat" w:hAnsi="Montserrat" w:cs="Arial"/>
          <w:b/>
          <w:sz w:val="16"/>
          <w:szCs w:val="20"/>
        </w:rPr>
        <w:t xml:space="preserve">: </w:t>
      </w:r>
      <w:r w:rsidR="001355E6" w:rsidRPr="007D2F15">
        <w:rPr>
          <w:rFonts w:ascii="Montserrat" w:hAnsi="Montserrat" w:cs="Arial"/>
          <w:sz w:val="16"/>
          <w:szCs w:val="20"/>
        </w:rPr>
        <w:t xml:space="preserve">instituciones bancarias o no bancarias, que puedan realizar operaciones de factoraje o descuento electrónico en cadenas productivas. </w:t>
      </w:r>
    </w:p>
    <w:p w14:paraId="41F70115" w14:textId="77777777" w:rsidR="001E4241" w:rsidRPr="007D2F15" w:rsidRDefault="001E4241" w:rsidP="001E4241">
      <w:pPr>
        <w:pStyle w:val="Prrafodelista"/>
        <w:numPr>
          <w:ilvl w:val="1"/>
          <w:numId w:val="5"/>
        </w:numPr>
        <w:spacing w:after="120"/>
        <w:ind w:left="1134" w:hanging="708"/>
        <w:jc w:val="both"/>
        <w:rPr>
          <w:rFonts w:ascii="Montserrat" w:hAnsi="Montserrat" w:cs="Arial"/>
          <w:sz w:val="16"/>
          <w:szCs w:val="16"/>
        </w:rPr>
      </w:pPr>
      <w:r w:rsidRPr="007D2F15">
        <w:rPr>
          <w:rFonts w:ascii="Montserrat" w:hAnsi="Montserrat" w:cs="Arial"/>
          <w:b/>
          <w:sz w:val="16"/>
          <w:szCs w:val="16"/>
        </w:rPr>
        <w:t>Investigación de mercado:</w:t>
      </w:r>
      <w:r w:rsidRPr="007D2F15">
        <w:rPr>
          <w:rFonts w:ascii="Montserrat" w:hAnsi="Montserrat" w:cs="Arial"/>
          <w:sz w:val="16"/>
          <w:szCs w:val="16"/>
        </w:rPr>
        <w:t xml:space="preserve"> La verificación de la existencia de bienes, arrendamientos o servicios, de proveedores a nivel nacional o internacional y del precio estimado basado en la información que se obtenga en la propia entidad, de organismos públicos o privados, de fabricantes de bienes o prestadores del servicio, o una combinación de dichas fuentes de información;</w:t>
      </w:r>
    </w:p>
    <w:p w14:paraId="41B2020D" w14:textId="77777777" w:rsidR="001E4241" w:rsidRPr="007D2F15" w:rsidRDefault="006041FD"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 xml:space="preserve">Licitante </w:t>
      </w:r>
      <w:r w:rsidR="00EA694D" w:rsidRPr="007D2F15">
        <w:rPr>
          <w:rFonts w:ascii="Montserrat" w:hAnsi="Montserrat" w:cs="Arial"/>
          <w:b/>
          <w:sz w:val="16"/>
          <w:szCs w:val="20"/>
        </w:rPr>
        <w:t>Ganador</w:t>
      </w:r>
      <w:r w:rsidRPr="007D2F15">
        <w:rPr>
          <w:rFonts w:ascii="Montserrat" w:hAnsi="Montserrat" w:cs="Arial"/>
          <w:b/>
          <w:sz w:val="16"/>
          <w:szCs w:val="20"/>
        </w:rPr>
        <w:t>:</w:t>
      </w:r>
      <w:r w:rsidRPr="007D2F15">
        <w:rPr>
          <w:rFonts w:ascii="Montserrat" w:hAnsi="Montserrat" w:cs="Arial"/>
          <w:sz w:val="16"/>
          <w:szCs w:val="20"/>
        </w:rPr>
        <w:t xml:space="preserve"> La(s) persona(s) física(s) o moral(es) que resulte(n) con adjudicación en la partida de la presente Licitación Pública de acuerdo a lo  que se especifique en el acta de Fallo respectiva.</w:t>
      </w:r>
    </w:p>
    <w:p w14:paraId="2047512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Medios Remotos de Comunicación Electrónica:</w:t>
      </w:r>
      <w:r w:rsidRPr="007D2F15">
        <w:rPr>
          <w:rFonts w:ascii="Montserrat" w:hAnsi="Montserrat" w:cs="Arial"/>
          <w:sz w:val="16"/>
          <w:szCs w:val="16"/>
        </w:rPr>
        <w:t xml:space="preserve"> Los dispositivos tecnológicos para efectuar transmisión de datos e información a través de computadoras, líneas telefónicas, enlaces dedicados, microondas y similares.</w:t>
      </w:r>
    </w:p>
    <w:p w14:paraId="6B009D87"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MIPYMES:</w:t>
      </w:r>
      <w:r w:rsidRPr="007D2F15">
        <w:rPr>
          <w:rFonts w:ascii="Montserrat" w:hAnsi="Montserrat" w:cs="Arial"/>
          <w:sz w:val="16"/>
          <w:szCs w:val="16"/>
        </w:rPr>
        <w:t xml:space="preserve"> Las micro, pequeñas y medianas empresas de nacionalidad mexicana a que hace referencia Ley de Adquisiciones, Arrendamientos y Servicios del Sector Público para el Desarrollo de la Competitividad de la Micro, Pequeña y Mediana Empresa;</w:t>
      </w:r>
    </w:p>
    <w:p w14:paraId="7ECD9C86"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Partida o concepto:</w:t>
      </w:r>
      <w:r w:rsidRPr="007D2F15">
        <w:rPr>
          <w:rFonts w:ascii="Montserrat" w:hAnsi="Montserrat" w:cs="Arial"/>
          <w:sz w:val="16"/>
          <w:szCs w:val="16"/>
        </w:rPr>
        <w:t xml:space="preserve"> La división o desglose de los bienes a adquirir o arrendar o de los servicios a contratar, contenidos en un procedimiento de contratación o en un contrato, para diferenciarlos unos de otros, clasificarlos o agruparlos;</w:t>
      </w:r>
    </w:p>
    <w:p w14:paraId="30FAC800" w14:textId="40EA1955"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Precios fijos:</w:t>
      </w:r>
      <w:r w:rsidRPr="007D2F15">
        <w:rPr>
          <w:rFonts w:ascii="Montserrat" w:hAnsi="Montserrat" w:cs="Arial"/>
          <w:sz w:val="16"/>
          <w:szCs w:val="16"/>
        </w:rPr>
        <w:t xml:space="preserve"> Se entiende por precios fijos los que no están sujetos a ninguna variación y se mantienen así desde el momento de la presentación y apertura de las proposiciones hasta la total entrega y facturación correspondiente de la </w:t>
      </w:r>
      <w:r w:rsidR="00F34659" w:rsidRPr="007D2F15">
        <w:rPr>
          <w:rFonts w:ascii="Montserrat" w:hAnsi="Montserrat" w:cs="Arial"/>
          <w:sz w:val="16"/>
          <w:szCs w:val="16"/>
        </w:rPr>
        <w:t>prestación de los servicios</w:t>
      </w:r>
      <w:r w:rsidRPr="007D2F15">
        <w:rPr>
          <w:rFonts w:ascii="Montserrat" w:hAnsi="Montserrat" w:cs="Arial"/>
          <w:sz w:val="16"/>
          <w:szCs w:val="16"/>
        </w:rPr>
        <w:t xml:space="preserve">. </w:t>
      </w:r>
    </w:p>
    <w:p w14:paraId="1FD783A4" w14:textId="77777777" w:rsidR="001E4241" w:rsidRPr="007D2F15" w:rsidRDefault="001E4241" w:rsidP="001E4241">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Precio no aceptable:</w:t>
      </w:r>
      <w:r w:rsidRPr="007D2F15">
        <w:rPr>
          <w:rFonts w:ascii="Montserrat" w:hAnsi="Montserrat" w:cs="Arial"/>
          <w:sz w:val="16"/>
          <w:szCs w:val="16"/>
        </w:rPr>
        <w:t xml:space="preserve"> Es aquél que, derivado de la investigación de mercado realizada, resulte superior o inferior en un diez por ciento al ofertado respecto del que se observa como mediana en dicha investigación o en su defecto, el promedio de las ofertas presentadas en la misma licitación, y</w:t>
      </w:r>
    </w:p>
    <w:p w14:paraId="40386B2B" w14:textId="65058835" w:rsidR="001355E6" w:rsidRPr="007D2F15" w:rsidRDefault="001355E6" w:rsidP="001E4241">
      <w:pPr>
        <w:pStyle w:val="Prrafodelista"/>
        <w:numPr>
          <w:ilvl w:val="1"/>
          <w:numId w:val="5"/>
        </w:numPr>
        <w:spacing w:before="120" w:after="120"/>
        <w:ind w:left="1134" w:right="-2" w:hanging="774"/>
        <w:jc w:val="both"/>
        <w:rPr>
          <w:rFonts w:ascii="Montserrat" w:hAnsi="Montserrat" w:cs="Arial"/>
          <w:sz w:val="16"/>
          <w:szCs w:val="20"/>
        </w:rPr>
      </w:pPr>
      <w:r w:rsidRPr="007D2F15">
        <w:rPr>
          <w:rFonts w:ascii="Montserrat" w:hAnsi="Montserrat" w:cs="Arial"/>
          <w:b/>
          <w:sz w:val="16"/>
          <w:szCs w:val="20"/>
        </w:rPr>
        <w:t>Precio Conveniente</w:t>
      </w:r>
      <w:r w:rsidR="00670A82" w:rsidRPr="007D2F15">
        <w:rPr>
          <w:rFonts w:ascii="Montserrat" w:hAnsi="Montserrat" w:cs="Arial"/>
          <w:b/>
          <w:sz w:val="16"/>
          <w:szCs w:val="20"/>
        </w:rPr>
        <w:t xml:space="preserve"> </w:t>
      </w:r>
      <w:r w:rsidRPr="007D2F15">
        <w:rPr>
          <w:rFonts w:ascii="Montserrat" w:hAnsi="Montserrat" w:cs="Arial"/>
          <w:sz w:val="16"/>
          <w:szCs w:val="20"/>
        </w:rPr>
        <w:t xml:space="preserve">Es aquel que se determina a partir de obtener el promedio de los precios preponderantes que resulten de las proposiciones aceptadas técnicamente en la </w:t>
      </w:r>
      <w:r w:rsidR="00980E80" w:rsidRPr="007D2F15">
        <w:rPr>
          <w:rFonts w:ascii="Montserrat" w:hAnsi="Montserrat" w:cs="Arial"/>
          <w:sz w:val="16"/>
          <w:szCs w:val="20"/>
        </w:rPr>
        <w:t>licitación y</w:t>
      </w:r>
      <w:r w:rsidRPr="007D2F15">
        <w:rPr>
          <w:rFonts w:ascii="Montserrat" w:hAnsi="Montserrat" w:cs="Arial"/>
          <w:sz w:val="16"/>
          <w:szCs w:val="20"/>
        </w:rPr>
        <w:t xml:space="preserve"> a éste se le resta el porcentaje que determine la dependencia o entidad en sus políticas, bases y lineamientos.</w:t>
      </w:r>
    </w:p>
    <w:p w14:paraId="4F742A9C" w14:textId="77777777" w:rsidR="001355E6" w:rsidRPr="007D2F15" w:rsidRDefault="001355E6" w:rsidP="00BC1E89">
      <w:pPr>
        <w:pStyle w:val="Prrafodelista"/>
        <w:numPr>
          <w:ilvl w:val="1"/>
          <w:numId w:val="5"/>
        </w:numPr>
        <w:spacing w:before="120" w:after="120"/>
        <w:ind w:left="1134" w:right="-2" w:hanging="774"/>
        <w:jc w:val="both"/>
        <w:rPr>
          <w:rFonts w:ascii="Montserrat" w:hAnsi="Montserrat" w:cs="Arial"/>
          <w:b/>
          <w:sz w:val="16"/>
          <w:szCs w:val="16"/>
        </w:rPr>
      </w:pPr>
      <w:r w:rsidRPr="007D2F15">
        <w:rPr>
          <w:rFonts w:ascii="Montserrat" w:hAnsi="Montserrat" w:cs="Arial"/>
          <w:b/>
          <w:sz w:val="16"/>
          <w:szCs w:val="20"/>
        </w:rPr>
        <w:t xml:space="preserve">Partida: </w:t>
      </w:r>
      <w:r w:rsidRPr="007D2F15">
        <w:rPr>
          <w:rFonts w:ascii="Montserrat" w:hAnsi="Montserrat" w:cs="Arial"/>
          <w:sz w:val="16"/>
          <w:szCs w:val="20"/>
        </w:rPr>
        <w:t xml:space="preserve">Nombre, descripción y cantidad de los </w:t>
      </w:r>
      <w:r w:rsidR="00253FD5" w:rsidRPr="007D2F15">
        <w:rPr>
          <w:rFonts w:ascii="Montserrat" w:hAnsi="Montserrat" w:cs="Arial"/>
          <w:sz w:val="16"/>
          <w:szCs w:val="20"/>
        </w:rPr>
        <w:t>servicios</w:t>
      </w:r>
      <w:r w:rsidRPr="007D2F15">
        <w:rPr>
          <w:rFonts w:ascii="Montserrat" w:hAnsi="Montserrat" w:cs="Arial"/>
          <w:sz w:val="16"/>
          <w:szCs w:val="20"/>
        </w:rPr>
        <w:t>.</w:t>
      </w:r>
    </w:p>
    <w:p w14:paraId="2A7BD796" w14:textId="33AC4A58" w:rsidR="00382877" w:rsidRPr="00E664F7" w:rsidRDefault="001E4241" w:rsidP="00382877">
      <w:pPr>
        <w:pStyle w:val="Prrafodelista"/>
        <w:numPr>
          <w:ilvl w:val="1"/>
          <w:numId w:val="5"/>
        </w:numPr>
        <w:spacing w:before="120" w:after="120"/>
        <w:ind w:left="1134" w:right="-2" w:hanging="774"/>
        <w:jc w:val="both"/>
        <w:rPr>
          <w:rFonts w:ascii="Montserrat" w:hAnsi="Montserrat" w:cs="Arial"/>
          <w:sz w:val="16"/>
          <w:szCs w:val="16"/>
        </w:rPr>
      </w:pPr>
      <w:r w:rsidRPr="007D2F15">
        <w:rPr>
          <w:rFonts w:ascii="Montserrat" w:hAnsi="Montserrat" w:cs="Arial"/>
          <w:b/>
          <w:sz w:val="16"/>
          <w:szCs w:val="16"/>
        </w:rPr>
        <w:t>Sobre Electrónico</w:t>
      </w:r>
      <w:r w:rsidRPr="007D2F15">
        <w:rPr>
          <w:rFonts w:ascii="Montserrat" w:hAnsi="Montserrat" w:cs="Arial"/>
          <w:sz w:val="16"/>
          <w:szCs w:val="16"/>
        </w:rPr>
        <w:t>: Aquel que se remite a través de CompraNet, que contenga la propuesta técnica, económica y la demás documentación solicitada por la convocante y cuyo contenido sólo puede ser conocido en el acto de presentación y apertura de proposiciones en términos de la LAASSP.</w:t>
      </w:r>
    </w:p>
    <w:p w14:paraId="624221C5" w14:textId="77777777" w:rsidR="006041FD" w:rsidRPr="007D2F15" w:rsidRDefault="006041FD" w:rsidP="00BC1E89">
      <w:pPr>
        <w:pStyle w:val="Prrafodelista"/>
        <w:numPr>
          <w:ilvl w:val="0"/>
          <w:numId w:val="5"/>
        </w:numPr>
        <w:jc w:val="both"/>
        <w:rPr>
          <w:rFonts w:ascii="Montserrat" w:hAnsi="Montserrat" w:cs="Arial"/>
          <w:sz w:val="16"/>
          <w:szCs w:val="20"/>
        </w:rPr>
      </w:pPr>
      <w:r w:rsidRPr="007D2F15">
        <w:rPr>
          <w:rFonts w:ascii="Montserrat" w:hAnsi="Montserrat" w:cs="Arial"/>
          <w:b/>
          <w:sz w:val="16"/>
          <w:szCs w:val="20"/>
        </w:rPr>
        <w:t>Acrónimos</w:t>
      </w:r>
      <w:r w:rsidRPr="007D2F15">
        <w:rPr>
          <w:rFonts w:ascii="Montserrat" w:hAnsi="Montserrat" w:cs="Arial"/>
          <w:sz w:val="16"/>
          <w:szCs w:val="20"/>
        </w:rPr>
        <w:t>.</w:t>
      </w:r>
    </w:p>
    <w:p w14:paraId="1E167210" w14:textId="77777777" w:rsidR="006041FD" w:rsidRPr="007D2F15" w:rsidRDefault="006041FD" w:rsidP="00BC1E89">
      <w:pPr>
        <w:pStyle w:val="Prrafodelista"/>
        <w:ind w:left="360"/>
        <w:jc w:val="both"/>
        <w:rPr>
          <w:rFonts w:ascii="Montserrat" w:hAnsi="Montserrat" w:cs="Arial"/>
          <w:sz w:val="16"/>
          <w:szCs w:val="20"/>
        </w:rPr>
      </w:pPr>
    </w:p>
    <w:p w14:paraId="5E228E14" w14:textId="77777777" w:rsidR="006041FD" w:rsidRPr="007D2F15" w:rsidRDefault="006041FD" w:rsidP="00BC1E89">
      <w:pPr>
        <w:pStyle w:val="Prrafodelista"/>
        <w:numPr>
          <w:ilvl w:val="1"/>
          <w:numId w:val="5"/>
        </w:numPr>
        <w:ind w:left="1134" w:hanging="708"/>
        <w:jc w:val="both"/>
        <w:rPr>
          <w:rFonts w:ascii="Montserrat" w:hAnsi="Montserrat" w:cs="Arial"/>
          <w:b/>
          <w:sz w:val="16"/>
          <w:szCs w:val="20"/>
        </w:rPr>
      </w:pPr>
      <w:r w:rsidRPr="007D2F15">
        <w:rPr>
          <w:rFonts w:ascii="Montserrat" w:hAnsi="Montserrat" w:cs="Arial"/>
          <w:b/>
          <w:sz w:val="16"/>
          <w:szCs w:val="20"/>
        </w:rPr>
        <w:t>DA:</w:t>
      </w:r>
      <w:r w:rsidR="00166F09" w:rsidRPr="007D2F15">
        <w:rPr>
          <w:rFonts w:ascii="Montserrat" w:hAnsi="Montserrat" w:cs="Arial"/>
          <w:sz w:val="16"/>
          <w:szCs w:val="20"/>
        </w:rPr>
        <w:t xml:space="preserve"> Dirección de Administrativa</w:t>
      </w:r>
    </w:p>
    <w:p w14:paraId="6EB16CEE" w14:textId="6D8D90E1" w:rsidR="006041FD" w:rsidRPr="007D2F15" w:rsidRDefault="0030345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lastRenderedPageBreak/>
        <w:t>S</w:t>
      </w:r>
      <w:r w:rsidR="006041FD" w:rsidRPr="007D2F15">
        <w:rPr>
          <w:rFonts w:ascii="Montserrat" w:hAnsi="Montserrat" w:cs="Arial"/>
          <w:b/>
          <w:sz w:val="16"/>
          <w:szCs w:val="20"/>
        </w:rPr>
        <w:t>A:</w:t>
      </w:r>
      <w:r w:rsidR="006041FD" w:rsidRPr="007D2F15">
        <w:rPr>
          <w:rFonts w:ascii="Montserrat" w:hAnsi="Montserrat" w:cs="Arial"/>
          <w:sz w:val="16"/>
          <w:szCs w:val="20"/>
        </w:rPr>
        <w:t xml:space="preserve"> Subdirección de Administración</w:t>
      </w:r>
    </w:p>
    <w:p w14:paraId="27ACD43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CETI:</w:t>
      </w:r>
      <w:r w:rsidRPr="007D2F15">
        <w:rPr>
          <w:rFonts w:ascii="Montserrat" w:hAnsi="Montserrat" w:cs="Arial"/>
          <w:sz w:val="16"/>
          <w:szCs w:val="20"/>
        </w:rPr>
        <w:t xml:space="preserve"> Centro de Enseñanza Técnica Industrial</w:t>
      </w:r>
    </w:p>
    <w:p w14:paraId="2C56B95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CLABE:</w:t>
      </w:r>
      <w:r w:rsidRPr="007D2F15">
        <w:rPr>
          <w:rFonts w:ascii="Montserrat" w:hAnsi="Montserrat" w:cs="Arial"/>
          <w:sz w:val="16"/>
          <w:szCs w:val="20"/>
        </w:rPr>
        <w:t xml:space="preserve"> Clave Bancaria Estandarizada.</w:t>
      </w:r>
    </w:p>
    <w:p w14:paraId="1610491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DOF:</w:t>
      </w:r>
      <w:r w:rsidRPr="007D2F15">
        <w:rPr>
          <w:rFonts w:ascii="Montserrat" w:hAnsi="Montserrat" w:cs="Arial"/>
          <w:sz w:val="16"/>
          <w:szCs w:val="20"/>
        </w:rPr>
        <w:t xml:space="preserve"> Diario Oficial de la Federación.</w:t>
      </w:r>
    </w:p>
    <w:p w14:paraId="09D1E4EF"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JRM: </w:t>
      </w:r>
      <w:r w:rsidRPr="007D2F15">
        <w:rPr>
          <w:rFonts w:ascii="Montserrat" w:hAnsi="Montserrat" w:cs="Arial"/>
          <w:sz w:val="16"/>
          <w:szCs w:val="20"/>
        </w:rPr>
        <w:t>Jefatura de Recursos Materiales, es la Unidad Administrativa que fungirá como área contratante.</w:t>
      </w:r>
    </w:p>
    <w:p w14:paraId="544860EA"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IMSS:</w:t>
      </w:r>
      <w:r w:rsidRPr="007D2F15">
        <w:rPr>
          <w:rFonts w:ascii="Montserrat" w:hAnsi="Montserrat" w:cs="Arial"/>
          <w:sz w:val="16"/>
          <w:szCs w:val="20"/>
        </w:rPr>
        <w:t xml:space="preserve"> Instituto Mexicano del Seguro Social.</w:t>
      </w:r>
    </w:p>
    <w:p w14:paraId="77BAE4C5"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 xml:space="preserve">IVA: </w:t>
      </w:r>
      <w:r w:rsidRPr="007D2F15">
        <w:rPr>
          <w:rFonts w:ascii="Montserrat" w:hAnsi="Montserrat" w:cs="Arial"/>
          <w:sz w:val="16"/>
          <w:szCs w:val="20"/>
        </w:rPr>
        <w:t>Impuesto al Valor Agregado.</w:t>
      </w:r>
    </w:p>
    <w:p w14:paraId="57E74BC2"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LAASSP:</w:t>
      </w:r>
      <w:r w:rsidRPr="007D2F15">
        <w:rPr>
          <w:rFonts w:ascii="Montserrat" w:hAnsi="Montserrat" w:cs="Arial"/>
          <w:sz w:val="16"/>
          <w:szCs w:val="20"/>
        </w:rPr>
        <w:t xml:space="preserve"> Ley de Adquisiciones, Arrendamientos y Servicios del Sector Público.</w:t>
      </w:r>
    </w:p>
    <w:p w14:paraId="5F52246C"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LFPA:</w:t>
      </w:r>
      <w:r w:rsidRPr="007D2F15">
        <w:rPr>
          <w:rFonts w:ascii="Montserrat" w:hAnsi="Montserrat" w:cs="Arial"/>
          <w:sz w:val="16"/>
          <w:szCs w:val="20"/>
        </w:rPr>
        <w:t xml:space="preserve"> Ley Federal de Procedimiento Administrativo.</w:t>
      </w:r>
    </w:p>
    <w:p w14:paraId="6D4C1FFE"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LFT:</w:t>
      </w:r>
      <w:r w:rsidRPr="007D2F15">
        <w:rPr>
          <w:rFonts w:ascii="Montserrat" w:hAnsi="Montserrat" w:cs="Arial"/>
          <w:sz w:val="16"/>
          <w:szCs w:val="20"/>
        </w:rPr>
        <w:t xml:space="preserve"> Ley Federal del Trabajo.</w:t>
      </w:r>
    </w:p>
    <w:p w14:paraId="1C744E88" w14:textId="77777777" w:rsidR="0079384A"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OIC:</w:t>
      </w:r>
      <w:r w:rsidRPr="007D2F15">
        <w:rPr>
          <w:rFonts w:ascii="Montserrat" w:hAnsi="Montserrat" w:cs="Arial"/>
          <w:sz w:val="16"/>
          <w:szCs w:val="20"/>
        </w:rPr>
        <w:t xml:space="preserve"> Órgano Interno de Control en </w:t>
      </w:r>
      <w:r w:rsidR="00BC39FB" w:rsidRPr="007D2F15">
        <w:rPr>
          <w:rFonts w:ascii="Montserrat" w:hAnsi="Montserrat" w:cs="Arial"/>
          <w:b/>
          <w:sz w:val="16"/>
          <w:szCs w:val="20"/>
        </w:rPr>
        <w:t>“EL CETI”</w:t>
      </w:r>
    </w:p>
    <w:p w14:paraId="34F5899B"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POBALINES:</w:t>
      </w:r>
      <w:r w:rsidRPr="007D2F15">
        <w:rPr>
          <w:rFonts w:ascii="Montserrat" w:hAnsi="Montserrat" w:cs="Arial"/>
          <w:sz w:val="16"/>
          <w:szCs w:val="20"/>
        </w:rPr>
        <w:t xml:space="preserve"> Las Políticas, Bases y Lineamientos en materia de Adquisiciones, Arrendamientos y Servicios d</w:t>
      </w:r>
      <w:r w:rsidR="00BC39FB" w:rsidRPr="007D2F15">
        <w:rPr>
          <w:rFonts w:ascii="Montserrat" w:hAnsi="Montserrat" w:cs="Arial"/>
          <w:sz w:val="16"/>
          <w:szCs w:val="20"/>
        </w:rPr>
        <w:t xml:space="preserve">e </w:t>
      </w:r>
      <w:r w:rsidR="00E66580" w:rsidRPr="007D2F15">
        <w:rPr>
          <w:rFonts w:ascii="Montserrat" w:hAnsi="Montserrat" w:cs="Arial"/>
          <w:b/>
          <w:sz w:val="16"/>
          <w:szCs w:val="20"/>
        </w:rPr>
        <w:t>“</w:t>
      </w:r>
      <w:r w:rsidR="00BC39FB" w:rsidRPr="007D2F15">
        <w:rPr>
          <w:rFonts w:ascii="Montserrat" w:hAnsi="Montserrat" w:cs="Arial"/>
          <w:b/>
          <w:sz w:val="16"/>
          <w:szCs w:val="20"/>
        </w:rPr>
        <w:t>EL CETI”</w:t>
      </w:r>
      <w:r w:rsidRPr="007D2F15">
        <w:rPr>
          <w:rFonts w:ascii="Montserrat" w:hAnsi="Montserrat" w:cs="Arial"/>
          <w:sz w:val="16"/>
          <w:szCs w:val="20"/>
        </w:rPr>
        <w:t xml:space="preserve"> vigentes.</w:t>
      </w:r>
    </w:p>
    <w:p w14:paraId="4AACBCC0"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RLAASSP:</w:t>
      </w:r>
      <w:r w:rsidRPr="007D2F15">
        <w:rPr>
          <w:rFonts w:ascii="Montserrat" w:hAnsi="Montserrat" w:cs="Arial"/>
          <w:sz w:val="16"/>
          <w:szCs w:val="20"/>
        </w:rPr>
        <w:t xml:space="preserve"> Reglamento de la Ley de Adquisiciones Arrendamientos y Servicios del Sector Público.</w:t>
      </w:r>
    </w:p>
    <w:p w14:paraId="5FD1E97D" w14:textId="77777777" w:rsidR="006041FD"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SAT:</w:t>
      </w:r>
      <w:r w:rsidRPr="007D2F15">
        <w:rPr>
          <w:rFonts w:ascii="Montserrat" w:hAnsi="Montserrat" w:cs="Arial"/>
          <w:sz w:val="16"/>
          <w:szCs w:val="20"/>
        </w:rPr>
        <w:t xml:space="preserve"> Servicio de Administración Tributaria de la Secretaría de Hacienda y Crédito Público.</w:t>
      </w:r>
    </w:p>
    <w:p w14:paraId="12F75527" w14:textId="77777777" w:rsidR="00B427EB" w:rsidRPr="007D2F15" w:rsidRDefault="006041FD" w:rsidP="00BC1E89">
      <w:pPr>
        <w:pStyle w:val="Prrafodelista"/>
        <w:numPr>
          <w:ilvl w:val="1"/>
          <w:numId w:val="5"/>
        </w:numPr>
        <w:ind w:left="1134" w:hanging="708"/>
        <w:jc w:val="both"/>
        <w:rPr>
          <w:rFonts w:ascii="Montserrat" w:hAnsi="Montserrat" w:cs="Arial"/>
          <w:sz w:val="16"/>
          <w:szCs w:val="20"/>
        </w:rPr>
      </w:pPr>
      <w:r w:rsidRPr="007D2F15">
        <w:rPr>
          <w:rFonts w:ascii="Montserrat" w:hAnsi="Montserrat" w:cs="Arial"/>
          <w:b/>
          <w:sz w:val="16"/>
          <w:szCs w:val="20"/>
        </w:rPr>
        <w:t>SFP:</w:t>
      </w:r>
      <w:r w:rsidRPr="007D2F15">
        <w:rPr>
          <w:rFonts w:ascii="Montserrat" w:hAnsi="Montserrat" w:cs="Arial"/>
          <w:sz w:val="16"/>
          <w:szCs w:val="20"/>
        </w:rPr>
        <w:t xml:space="preserve"> Secretaría de la Función Pública.</w:t>
      </w:r>
    </w:p>
    <w:p w14:paraId="0A657FD6" w14:textId="77777777" w:rsidR="001E4241" w:rsidRPr="007D2F15" w:rsidRDefault="001E4241" w:rsidP="001E4241">
      <w:pPr>
        <w:pStyle w:val="Prrafodelista"/>
        <w:numPr>
          <w:ilvl w:val="1"/>
          <w:numId w:val="5"/>
        </w:numPr>
        <w:spacing w:line="240" w:lineRule="atLeast"/>
        <w:ind w:left="1134" w:hanging="709"/>
        <w:jc w:val="both"/>
        <w:rPr>
          <w:rFonts w:ascii="Montserrat" w:hAnsi="Montserrat" w:cs="Arial"/>
          <w:sz w:val="16"/>
          <w:szCs w:val="16"/>
        </w:rPr>
      </w:pPr>
      <w:r w:rsidRPr="007D2F15">
        <w:rPr>
          <w:rFonts w:ascii="Montserrat" w:hAnsi="Montserrat" w:cs="Arial"/>
          <w:b/>
          <w:sz w:val="16"/>
          <w:szCs w:val="16"/>
        </w:rPr>
        <w:t>SHCP:</w:t>
      </w:r>
      <w:r w:rsidRPr="007D2F15">
        <w:rPr>
          <w:rFonts w:ascii="Segoe UI Symbol" w:hAnsi="Segoe UI Symbol" w:cs="Arial"/>
          <w:sz w:val="16"/>
          <w:szCs w:val="16"/>
        </w:rPr>
        <w:t xml:space="preserve"> </w:t>
      </w:r>
      <w:r w:rsidRPr="007D2F15">
        <w:rPr>
          <w:rFonts w:ascii="Montserrat" w:hAnsi="Montserrat" w:cs="Arial"/>
          <w:sz w:val="16"/>
          <w:szCs w:val="16"/>
        </w:rPr>
        <w:t>Secretaría de Hacienda y Crédito Público.</w:t>
      </w:r>
    </w:p>
    <w:p w14:paraId="64BEE509" w14:textId="77777777" w:rsidR="001E4241" w:rsidRPr="007D2F15" w:rsidRDefault="001E4241" w:rsidP="001E4241">
      <w:pPr>
        <w:pStyle w:val="Prrafodelista"/>
        <w:ind w:left="1134"/>
        <w:jc w:val="both"/>
        <w:rPr>
          <w:rFonts w:ascii="Montserrat" w:hAnsi="Montserrat" w:cs="Arial"/>
          <w:sz w:val="16"/>
          <w:szCs w:val="20"/>
        </w:rPr>
      </w:pPr>
    </w:p>
    <w:p w14:paraId="278A2D0B" w14:textId="77777777" w:rsidR="001E4241" w:rsidRPr="007D2F15" w:rsidRDefault="001E4241" w:rsidP="00BC1E89">
      <w:pPr>
        <w:pStyle w:val="Prrafodelista"/>
        <w:ind w:left="1134"/>
        <w:jc w:val="both"/>
        <w:rPr>
          <w:rFonts w:ascii="Montserrat" w:hAnsi="Montserrat" w:cs="Arial"/>
          <w:sz w:val="16"/>
          <w:szCs w:val="20"/>
        </w:rPr>
      </w:pPr>
    </w:p>
    <w:p w14:paraId="1A7107E0" w14:textId="77777777" w:rsidR="0079384A" w:rsidRPr="00E664F7" w:rsidRDefault="0079384A" w:rsidP="00BC1E89">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DATOS GENERALES DE LA LICITACIÓN PÚBLICA.</w:t>
      </w:r>
    </w:p>
    <w:p w14:paraId="57BDFB3F" w14:textId="09535EA9" w:rsidR="001E4241" w:rsidRPr="007D2F15" w:rsidRDefault="001E4241" w:rsidP="00170F57">
      <w:pPr>
        <w:pStyle w:val="Textoindependiente"/>
        <w:numPr>
          <w:ilvl w:val="0"/>
          <w:numId w:val="88"/>
        </w:numPr>
        <w:spacing w:after="120"/>
        <w:ind w:left="426"/>
        <w:rPr>
          <w:rFonts w:ascii="Montserrat" w:hAnsi="Montserrat"/>
          <w:sz w:val="16"/>
          <w:szCs w:val="16"/>
        </w:rPr>
      </w:pPr>
      <w:r w:rsidRPr="007D2F15">
        <w:rPr>
          <w:rFonts w:ascii="Montserrat" w:hAnsi="Montserrat"/>
          <w:b/>
          <w:smallCaps w:val="0"/>
          <w:sz w:val="16"/>
          <w:szCs w:val="16"/>
          <w:lang w:val="es-MX" w:eastAsia="es-ES"/>
        </w:rPr>
        <w:t>Del Área Convocante y el Área Contratante</w:t>
      </w:r>
      <w:r w:rsidRPr="007D2F15">
        <w:rPr>
          <w:rFonts w:ascii="Montserrat" w:hAnsi="Montserrat"/>
          <w:b/>
          <w:sz w:val="16"/>
          <w:szCs w:val="16"/>
        </w:rPr>
        <w:t>.</w:t>
      </w:r>
    </w:p>
    <w:p w14:paraId="2E5C7408"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En cumplimiento a lo ordenado por la Constitución Política de los Estados Unidos Mexicanos en su artículo 134, así como en los artículos 26 fracción I; 26 Bis fracción II; 27; 28 fracción I; 29  30, 32, 33, 33 Bis, 34, 35, 36, 36 Bis fracción I, 47 de la LAASSP, 39, 42, 46 y 48 de su Reglamento y demás disposiciones legales aplicables; Centro de Enseñanza Técnica Industrial, Organismo Público Descentralizado de la Administración Pública Federal, con personalidad jurídica y patrimonio propio y a través de la Jefatura del Departamento de Recursos Materiales como área contratante, ubicada </w:t>
      </w:r>
      <w:r w:rsidRPr="007D2F15">
        <w:rPr>
          <w:rFonts w:ascii="Montserrat" w:hAnsi="Montserrat" w:cs="Arial"/>
          <w:b/>
          <w:sz w:val="16"/>
          <w:szCs w:val="16"/>
        </w:rPr>
        <w:t>en la planta baja del Edificio “O” del Plantel Colomos de “EL CETI” ubicado en el número 1885 de la calle Nueva Escocia en el Col. Providencia Quinta Sección, en la Ciudad de Guadalajara, Jalisco, correo electrónico recursos.materiales@ceti.mx</w:t>
      </w:r>
      <w:r w:rsidRPr="007D2F15">
        <w:rPr>
          <w:rFonts w:ascii="Montserrat" w:hAnsi="Montserrat" w:cs="Arial"/>
          <w:sz w:val="16"/>
          <w:szCs w:val="16"/>
        </w:rPr>
        <w:t xml:space="preserve">, convoca a los interesados a participar en la </w:t>
      </w:r>
      <w:r w:rsidRPr="007D2F15">
        <w:rPr>
          <w:rFonts w:ascii="Montserrat" w:hAnsi="Montserrat" w:cs="Arial"/>
          <w:b/>
          <w:sz w:val="16"/>
          <w:szCs w:val="16"/>
        </w:rPr>
        <w:t xml:space="preserve">Licitación Pública Nacional </w:t>
      </w:r>
      <w:r w:rsidRPr="007D2F15">
        <w:rPr>
          <w:rFonts w:ascii="Montserrat" w:hAnsi="Montserrat" w:cs="Arial"/>
          <w:sz w:val="16"/>
          <w:szCs w:val="16"/>
        </w:rPr>
        <w:t>descrita en la presente convocatoria</w:t>
      </w:r>
    </w:p>
    <w:p w14:paraId="5DE9B379" w14:textId="77777777" w:rsidR="001E4241" w:rsidRPr="007D2F15" w:rsidRDefault="001E4241" w:rsidP="001E4241">
      <w:pPr>
        <w:tabs>
          <w:tab w:val="left" w:pos="426"/>
        </w:tabs>
        <w:ind w:left="567"/>
        <w:jc w:val="both"/>
        <w:rPr>
          <w:rFonts w:ascii="Montserrat" w:hAnsi="Montserrat" w:cs="Arial"/>
          <w:b/>
          <w:smallCaps/>
          <w:sz w:val="16"/>
          <w:szCs w:val="16"/>
          <w:lang w:val="es-ES" w:eastAsia="en-US"/>
        </w:rPr>
      </w:pPr>
    </w:p>
    <w:p w14:paraId="3B5C2BBC" w14:textId="46DBF504" w:rsidR="001E4241" w:rsidRPr="007D2F15" w:rsidRDefault="001E4241" w:rsidP="00170F57">
      <w:pPr>
        <w:pStyle w:val="Textoindependiente"/>
        <w:numPr>
          <w:ilvl w:val="0"/>
          <w:numId w:val="88"/>
        </w:numPr>
        <w:spacing w:after="120"/>
        <w:ind w:left="426"/>
        <w:rPr>
          <w:rStyle w:val="Ttulo2Car"/>
          <w:rFonts w:ascii="Montserrat" w:eastAsia="Calibri" w:hAnsi="Montserrat"/>
          <w:sz w:val="16"/>
          <w:szCs w:val="16"/>
        </w:rPr>
      </w:pPr>
      <w:r w:rsidRPr="007D2F15">
        <w:rPr>
          <w:rFonts w:ascii="Montserrat" w:hAnsi="Montserrat"/>
          <w:b/>
          <w:bCs/>
          <w:smallCaps w:val="0"/>
          <w:sz w:val="16"/>
          <w:szCs w:val="16"/>
          <w:lang w:val="es-MX"/>
        </w:rPr>
        <w:t>Medios que se utilizarán en la Licitación y su Carácter</w:t>
      </w:r>
      <w:r w:rsidRPr="007D2F15">
        <w:rPr>
          <w:rStyle w:val="Ttulo2Car"/>
          <w:rFonts w:ascii="Montserrat" w:eastAsia="Calibri" w:hAnsi="Montserrat"/>
          <w:sz w:val="16"/>
          <w:szCs w:val="16"/>
        </w:rPr>
        <w:t>.</w:t>
      </w:r>
    </w:p>
    <w:p w14:paraId="5A069B2B"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CompraNet”, publicado en el Diario Oficial de la Federación el 28 de junio de 2011, este procedimiento de contratación será </w:t>
      </w:r>
      <w:r w:rsidRPr="007D2F15">
        <w:rPr>
          <w:rFonts w:ascii="Montserrat" w:hAnsi="Montserrat" w:cs="Arial"/>
          <w:b/>
          <w:sz w:val="16"/>
          <w:szCs w:val="16"/>
        </w:rPr>
        <w:t>ELECTRÓNICO,</w:t>
      </w:r>
      <w:r w:rsidRPr="007D2F15">
        <w:rPr>
          <w:rFonts w:ascii="Montserrat" w:hAnsi="Montserrat" w:cs="Arial"/>
          <w:sz w:val="16"/>
          <w:szCs w:val="16"/>
        </w:rPr>
        <w:t xml:space="preserve"> por lo que a su elección, podrán participar en forma electrónica en la o las juntas de aclaraciones, el acto de presentación y apertura de proposiciones y el acto de fallo. Los licitantes para efecto de su participación deberán enviar sus proposiciones a través de CompraNet, para lo cual se utilizarán medios de identificación electrónica, por lo que las comunicaciones producirán los efectos que señala el artículo 27 de la LAASSP</w:t>
      </w:r>
    </w:p>
    <w:p w14:paraId="63D7A68D" w14:textId="77777777" w:rsidR="001E4241" w:rsidRPr="007D2F15" w:rsidRDefault="001E4241" w:rsidP="001E4241">
      <w:pPr>
        <w:ind w:right="51"/>
        <w:jc w:val="both"/>
        <w:rPr>
          <w:rFonts w:ascii="Montserrat" w:hAnsi="Montserrat" w:cs="Arial"/>
          <w:sz w:val="16"/>
          <w:szCs w:val="16"/>
        </w:rPr>
      </w:pPr>
    </w:p>
    <w:p w14:paraId="4A7BB29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La o las juntas de aclaraciones, el acto de presentación y apertura de proposiciones y el acto de fallo, sólo se realizarán a través de CompraNet y sin la presencia de los licitantes en dichos actos.</w:t>
      </w:r>
    </w:p>
    <w:p w14:paraId="2A679BFB" w14:textId="77777777" w:rsidR="001E4241" w:rsidRPr="007D2F15" w:rsidRDefault="001E4241" w:rsidP="001E4241">
      <w:pPr>
        <w:ind w:right="51"/>
        <w:jc w:val="both"/>
        <w:rPr>
          <w:rFonts w:ascii="Montserrat" w:hAnsi="Montserrat" w:cs="Arial"/>
          <w:sz w:val="16"/>
          <w:szCs w:val="16"/>
        </w:rPr>
      </w:pPr>
    </w:p>
    <w:p w14:paraId="067F08E6"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Asimismo, de conformidad a lo previsto en el artículo 28, fracción I de la LAASSP, este procedimiento de contratación tendrá el carácter de </w:t>
      </w:r>
      <w:r w:rsidRPr="007D2F15">
        <w:rPr>
          <w:rFonts w:ascii="Montserrat" w:hAnsi="Montserrat" w:cs="Arial"/>
          <w:b/>
          <w:sz w:val="16"/>
          <w:szCs w:val="16"/>
        </w:rPr>
        <w:t>Nacional</w:t>
      </w:r>
      <w:r w:rsidRPr="007D2F15">
        <w:rPr>
          <w:rFonts w:ascii="Montserrat" w:hAnsi="Montserrat" w:cs="Arial"/>
          <w:sz w:val="16"/>
          <w:szCs w:val="16"/>
        </w:rPr>
        <w:t>, por lo que sólo podrán participar proveedores mexicanos y extranjeros que sean de origen nacional o de países con los que nuestro país tenga celebrado un tratado de libre comercio.</w:t>
      </w:r>
    </w:p>
    <w:p w14:paraId="1C79B647" w14:textId="77777777" w:rsidR="00072019" w:rsidRPr="007D2F15" w:rsidRDefault="00072019" w:rsidP="00BC1E89">
      <w:pPr>
        <w:tabs>
          <w:tab w:val="left" w:pos="426"/>
        </w:tabs>
        <w:ind w:left="567"/>
        <w:jc w:val="both"/>
        <w:rPr>
          <w:rFonts w:ascii="Montserrat" w:hAnsi="Montserrat" w:cs="Arial"/>
          <w:sz w:val="16"/>
          <w:szCs w:val="20"/>
        </w:rPr>
      </w:pPr>
    </w:p>
    <w:p w14:paraId="0694B0A3" w14:textId="601617E6"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Identificación de la Convocatoria</w:t>
      </w:r>
      <w:r w:rsidR="00142D95" w:rsidRPr="007D2F15">
        <w:rPr>
          <w:rFonts w:ascii="Montserrat" w:hAnsi="Montserrat"/>
          <w:b/>
          <w:sz w:val="16"/>
          <w:szCs w:val="20"/>
        </w:rPr>
        <w:t>.</w:t>
      </w:r>
    </w:p>
    <w:p w14:paraId="1F068D04" w14:textId="11D58E30"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Para efectos de la identificación de la convocatoria del presente procedimiento de contratación, el Sistema de Compras Gubernamentales “CompraNet” asignó para la misma el número LA-011L3P001-</w:t>
      </w:r>
      <w:r w:rsidR="00476B60">
        <w:rPr>
          <w:rFonts w:ascii="Montserrat" w:hAnsi="Montserrat" w:cs="Arial"/>
          <w:sz w:val="16"/>
          <w:szCs w:val="16"/>
        </w:rPr>
        <w:t>E54</w:t>
      </w:r>
      <w:r w:rsidRPr="007D2F15">
        <w:rPr>
          <w:rFonts w:ascii="Montserrat" w:hAnsi="Montserrat" w:cs="Arial"/>
          <w:sz w:val="16"/>
          <w:szCs w:val="16"/>
        </w:rPr>
        <w:t>-2019, el cual en lo sucesivo se podrá usar como referencia a este procedimiento para cualquier asunto relacionado con el mismo</w:t>
      </w:r>
    </w:p>
    <w:p w14:paraId="2A203CD2" w14:textId="77777777" w:rsidR="001E4241" w:rsidRDefault="001E4241" w:rsidP="00E20DF3">
      <w:pPr>
        <w:ind w:right="51"/>
        <w:jc w:val="center"/>
        <w:rPr>
          <w:rFonts w:ascii="Montserrat" w:hAnsi="Montserrat" w:cs="Arial"/>
          <w:sz w:val="16"/>
          <w:szCs w:val="16"/>
        </w:rPr>
      </w:pPr>
    </w:p>
    <w:p w14:paraId="639DCCBE" w14:textId="444C89E6" w:rsidR="00382877" w:rsidRPr="007D2F15" w:rsidRDefault="00E20DF3" w:rsidP="00E20DF3">
      <w:pPr>
        <w:tabs>
          <w:tab w:val="left" w:pos="3837"/>
        </w:tabs>
        <w:ind w:right="51"/>
        <w:jc w:val="both"/>
        <w:rPr>
          <w:rFonts w:ascii="Montserrat" w:hAnsi="Montserrat" w:cs="Arial"/>
          <w:sz w:val="16"/>
          <w:szCs w:val="16"/>
        </w:rPr>
      </w:pPr>
      <w:r>
        <w:rPr>
          <w:rFonts w:ascii="Montserrat" w:hAnsi="Montserrat" w:cs="Arial"/>
          <w:sz w:val="16"/>
          <w:szCs w:val="16"/>
        </w:rPr>
        <w:tab/>
      </w:r>
    </w:p>
    <w:p w14:paraId="62328194" w14:textId="2A769BDE"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0" w:name="_Toc431229305"/>
      <w:bookmarkStart w:id="1" w:name="_Toc431230012"/>
      <w:bookmarkStart w:id="2" w:name="_Toc431230252"/>
      <w:bookmarkStart w:id="3" w:name="_Toc431230603"/>
      <w:bookmarkStart w:id="4" w:name="_Toc431235965"/>
      <w:bookmarkStart w:id="5" w:name="_Toc431832897"/>
      <w:bookmarkStart w:id="6" w:name="_Toc436240247"/>
      <w:r w:rsidRPr="007D2F15">
        <w:rPr>
          <w:rFonts w:ascii="Montserrat" w:hAnsi="Montserrat"/>
          <w:b/>
          <w:smallCaps w:val="0"/>
          <w:sz w:val="16"/>
          <w:szCs w:val="16"/>
          <w:lang w:val="es-MX" w:eastAsia="es-ES"/>
        </w:rPr>
        <w:t>Idioma en que se Presentarán las Proposiciones y demás Documentación</w:t>
      </w:r>
      <w:r w:rsidRPr="007D2F15">
        <w:rPr>
          <w:rFonts w:ascii="Montserrat" w:hAnsi="Montserrat"/>
          <w:b/>
          <w:sz w:val="20"/>
          <w:szCs w:val="20"/>
        </w:rPr>
        <w:t>.</w:t>
      </w:r>
      <w:bookmarkEnd w:id="0"/>
      <w:bookmarkEnd w:id="1"/>
      <w:bookmarkEnd w:id="2"/>
      <w:bookmarkEnd w:id="3"/>
      <w:bookmarkEnd w:id="4"/>
      <w:bookmarkEnd w:id="5"/>
      <w:bookmarkEnd w:id="6"/>
    </w:p>
    <w:p w14:paraId="753EF4CB" w14:textId="2FCFFB05"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 xml:space="preserve">Los licitantes deberán presentar sus proposiciones en idioma español, sin embargo, aquellos documentos que por su naturaleza en su versión original se encuentren redactados en un idioma distinto al español, como catálogos, </w:t>
      </w:r>
      <w:r w:rsidRPr="007D2F15">
        <w:rPr>
          <w:rFonts w:ascii="Montserrat" w:hAnsi="Montserrat" w:cs="Arial"/>
          <w:sz w:val="16"/>
          <w:szCs w:val="16"/>
        </w:rPr>
        <w:lastRenderedPageBreak/>
        <w:t>certificaciones, folletos, fichas técnicas, etcétera, podrán presentarse en su idioma original, siempre y cuando se encuentren acompañados de traducción simple al español.</w:t>
      </w:r>
    </w:p>
    <w:p w14:paraId="0B420430" w14:textId="77777777" w:rsidR="001E4241" w:rsidRPr="007D2F15" w:rsidRDefault="001E4241" w:rsidP="001E4241">
      <w:pPr>
        <w:ind w:right="51"/>
        <w:jc w:val="both"/>
        <w:rPr>
          <w:rFonts w:ascii="Montserrat" w:hAnsi="Montserrat" w:cs="Arial"/>
          <w:sz w:val="16"/>
          <w:szCs w:val="16"/>
        </w:rPr>
      </w:pPr>
      <w:r w:rsidRPr="007D2F15">
        <w:rPr>
          <w:rFonts w:ascii="Montserrat" w:hAnsi="Montserrat" w:cs="Arial"/>
          <w:sz w:val="16"/>
          <w:szCs w:val="16"/>
        </w:rPr>
        <w:t>En caso de no presentar la traducción antes señalada, la documental respectiva se tendrá como no presentada.</w:t>
      </w:r>
    </w:p>
    <w:p w14:paraId="255EB250" w14:textId="77777777" w:rsidR="001E4241" w:rsidRPr="007D2F15" w:rsidRDefault="001E4241" w:rsidP="001E4241">
      <w:pPr>
        <w:ind w:right="51"/>
        <w:jc w:val="both"/>
        <w:rPr>
          <w:rFonts w:ascii="Montserrat" w:hAnsi="Montserrat" w:cs="Arial"/>
          <w:sz w:val="16"/>
          <w:szCs w:val="16"/>
        </w:rPr>
      </w:pPr>
    </w:p>
    <w:p w14:paraId="7EA76366" w14:textId="77777777" w:rsidR="001E4241" w:rsidRPr="007D2F15" w:rsidRDefault="001E4241" w:rsidP="00170F57">
      <w:pPr>
        <w:pStyle w:val="Textoindependiente"/>
        <w:numPr>
          <w:ilvl w:val="0"/>
          <w:numId w:val="88"/>
        </w:numPr>
        <w:spacing w:after="120"/>
        <w:ind w:left="426"/>
        <w:rPr>
          <w:rFonts w:ascii="Montserrat" w:hAnsi="Montserrat"/>
          <w:b/>
          <w:sz w:val="20"/>
          <w:szCs w:val="20"/>
        </w:rPr>
      </w:pPr>
      <w:bookmarkStart w:id="7" w:name="_Toc431229306"/>
      <w:bookmarkStart w:id="8" w:name="_Toc431230013"/>
      <w:bookmarkStart w:id="9" w:name="_Toc431230253"/>
      <w:bookmarkStart w:id="10" w:name="_Toc431230604"/>
      <w:bookmarkStart w:id="11" w:name="_Toc431235966"/>
      <w:bookmarkStart w:id="12" w:name="_Toc431832898"/>
      <w:bookmarkStart w:id="13" w:name="_Toc436240248"/>
      <w:r w:rsidRPr="007D2F15">
        <w:rPr>
          <w:rFonts w:ascii="Montserrat" w:hAnsi="Montserrat"/>
          <w:b/>
          <w:smallCaps w:val="0"/>
          <w:sz w:val="16"/>
          <w:szCs w:val="16"/>
          <w:lang w:val="es-MX" w:eastAsia="es-ES"/>
        </w:rPr>
        <w:t>Disponibilidad presupuestaria</w:t>
      </w:r>
      <w:r w:rsidRPr="007D2F15">
        <w:rPr>
          <w:rFonts w:ascii="Montserrat" w:hAnsi="Montserrat"/>
          <w:b/>
          <w:sz w:val="20"/>
          <w:szCs w:val="20"/>
        </w:rPr>
        <w:t>.</w:t>
      </w:r>
      <w:bookmarkEnd w:id="7"/>
      <w:bookmarkEnd w:id="8"/>
      <w:bookmarkEnd w:id="9"/>
      <w:bookmarkEnd w:id="10"/>
      <w:bookmarkEnd w:id="11"/>
      <w:bookmarkEnd w:id="12"/>
      <w:bookmarkEnd w:id="13"/>
    </w:p>
    <w:p w14:paraId="769D4892" w14:textId="4C4D3688" w:rsidR="001E4241" w:rsidRPr="007D2F15" w:rsidRDefault="00E46B6E" w:rsidP="001E4241">
      <w:pPr>
        <w:pStyle w:val="Ttulo2"/>
        <w:spacing w:after="240" w:line="276" w:lineRule="auto"/>
        <w:jc w:val="both"/>
        <w:rPr>
          <w:rFonts w:ascii="Montserrat" w:eastAsia="Calibri" w:hAnsi="Montserrat" w:cs="Arial"/>
          <w:b w:val="0"/>
          <w:bCs w:val="0"/>
          <w:sz w:val="16"/>
          <w:szCs w:val="16"/>
          <w:lang w:val="es-ES"/>
        </w:rPr>
      </w:pPr>
      <w:bookmarkStart w:id="14" w:name="_Toc431229307"/>
      <w:bookmarkStart w:id="15" w:name="_Toc431230014"/>
      <w:bookmarkStart w:id="16" w:name="_Toc431230254"/>
      <w:bookmarkStart w:id="17" w:name="_Toc431230605"/>
      <w:bookmarkStart w:id="18" w:name="_Toc431235967"/>
      <w:bookmarkStart w:id="19" w:name="_Toc431832899"/>
      <w:bookmarkStart w:id="20" w:name="_Toc436240249"/>
      <w:r w:rsidRPr="007D2F15">
        <w:rPr>
          <w:rFonts w:ascii="Montserrat" w:eastAsia="Calibri" w:hAnsi="Montserrat" w:cs="Arial"/>
          <w:sz w:val="16"/>
          <w:szCs w:val="16"/>
          <w:lang w:val="es-ES"/>
        </w:rPr>
        <w:t>“EL CETI”</w:t>
      </w:r>
      <w:r w:rsidRPr="007D2F15">
        <w:rPr>
          <w:rFonts w:ascii="Montserrat" w:eastAsia="Calibri" w:hAnsi="Montserrat" w:cs="Arial"/>
          <w:b w:val="0"/>
          <w:sz w:val="16"/>
          <w:szCs w:val="16"/>
          <w:lang w:val="es-ES"/>
        </w:rPr>
        <w:t xml:space="preserve"> cuenta con disponibilidad presupuestaria correspondiente de acuerdo al </w:t>
      </w:r>
      <w:r>
        <w:rPr>
          <w:rFonts w:ascii="Montserrat" w:eastAsia="Calibri" w:hAnsi="Montserrat" w:cs="Arial"/>
          <w:b w:val="0"/>
          <w:sz w:val="16"/>
          <w:szCs w:val="16"/>
          <w:lang w:val="es-ES"/>
        </w:rPr>
        <w:t xml:space="preserve">memorándum </w:t>
      </w:r>
      <w:r w:rsidRPr="007D2F15">
        <w:rPr>
          <w:rFonts w:ascii="Montserrat" w:eastAsia="Calibri" w:hAnsi="Montserrat" w:cs="Arial"/>
          <w:b w:val="0"/>
          <w:sz w:val="16"/>
          <w:szCs w:val="16"/>
          <w:lang w:val="es-ES"/>
        </w:rPr>
        <w:t xml:space="preserve">número </w:t>
      </w:r>
      <w:r>
        <w:rPr>
          <w:rFonts w:ascii="Montserrat" w:eastAsia="Calibri" w:hAnsi="Montserrat" w:cs="Arial"/>
          <w:b w:val="0"/>
          <w:sz w:val="16"/>
          <w:szCs w:val="16"/>
          <w:lang w:val="es-ES"/>
        </w:rPr>
        <w:t>SF/079/2019</w:t>
      </w:r>
      <w:r w:rsidRPr="007D2F15">
        <w:rPr>
          <w:rFonts w:ascii="Montserrat" w:eastAsia="Calibri" w:hAnsi="Montserrat" w:cs="Arial"/>
          <w:b w:val="0"/>
          <w:sz w:val="16"/>
          <w:szCs w:val="16"/>
          <w:lang w:val="es-ES"/>
        </w:rPr>
        <w:t xml:space="preserve">, de fecha </w:t>
      </w:r>
      <w:r>
        <w:rPr>
          <w:rFonts w:ascii="Montserrat" w:eastAsia="Calibri" w:hAnsi="Montserrat" w:cs="Arial"/>
          <w:b w:val="0"/>
          <w:sz w:val="16"/>
          <w:szCs w:val="16"/>
          <w:lang w:val="es-ES"/>
        </w:rPr>
        <w:t>30 de julio de 2019</w:t>
      </w:r>
      <w:r w:rsidRPr="007D2F15">
        <w:rPr>
          <w:rFonts w:ascii="Montserrat" w:eastAsia="Calibri" w:hAnsi="Montserrat" w:cs="Arial"/>
          <w:b w:val="0"/>
          <w:sz w:val="16"/>
          <w:szCs w:val="16"/>
          <w:lang w:val="es-ES"/>
        </w:rPr>
        <w:t xml:space="preserve"> emitido por </w:t>
      </w:r>
      <w:r>
        <w:rPr>
          <w:rFonts w:ascii="Montserrat" w:eastAsia="Calibri" w:hAnsi="Montserrat" w:cs="Arial"/>
          <w:b w:val="0"/>
          <w:sz w:val="16"/>
          <w:szCs w:val="16"/>
          <w:lang w:val="es-ES"/>
        </w:rPr>
        <w:t xml:space="preserve">Lic. Gumaro Uribe Miramontes, Encargado de </w:t>
      </w:r>
      <w:r w:rsidRPr="007D2F15">
        <w:rPr>
          <w:rFonts w:ascii="Montserrat" w:eastAsia="Calibri" w:hAnsi="Montserrat" w:cs="Arial"/>
          <w:b w:val="0"/>
          <w:sz w:val="16"/>
          <w:szCs w:val="16"/>
          <w:lang w:val="es-ES"/>
        </w:rPr>
        <w:t>la Subdirección de Finanzas</w:t>
      </w:r>
      <w:r w:rsidR="001E4241" w:rsidRPr="007D2F15">
        <w:rPr>
          <w:rFonts w:ascii="Montserrat" w:eastAsia="Calibri" w:hAnsi="Montserrat" w:cs="Arial"/>
          <w:b w:val="0"/>
          <w:sz w:val="16"/>
          <w:szCs w:val="16"/>
          <w:lang w:val="es-ES"/>
        </w:rPr>
        <w:t>, para convocar, adjudicar y formalizar la contratación para la</w:t>
      </w:r>
      <w:r w:rsidR="001E4241" w:rsidRPr="007D2F15">
        <w:rPr>
          <w:rFonts w:ascii="Montserrat" w:eastAsia="Calibri" w:hAnsi="Montserrat" w:cs="Arial"/>
          <w:b w:val="0"/>
          <w:bCs w:val="0"/>
          <w:sz w:val="16"/>
          <w:szCs w:val="16"/>
          <w:lang w:val="es-ES"/>
        </w:rPr>
        <w:t xml:space="preserve"> </w:t>
      </w:r>
      <w:r w:rsidR="001E4241" w:rsidRPr="007D2F15">
        <w:rPr>
          <w:rFonts w:ascii="Montserrat" w:eastAsia="Calibri" w:hAnsi="Montserrat" w:cs="Arial"/>
          <w:bCs w:val="0"/>
          <w:sz w:val="16"/>
          <w:szCs w:val="16"/>
          <w:lang w:val="es-ES"/>
        </w:rPr>
        <w:t>“</w:t>
      </w:r>
      <w:r w:rsidR="00476B60">
        <w:rPr>
          <w:rFonts w:ascii="Montserrat" w:eastAsia="Calibri" w:hAnsi="Montserrat" w:cs="Arial"/>
          <w:bCs w:val="0"/>
          <w:sz w:val="16"/>
          <w:szCs w:val="16"/>
          <w:lang w:val="es-ES"/>
        </w:rPr>
        <w:t>Servicio de Mantenimiento a Maquinaría y Equipo</w:t>
      </w:r>
      <w:r w:rsidR="001E4241" w:rsidRPr="007D2F15">
        <w:rPr>
          <w:rFonts w:ascii="Montserrat" w:eastAsia="Calibri" w:hAnsi="Montserrat" w:cs="Arial"/>
          <w:bCs w:val="0"/>
          <w:sz w:val="16"/>
          <w:szCs w:val="16"/>
          <w:lang w:val="es-ES"/>
        </w:rPr>
        <w:t xml:space="preserve">”, </w:t>
      </w:r>
      <w:r w:rsidR="001E4241" w:rsidRPr="007D2F15">
        <w:rPr>
          <w:rFonts w:ascii="Montserrat" w:eastAsia="Calibri" w:hAnsi="Montserrat" w:cs="Arial"/>
          <w:b w:val="0"/>
          <w:bCs w:val="0"/>
          <w:sz w:val="16"/>
          <w:szCs w:val="16"/>
          <w:lang w:val="es-ES"/>
        </w:rPr>
        <w:t>para el presente ejercicio 2019.</w:t>
      </w:r>
    </w:p>
    <w:bookmarkEnd w:id="14"/>
    <w:bookmarkEnd w:id="15"/>
    <w:bookmarkEnd w:id="16"/>
    <w:bookmarkEnd w:id="17"/>
    <w:bookmarkEnd w:id="18"/>
    <w:bookmarkEnd w:id="19"/>
    <w:bookmarkEnd w:id="20"/>
    <w:p w14:paraId="7F929830" w14:textId="0872969B" w:rsidR="0079384A" w:rsidRPr="007D2F15" w:rsidRDefault="001E4241" w:rsidP="00170F57">
      <w:pPr>
        <w:pStyle w:val="Textoindependiente"/>
        <w:numPr>
          <w:ilvl w:val="0"/>
          <w:numId w:val="88"/>
        </w:numPr>
        <w:spacing w:after="120"/>
        <w:ind w:left="426"/>
        <w:rPr>
          <w:rFonts w:ascii="Montserrat" w:hAnsi="Montserrat"/>
          <w:b/>
          <w:sz w:val="16"/>
          <w:szCs w:val="20"/>
        </w:rPr>
      </w:pPr>
      <w:r w:rsidRPr="007D2F15">
        <w:rPr>
          <w:rFonts w:ascii="Montserrat" w:hAnsi="Montserrat"/>
          <w:b/>
          <w:smallCaps w:val="0"/>
          <w:sz w:val="16"/>
          <w:szCs w:val="16"/>
          <w:lang w:val="es-MX" w:eastAsia="es-ES"/>
        </w:rPr>
        <w:t>Particularidades del Procedimiento de Contratación</w:t>
      </w:r>
      <w:r w:rsidR="00B802B7" w:rsidRPr="007D2F15">
        <w:rPr>
          <w:rFonts w:ascii="Montserrat" w:hAnsi="Montserrat"/>
          <w:b/>
          <w:sz w:val="16"/>
          <w:szCs w:val="20"/>
        </w:rPr>
        <w:t>.</w:t>
      </w:r>
    </w:p>
    <w:p w14:paraId="35E559C2"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Ninguna de las condiciones contenidas en la presente convocatoria, así como en las proposiciones que presenten los licitantes podrá ser negociada.</w:t>
      </w:r>
    </w:p>
    <w:p w14:paraId="3E9EAD13" w14:textId="77777777" w:rsidR="001E4241" w:rsidRPr="007D2F15" w:rsidRDefault="001E4241" w:rsidP="001E4241">
      <w:pPr>
        <w:ind w:right="51"/>
        <w:jc w:val="both"/>
        <w:rPr>
          <w:rFonts w:ascii="Montserrat" w:hAnsi="Montserrat" w:cs="Arial"/>
          <w:sz w:val="16"/>
          <w:szCs w:val="20"/>
        </w:rPr>
      </w:pPr>
    </w:p>
    <w:p w14:paraId="3AB125BE" w14:textId="77777777" w:rsidR="0079384A" w:rsidRPr="007D2F15" w:rsidRDefault="0079384A" w:rsidP="001E4241">
      <w:pPr>
        <w:ind w:right="51"/>
        <w:jc w:val="both"/>
        <w:rPr>
          <w:rFonts w:ascii="Montserrat" w:hAnsi="Montserrat" w:cs="Arial"/>
          <w:sz w:val="16"/>
          <w:szCs w:val="20"/>
        </w:rPr>
      </w:pPr>
      <w:r w:rsidRPr="007D2F15">
        <w:rPr>
          <w:rFonts w:ascii="Montserrat" w:hAnsi="Montserrat" w:cs="Arial"/>
          <w:sz w:val="16"/>
          <w:szCs w:val="20"/>
        </w:rPr>
        <w:t>Para lo no previsto en la presente convocatoria, se estará a lo dispuesto por el artículo 11 de la LAASSP, su Reglamento y demás disposiciones legales y normativas aplicables.</w:t>
      </w:r>
    </w:p>
    <w:p w14:paraId="7A30D66A" w14:textId="77777777" w:rsidR="001E4241" w:rsidRPr="007D2F15" w:rsidRDefault="001E4241" w:rsidP="001E4241">
      <w:pPr>
        <w:ind w:right="51"/>
        <w:jc w:val="both"/>
        <w:rPr>
          <w:rFonts w:ascii="Montserrat" w:hAnsi="Montserrat" w:cs="Arial"/>
          <w:sz w:val="16"/>
          <w:szCs w:val="20"/>
        </w:rPr>
      </w:pPr>
    </w:p>
    <w:p w14:paraId="3FBCA109" w14:textId="089EBC64" w:rsidR="00815474" w:rsidRPr="00B31010" w:rsidRDefault="0079384A" w:rsidP="001E4241">
      <w:pPr>
        <w:ind w:right="51"/>
        <w:jc w:val="both"/>
        <w:rPr>
          <w:rFonts w:ascii="Montserrat" w:hAnsi="Montserrat" w:cs="Arial"/>
          <w:sz w:val="16"/>
          <w:szCs w:val="20"/>
        </w:rPr>
      </w:pPr>
      <w:r w:rsidRPr="007D2F15">
        <w:rPr>
          <w:rFonts w:ascii="Montserrat" w:hAnsi="Montserrat" w:cs="Arial"/>
          <w:sz w:val="16"/>
          <w:szCs w:val="20"/>
        </w:rPr>
        <w:t xml:space="preserve">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w:t>
      </w:r>
      <w:r w:rsidRPr="00B31010">
        <w:rPr>
          <w:rFonts w:ascii="Montserrat" w:hAnsi="Montserrat" w:cs="Arial"/>
          <w:sz w:val="16"/>
          <w:szCs w:val="20"/>
        </w:rPr>
        <w:t>del numeral VII de esta convocatoria.</w:t>
      </w:r>
    </w:p>
    <w:p w14:paraId="68628273" w14:textId="77777777" w:rsidR="001E4241" w:rsidRPr="00B31010" w:rsidRDefault="001E4241" w:rsidP="001E4241">
      <w:pPr>
        <w:ind w:right="51"/>
        <w:jc w:val="both"/>
        <w:rPr>
          <w:rFonts w:ascii="Montserrat" w:hAnsi="Montserrat" w:cs="Arial"/>
          <w:sz w:val="16"/>
          <w:szCs w:val="20"/>
        </w:rPr>
      </w:pPr>
    </w:p>
    <w:p w14:paraId="191E74EE" w14:textId="7E751FCA" w:rsidR="001D45A2" w:rsidRPr="00B31010" w:rsidRDefault="001E4241" w:rsidP="00170F57">
      <w:pPr>
        <w:pStyle w:val="Textoindependiente"/>
        <w:numPr>
          <w:ilvl w:val="0"/>
          <w:numId w:val="88"/>
        </w:numPr>
        <w:spacing w:after="120"/>
        <w:ind w:left="426"/>
        <w:rPr>
          <w:rFonts w:ascii="Montserrat" w:hAnsi="Montserrat"/>
          <w:b/>
          <w:smallCaps w:val="0"/>
          <w:sz w:val="16"/>
          <w:szCs w:val="16"/>
          <w:lang w:val="es-MX" w:eastAsia="es-ES"/>
        </w:rPr>
      </w:pPr>
      <w:r w:rsidRPr="00B31010">
        <w:rPr>
          <w:rFonts w:ascii="Montserrat" w:hAnsi="Montserrat"/>
          <w:b/>
          <w:smallCaps w:val="0"/>
          <w:sz w:val="16"/>
          <w:szCs w:val="16"/>
          <w:lang w:val="es-MX" w:eastAsia="es-ES"/>
        </w:rPr>
        <w:t>Área requirente, Áreas Técnicas y Área Responsable de Administrar y Verificar el Cumplimiento del Contrato.</w:t>
      </w:r>
    </w:p>
    <w:p w14:paraId="79750050" w14:textId="5902CEC2" w:rsidR="0079384A" w:rsidRPr="007D2F15" w:rsidRDefault="0079384A" w:rsidP="001E4241">
      <w:pPr>
        <w:ind w:right="51"/>
        <w:jc w:val="both"/>
        <w:rPr>
          <w:rFonts w:ascii="Montserrat" w:hAnsi="Montserrat" w:cs="Arial"/>
          <w:sz w:val="16"/>
          <w:szCs w:val="20"/>
        </w:rPr>
      </w:pPr>
      <w:r w:rsidRPr="00B31010">
        <w:rPr>
          <w:rFonts w:ascii="Montserrat" w:hAnsi="Montserrat" w:cs="Arial"/>
          <w:sz w:val="16"/>
          <w:szCs w:val="20"/>
        </w:rPr>
        <w:t xml:space="preserve">Para el presente procedimiento de contratación, se entenderá como </w:t>
      </w:r>
      <w:r w:rsidR="00394F97" w:rsidRPr="00B31010">
        <w:rPr>
          <w:rFonts w:ascii="Montserrat" w:hAnsi="Montserrat" w:cs="Arial"/>
          <w:sz w:val="16"/>
          <w:szCs w:val="20"/>
        </w:rPr>
        <w:t>Área Requirente</w:t>
      </w:r>
      <w:r w:rsidRPr="00B31010">
        <w:rPr>
          <w:rFonts w:ascii="Montserrat" w:hAnsi="Montserrat" w:cs="Arial"/>
          <w:sz w:val="16"/>
          <w:szCs w:val="20"/>
        </w:rPr>
        <w:t xml:space="preserve">, </w:t>
      </w:r>
      <w:r w:rsidR="00394F97"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394F97"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394F97" w:rsidRPr="00B31010">
        <w:rPr>
          <w:rFonts w:ascii="Montserrat" w:hAnsi="Montserrat" w:cs="Arial"/>
          <w:sz w:val="16"/>
          <w:szCs w:val="20"/>
        </w:rPr>
        <w:t xml:space="preserve">Verificar el Cumplimiento del Contrato </w:t>
      </w:r>
      <w:r w:rsidRPr="00B31010">
        <w:rPr>
          <w:rFonts w:ascii="Montserrat" w:hAnsi="Montserrat" w:cs="Arial"/>
          <w:sz w:val="16"/>
          <w:szCs w:val="20"/>
        </w:rPr>
        <w:t xml:space="preserve">que se suscriba como área técnica, para </w:t>
      </w:r>
      <w:r w:rsidRPr="00407482">
        <w:rPr>
          <w:rFonts w:ascii="Montserrat" w:hAnsi="Montserrat" w:cs="Arial"/>
          <w:sz w:val="16"/>
          <w:szCs w:val="20"/>
        </w:rPr>
        <w:t>la</w:t>
      </w:r>
      <w:r w:rsidR="000B44D0" w:rsidRPr="00407482">
        <w:rPr>
          <w:rFonts w:ascii="Montserrat" w:hAnsi="Montserrat" w:cs="Arial"/>
          <w:sz w:val="16"/>
          <w:szCs w:val="20"/>
        </w:rPr>
        <w:t>s</w:t>
      </w:r>
      <w:r w:rsidR="00BF5C3B" w:rsidRPr="00407482">
        <w:rPr>
          <w:rFonts w:ascii="Montserrat" w:hAnsi="Montserrat" w:cs="Arial"/>
          <w:sz w:val="16"/>
          <w:szCs w:val="20"/>
        </w:rPr>
        <w:t xml:space="preserve"> </w:t>
      </w:r>
      <w:r w:rsidR="00407482" w:rsidRPr="00407482">
        <w:rPr>
          <w:rFonts w:ascii="Montserrat" w:hAnsi="Montserrat" w:cs="Arial"/>
          <w:sz w:val="16"/>
          <w:szCs w:val="20"/>
        </w:rPr>
        <w:t>353</w:t>
      </w:r>
      <w:r w:rsidR="00035971" w:rsidRPr="00407482">
        <w:rPr>
          <w:rFonts w:ascii="Montserrat" w:hAnsi="Montserrat" w:cs="Arial"/>
          <w:b/>
          <w:sz w:val="16"/>
          <w:szCs w:val="20"/>
        </w:rPr>
        <w:t xml:space="preserve"> partidas</w:t>
      </w:r>
      <w:r w:rsidR="008940B5" w:rsidRPr="00407482">
        <w:rPr>
          <w:rFonts w:ascii="Montserrat" w:hAnsi="Montserrat" w:cs="Arial"/>
          <w:b/>
          <w:sz w:val="16"/>
          <w:szCs w:val="20"/>
        </w:rPr>
        <w:t xml:space="preserve"> </w:t>
      </w:r>
      <w:r w:rsidRPr="00407482">
        <w:rPr>
          <w:rFonts w:ascii="Montserrat" w:hAnsi="Montserrat" w:cs="Arial"/>
          <w:sz w:val="16"/>
          <w:szCs w:val="20"/>
        </w:rPr>
        <w:t>las</w:t>
      </w:r>
      <w:r w:rsidRPr="00B31010">
        <w:rPr>
          <w:rFonts w:ascii="Montserrat" w:hAnsi="Montserrat" w:cs="Arial"/>
          <w:sz w:val="16"/>
          <w:szCs w:val="20"/>
        </w:rPr>
        <w:t xml:space="preserve"> siguientes</w:t>
      </w:r>
      <w:r w:rsidRPr="007D2F15">
        <w:rPr>
          <w:rFonts w:ascii="Montserrat" w:hAnsi="Montserrat" w:cs="Arial"/>
          <w:sz w:val="16"/>
          <w:szCs w:val="20"/>
        </w:rPr>
        <w:t>:</w:t>
      </w:r>
    </w:p>
    <w:p w14:paraId="6E517D0B" w14:textId="77777777" w:rsidR="001E4241" w:rsidRPr="007D2F15" w:rsidRDefault="001E4241" w:rsidP="001E4241">
      <w:pPr>
        <w:ind w:right="51"/>
        <w:jc w:val="both"/>
        <w:rPr>
          <w:rFonts w:ascii="Montserrat" w:hAnsi="Montserrat" w:cs="Arial"/>
          <w:sz w:val="16"/>
          <w:szCs w:val="20"/>
        </w:rPr>
      </w:pPr>
    </w:p>
    <w:tbl>
      <w:tblPr>
        <w:tblW w:w="48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165"/>
        <w:gridCol w:w="2398"/>
        <w:gridCol w:w="1805"/>
        <w:gridCol w:w="3984"/>
      </w:tblGrid>
      <w:tr w:rsidR="00174DEE" w:rsidRPr="00174DEE" w14:paraId="73990548" w14:textId="77777777" w:rsidTr="00407482">
        <w:trPr>
          <w:trHeight w:val="561"/>
          <w:jc w:val="center"/>
        </w:trPr>
        <w:tc>
          <w:tcPr>
            <w:tcW w:w="623" w:type="pct"/>
            <w:shd w:val="clear" w:color="auto" w:fill="BFBFBF" w:themeFill="background1" w:themeFillShade="BF"/>
            <w:vAlign w:val="center"/>
          </w:tcPr>
          <w:p w14:paraId="5823F132" w14:textId="77777777" w:rsidR="00174DEE" w:rsidRPr="00174DEE" w:rsidRDefault="00174DEE" w:rsidP="00E46B6E">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PARTIDA</w:t>
            </w:r>
          </w:p>
        </w:tc>
        <w:tc>
          <w:tcPr>
            <w:tcW w:w="1282" w:type="pct"/>
            <w:shd w:val="clear" w:color="000000" w:fill="D9D9D9"/>
            <w:vAlign w:val="center"/>
          </w:tcPr>
          <w:p w14:paraId="75E8E84C" w14:textId="77777777" w:rsidR="00174DEE" w:rsidRPr="00174DEE" w:rsidRDefault="00174DEE" w:rsidP="00E46B6E">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DESCRIPCIÓN DEL SERVICIO</w:t>
            </w:r>
          </w:p>
        </w:tc>
        <w:tc>
          <w:tcPr>
            <w:tcW w:w="965" w:type="pct"/>
            <w:shd w:val="clear" w:color="000000" w:fill="D9D9D9"/>
            <w:vAlign w:val="center"/>
          </w:tcPr>
          <w:p w14:paraId="0324A359" w14:textId="77777777" w:rsidR="00174DEE" w:rsidRPr="00174DEE" w:rsidRDefault="00174DEE" w:rsidP="00E46B6E">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ÁREA REQUIRENTE</w:t>
            </w:r>
          </w:p>
        </w:tc>
        <w:tc>
          <w:tcPr>
            <w:tcW w:w="2130" w:type="pct"/>
            <w:shd w:val="clear" w:color="000000" w:fill="D9D9D9"/>
            <w:vAlign w:val="center"/>
            <w:hideMark/>
          </w:tcPr>
          <w:p w14:paraId="2F9B4B00" w14:textId="77777777" w:rsidR="00174DEE" w:rsidRPr="00174DEE" w:rsidRDefault="00174DEE" w:rsidP="00E46B6E">
            <w:pPr>
              <w:jc w:val="center"/>
              <w:rPr>
                <w:rFonts w:ascii="Montserrat" w:hAnsi="Montserrat" w:cs="Arial"/>
                <w:b/>
                <w:bCs/>
                <w:color w:val="000000"/>
                <w:sz w:val="16"/>
                <w:szCs w:val="20"/>
                <w:lang w:eastAsia="es-MX"/>
              </w:rPr>
            </w:pPr>
            <w:r w:rsidRPr="00174DEE">
              <w:rPr>
                <w:rFonts w:ascii="Montserrat" w:hAnsi="Montserrat" w:cs="Arial"/>
                <w:b/>
                <w:bCs/>
                <w:color w:val="000000"/>
                <w:sz w:val="16"/>
                <w:szCs w:val="20"/>
                <w:lang w:eastAsia="es-MX"/>
              </w:rPr>
              <w:t xml:space="preserve">RESPONSABLES DE ADMINISTRAR Y VERIFICAR EL CUMPLIMIENTO DEL CONTRATO </w:t>
            </w:r>
          </w:p>
        </w:tc>
      </w:tr>
      <w:tr w:rsidR="00174DEE" w:rsidRPr="00174DEE" w14:paraId="48AF4D23" w14:textId="77777777" w:rsidTr="00407482">
        <w:trPr>
          <w:trHeight w:val="390"/>
          <w:jc w:val="center"/>
        </w:trPr>
        <w:tc>
          <w:tcPr>
            <w:tcW w:w="623" w:type="pct"/>
            <w:shd w:val="clear" w:color="auto" w:fill="auto"/>
            <w:vAlign w:val="center"/>
          </w:tcPr>
          <w:p w14:paraId="71714B83" w14:textId="3768C259" w:rsidR="00174DEE" w:rsidRPr="00174DEE" w:rsidRDefault="00407482" w:rsidP="00E46B6E">
            <w:pPr>
              <w:jc w:val="center"/>
              <w:rPr>
                <w:rFonts w:ascii="Montserrat" w:hAnsi="Montserrat"/>
                <w:sz w:val="15"/>
                <w:szCs w:val="15"/>
              </w:rPr>
            </w:pPr>
            <w:r>
              <w:rPr>
                <w:rFonts w:ascii="Montserrat" w:hAnsi="Montserrat"/>
                <w:sz w:val="15"/>
                <w:szCs w:val="15"/>
              </w:rPr>
              <w:t>1-334</w:t>
            </w:r>
          </w:p>
        </w:tc>
        <w:tc>
          <w:tcPr>
            <w:tcW w:w="1282" w:type="pct"/>
            <w:vAlign w:val="center"/>
          </w:tcPr>
          <w:p w14:paraId="226AE750" w14:textId="77777777" w:rsidR="00174DEE" w:rsidRPr="00174DEE" w:rsidRDefault="00174DEE" w:rsidP="00E46B6E">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7A38B250" w14:textId="77777777" w:rsidR="00174DEE" w:rsidRPr="00174DEE" w:rsidRDefault="00174DEE" w:rsidP="00E46B6E">
            <w:pPr>
              <w:jc w:val="center"/>
              <w:rPr>
                <w:rFonts w:ascii="Montserrat" w:hAnsi="Montserrat"/>
                <w:sz w:val="15"/>
                <w:szCs w:val="15"/>
              </w:rPr>
            </w:pPr>
            <w:r w:rsidRPr="00174DEE">
              <w:rPr>
                <w:rFonts w:ascii="Montserrat" w:hAnsi="Montserrat"/>
                <w:sz w:val="15"/>
                <w:szCs w:val="15"/>
              </w:rPr>
              <w:t>SUBDIRECCIÓN DE SERVICIOS DEL PLANTEL COLOMOS.</w:t>
            </w:r>
          </w:p>
        </w:tc>
        <w:tc>
          <w:tcPr>
            <w:tcW w:w="2130" w:type="pct"/>
            <w:shd w:val="clear" w:color="auto" w:fill="auto"/>
            <w:vAlign w:val="center"/>
          </w:tcPr>
          <w:p w14:paraId="6C1DA77D" w14:textId="77777777" w:rsidR="00174DEE" w:rsidRPr="00174DEE" w:rsidRDefault="00174DEE" w:rsidP="00E46B6E">
            <w:pPr>
              <w:jc w:val="center"/>
              <w:rPr>
                <w:rFonts w:ascii="Montserrat" w:hAnsi="Montserrat" w:cs="Arial"/>
                <w:sz w:val="16"/>
                <w:szCs w:val="20"/>
              </w:rPr>
            </w:pPr>
            <w:r w:rsidRPr="00174DEE">
              <w:rPr>
                <w:rFonts w:ascii="Montserrat" w:hAnsi="Montserrat"/>
                <w:sz w:val="15"/>
                <w:szCs w:val="15"/>
              </w:rPr>
              <w:t>DEPARTAMENTO DE SERVICIOS DE APOYO ADMINISTRATIVO DEL PLANTEL COLOMOS</w:t>
            </w:r>
          </w:p>
        </w:tc>
      </w:tr>
      <w:tr w:rsidR="00407482" w:rsidRPr="00174DEE" w14:paraId="28EFA935" w14:textId="77777777" w:rsidTr="00407482">
        <w:trPr>
          <w:trHeight w:val="390"/>
          <w:jc w:val="center"/>
        </w:trPr>
        <w:tc>
          <w:tcPr>
            <w:tcW w:w="623" w:type="pct"/>
            <w:shd w:val="clear" w:color="auto" w:fill="auto"/>
            <w:vAlign w:val="center"/>
          </w:tcPr>
          <w:p w14:paraId="49C814AF" w14:textId="088504CA" w:rsidR="00407482" w:rsidRPr="00174DEE" w:rsidRDefault="00407482" w:rsidP="00E46B6E">
            <w:pPr>
              <w:jc w:val="center"/>
              <w:rPr>
                <w:rFonts w:ascii="Montserrat" w:hAnsi="Montserrat"/>
                <w:sz w:val="15"/>
                <w:szCs w:val="15"/>
              </w:rPr>
            </w:pPr>
            <w:r>
              <w:rPr>
                <w:rFonts w:ascii="Montserrat" w:hAnsi="Montserrat"/>
                <w:sz w:val="15"/>
                <w:szCs w:val="15"/>
              </w:rPr>
              <w:t>335-353</w:t>
            </w:r>
          </w:p>
        </w:tc>
        <w:tc>
          <w:tcPr>
            <w:tcW w:w="1282" w:type="pct"/>
            <w:vAlign w:val="center"/>
          </w:tcPr>
          <w:p w14:paraId="1BCE607B" w14:textId="2FF659D1" w:rsidR="00407482" w:rsidRPr="00174DEE" w:rsidRDefault="00407482" w:rsidP="00E46B6E">
            <w:pPr>
              <w:jc w:val="center"/>
              <w:rPr>
                <w:rFonts w:ascii="Montserrat" w:hAnsi="Montserrat"/>
                <w:sz w:val="15"/>
                <w:szCs w:val="15"/>
              </w:rPr>
            </w:pPr>
            <w:r w:rsidRPr="00174DEE">
              <w:rPr>
                <w:rFonts w:ascii="Montserrat" w:hAnsi="Montserrat"/>
                <w:sz w:val="15"/>
                <w:szCs w:val="15"/>
              </w:rPr>
              <w:t>MANTENIMIENTOS PREVENTIVOS Y CORRECTIVOS A MAQUINARÍA Y EQUIPO</w:t>
            </w:r>
          </w:p>
        </w:tc>
        <w:tc>
          <w:tcPr>
            <w:tcW w:w="965" w:type="pct"/>
            <w:vAlign w:val="center"/>
          </w:tcPr>
          <w:p w14:paraId="57581F88" w14:textId="57C1630F" w:rsidR="00407482" w:rsidRPr="00174DEE" w:rsidRDefault="00407482" w:rsidP="00E46B6E">
            <w:pPr>
              <w:jc w:val="center"/>
              <w:rPr>
                <w:rFonts w:ascii="Montserrat" w:hAnsi="Montserrat"/>
                <w:sz w:val="15"/>
                <w:szCs w:val="15"/>
              </w:rPr>
            </w:pPr>
            <w:r>
              <w:rPr>
                <w:rFonts w:ascii="Montserrat" w:hAnsi="Montserrat"/>
                <w:sz w:val="15"/>
                <w:szCs w:val="15"/>
              </w:rPr>
              <w:t>DIRECCIÓN ADMINISTRATIVA</w:t>
            </w:r>
          </w:p>
        </w:tc>
        <w:tc>
          <w:tcPr>
            <w:tcW w:w="2130" w:type="pct"/>
            <w:shd w:val="clear" w:color="auto" w:fill="auto"/>
            <w:vAlign w:val="center"/>
          </w:tcPr>
          <w:p w14:paraId="6ABE7DDE" w14:textId="49D9EF26" w:rsidR="00407482" w:rsidRPr="00174DEE" w:rsidRDefault="00407482" w:rsidP="00E46B6E">
            <w:pPr>
              <w:jc w:val="center"/>
              <w:rPr>
                <w:rFonts w:ascii="Montserrat" w:hAnsi="Montserrat"/>
                <w:sz w:val="15"/>
                <w:szCs w:val="15"/>
              </w:rPr>
            </w:pPr>
            <w:r>
              <w:rPr>
                <w:rFonts w:ascii="Montserrat" w:hAnsi="Montserrat"/>
                <w:sz w:val="15"/>
                <w:szCs w:val="15"/>
              </w:rPr>
              <w:t>DEPARTAMENTO DE RECURSOS MATERIALES</w:t>
            </w:r>
          </w:p>
        </w:tc>
      </w:tr>
    </w:tbl>
    <w:p w14:paraId="7D06BBC3" w14:textId="6B72F17F" w:rsidR="0079384A" w:rsidRPr="007D2F15" w:rsidRDefault="0079384A" w:rsidP="00BC1E89">
      <w:pPr>
        <w:spacing w:after="120"/>
        <w:ind w:left="567"/>
        <w:jc w:val="both"/>
        <w:rPr>
          <w:rFonts w:ascii="Montserrat" w:hAnsi="Montserrat" w:cs="Arial"/>
          <w:sz w:val="16"/>
          <w:szCs w:val="20"/>
        </w:rPr>
      </w:pPr>
    </w:p>
    <w:p w14:paraId="065E1C22" w14:textId="24E9D203" w:rsidR="0079384A" w:rsidRPr="007D2F15"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El área responsable de administrar y verificar el cumplimiento del contrato, tendrá la obligación de corroborar que el </w:t>
      </w:r>
      <w:r w:rsidR="000F29AD" w:rsidRPr="007D2F15">
        <w:rPr>
          <w:rFonts w:ascii="Montserrat" w:hAnsi="Montserrat" w:cs="Arial"/>
          <w:sz w:val="16"/>
          <w:szCs w:val="20"/>
        </w:rPr>
        <w:t>Licitante Ganador</w:t>
      </w:r>
      <w:r w:rsidRPr="007D2F15">
        <w:rPr>
          <w:rFonts w:ascii="Montserrat" w:hAnsi="Montserrat" w:cs="Arial"/>
          <w:sz w:val="16"/>
          <w:szCs w:val="20"/>
        </w:rPr>
        <w:t xml:space="preserve">, </w:t>
      </w:r>
      <w:r w:rsidR="005E5F77" w:rsidRPr="007D2F15">
        <w:rPr>
          <w:rFonts w:ascii="Montserrat" w:hAnsi="Montserrat" w:cs="Arial"/>
          <w:sz w:val="16"/>
          <w:szCs w:val="20"/>
        </w:rPr>
        <w:t>preste los servicios</w:t>
      </w:r>
      <w:r w:rsidR="00531826" w:rsidRPr="007D2F15">
        <w:rPr>
          <w:rFonts w:ascii="Montserrat" w:hAnsi="Montserrat" w:cs="Arial"/>
          <w:sz w:val="16"/>
          <w:szCs w:val="20"/>
        </w:rPr>
        <w:t xml:space="preserve">, </w:t>
      </w:r>
      <w:r w:rsidRPr="007D2F15">
        <w:rPr>
          <w:rFonts w:ascii="Montserrat" w:hAnsi="Montserrat" w:cs="Arial"/>
          <w:sz w:val="16"/>
          <w:szCs w:val="20"/>
        </w:rPr>
        <w:t>que se le adjudiquen</w:t>
      </w:r>
      <w:r w:rsidR="005E5F77" w:rsidRPr="007D2F15">
        <w:rPr>
          <w:rFonts w:ascii="Montserrat" w:hAnsi="Montserrat" w:cs="Arial"/>
          <w:sz w:val="16"/>
          <w:szCs w:val="20"/>
        </w:rPr>
        <w:t>,</w:t>
      </w:r>
      <w:r w:rsidRPr="007D2F15">
        <w:rPr>
          <w:rFonts w:ascii="Montserrat" w:hAnsi="Montserrat" w:cs="Arial"/>
          <w:sz w:val="16"/>
          <w:szCs w:val="20"/>
        </w:rPr>
        <w:t xml:space="preserve"> conforme a la propuesta técnica </w:t>
      </w:r>
      <w:r w:rsidR="005E5F77" w:rsidRPr="007D2F15">
        <w:rPr>
          <w:rFonts w:ascii="Montserrat" w:hAnsi="Montserrat" w:cs="Arial"/>
          <w:sz w:val="16"/>
          <w:szCs w:val="20"/>
        </w:rPr>
        <w:t xml:space="preserve">y económica </w:t>
      </w:r>
      <w:r w:rsidRPr="007D2F15">
        <w:rPr>
          <w:rFonts w:ascii="Montserrat" w:hAnsi="Montserrat" w:cs="Arial"/>
          <w:sz w:val="16"/>
          <w:szCs w:val="20"/>
        </w:rPr>
        <w:t xml:space="preserve">que presente y de acuerdo a las fechas señaladas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para el efecto podrá auxiliarse del personal adscrito a dicha área responsable de administrar y verificar el cumplimiento del contrato; cuando los </w:t>
      </w:r>
      <w:r w:rsidR="005E5F77" w:rsidRPr="007D2F15">
        <w:rPr>
          <w:rFonts w:ascii="Montserrat" w:hAnsi="Montserrat" w:cs="Arial"/>
          <w:sz w:val="16"/>
          <w:szCs w:val="20"/>
        </w:rPr>
        <w:t>servicios</w:t>
      </w:r>
      <w:r w:rsidRPr="007D2F15">
        <w:rPr>
          <w:rFonts w:ascii="Montserrat" w:hAnsi="Montserrat" w:cs="Arial"/>
          <w:sz w:val="16"/>
          <w:szCs w:val="20"/>
        </w:rPr>
        <w:t xml:space="preserve"> se entreguen conforme a lo establecido en la presente convocatoria, sus anexos, su(s) junta(s) de aclaraciones, la propuesta técnica </w:t>
      </w:r>
      <w:r w:rsidR="005E5F77" w:rsidRPr="007D2F15">
        <w:rPr>
          <w:rFonts w:ascii="Montserrat" w:hAnsi="Montserrat" w:cs="Arial"/>
          <w:sz w:val="16"/>
          <w:szCs w:val="20"/>
        </w:rPr>
        <w:t xml:space="preserve">y económica </w:t>
      </w:r>
      <w:r w:rsidRPr="007D2F15">
        <w:rPr>
          <w:rFonts w:ascii="Montserrat" w:hAnsi="Montserrat" w:cs="Arial"/>
          <w:sz w:val="16"/>
          <w:szCs w:val="20"/>
        </w:rPr>
        <w:t xml:space="preserve">del licitante ganador y el contrato que se suscriba, el área responsable de administrar y verificar el cumplimiento del contrato procederá a </w:t>
      </w:r>
      <w:r w:rsidR="005E5F77" w:rsidRPr="007D2F15">
        <w:rPr>
          <w:rFonts w:ascii="Montserrat" w:hAnsi="Montserrat" w:cs="Arial"/>
          <w:sz w:val="16"/>
          <w:szCs w:val="20"/>
        </w:rPr>
        <w:t xml:space="preserve">solicitar </w:t>
      </w:r>
      <w:r w:rsidRPr="007D2F15">
        <w:rPr>
          <w:rFonts w:ascii="Montserrat" w:hAnsi="Montserrat" w:cs="Arial"/>
          <w:sz w:val="16"/>
          <w:szCs w:val="20"/>
        </w:rPr>
        <w:t>los pagos en los términos previstos para el efecto en la presente convocatoria.</w:t>
      </w:r>
    </w:p>
    <w:p w14:paraId="6369F43B" w14:textId="77777777" w:rsidR="0079384A" w:rsidRPr="00B31010"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Para efecto de lo anterior, el área responsable de administrar y verificar el cumplimiento del contrato, notificará </w:t>
      </w:r>
      <w:r w:rsidRPr="00B31010">
        <w:rPr>
          <w:rFonts w:ascii="Montserrat" w:hAnsi="Montserrat" w:cs="Arial"/>
          <w:sz w:val="16"/>
          <w:szCs w:val="20"/>
        </w:rPr>
        <w:t xml:space="preserve">mediante </w:t>
      </w:r>
      <w:r w:rsidR="000F29AD" w:rsidRPr="00B31010">
        <w:rPr>
          <w:rFonts w:ascii="Montserrat" w:hAnsi="Montserrat" w:cs="Arial"/>
          <w:sz w:val="16"/>
          <w:szCs w:val="20"/>
        </w:rPr>
        <w:t>memorándum</w:t>
      </w:r>
      <w:r w:rsidRPr="00B31010">
        <w:rPr>
          <w:rFonts w:ascii="Montserrat" w:hAnsi="Montserrat" w:cs="Arial"/>
          <w:sz w:val="16"/>
          <w:szCs w:val="20"/>
        </w:rPr>
        <w:t xml:space="preserve"> al área requirente de los </w:t>
      </w:r>
      <w:r w:rsidR="001719C4" w:rsidRPr="00B31010">
        <w:rPr>
          <w:rFonts w:ascii="Montserrat" w:hAnsi="Montserrat" w:cs="Arial"/>
          <w:sz w:val="16"/>
          <w:szCs w:val="20"/>
        </w:rPr>
        <w:t>servicios</w:t>
      </w:r>
      <w:r w:rsidRPr="00B31010">
        <w:rPr>
          <w:rFonts w:ascii="Montserrat" w:hAnsi="Montserrat" w:cs="Arial"/>
          <w:sz w:val="16"/>
          <w:szCs w:val="20"/>
        </w:rPr>
        <w:t xml:space="preserve">, para que en conjunto con el área técnica verifiquen que los </w:t>
      </w:r>
      <w:r w:rsidR="001719C4" w:rsidRPr="00B31010">
        <w:rPr>
          <w:rFonts w:ascii="Montserrat" w:hAnsi="Montserrat" w:cs="Arial"/>
          <w:sz w:val="16"/>
          <w:szCs w:val="20"/>
        </w:rPr>
        <w:t>servicios se cumplieron</w:t>
      </w:r>
      <w:r w:rsidRPr="00B31010">
        <w:rPr>
          <w:rFonts w:ascii="Montserrat" w:hAnsi="Montserrat" w:cs="Arial"/>
          <w:sz w:val="16"/>
          <w:szCs w:val="20"/>
        </w:rPr>
        <w:t xml:space="preserve"> con los </w:t>
      </w:r>
      <w:r w:rsidRPr="00B31010">
        <w:rPr>
          <w:rFonts w:ascii="Montserrat" w:hAnsi="Montserrat" w:cs="Arial"/>
          <w:b/>
          <w:sz w:val="16"/>
          <w:szCs w:val="20"/>
          <w:u w:val="single"/>
        </w:rPr>
        <w:t>requerimientos y especificaciones técnicas</w:t>
      </w:r>
      <w:r w:rsidRPr="00B31010">
        <w:rPr>
          <w:rFonts w:ascii="Montserrat" w:hAnsi="Montserrat" w:cs="Arial"/>
          <w:sz w:val="16"/>
          <w:szCs w:val="20"/>
        </w:rPr>
        <w:t xml:space="preserve"> requeridas, de conformidad a lo señalado en el </w:t>
      </w:r>
      <w:r w:rsidR="00266E21" w:rsidRPr="00B31010">
        <w:rPr>
          <w:rFonts w:ascii="Montserrat" w:hAnsi="Montserrat" w:cs="Arial"/>
          <w:sz w:val="16"/>
          <w:szCs w:val="20"/>
        </w:rPr>
        <w:t xml:space="preserve">Numeral III Apartado </w:t>
      </w:r>
      <w:r w:rsidRPr="00B31010">
        <w:rPr>
          <w:rFonts w:ascii="Montserrat" w:hAnsi="Montserrat" w:cs="Arial"/>
          <w:sz w:val="16"/>
          <w:szCs w:val="20"/>
        </w:rPr>
        <w:t xml:space="preserve">1.1 </w:t>
      </w:r>
      <w:r w:rsidRPr="00B31010">
        <w:rPr>
          <w:rFonts w:ascii="Montserrat" w:hAnsi="Montserrat" w:cs="Arial"/>
          <w:bCs/>
          <w:sz w:val="16"/>
          <w:szCs w:val="20"/>
        </w:rPr>
        <w:t>Plazo</w:t>
      </w:r>
      <w:r w:rsidRPr="00B31010">
        <w:rPr>
          <w:rFonts w:ascii="Montserrat" w:hAnsi="Montserrat" w:cs="Arial"/>
          <w:sz w:val="16"/>
          <w:szCs w:val="20"/>
        </w:rPr>
        <w:t xml:space="preserve"> y condiciones para la </w:t>
      </w:r>
      <w:r w:rsidR="00980E80" w:rsidRPr="00B31010">
        <w:rPr>
          <w:rFonts w:ascii="Montserrat" w:hAnsi="Montserrat" w:cs="Arial"/>
          <w:sz w:val="16"/>
          <w:szCs w:val="20"/>
        </w:rPr>
        <w:t>prestación de los servicios</w:t>
      </w:r>
      <w:r w:rsidRPr="00B31010">
        <w:rPr>
          <w:rFonts w:ascii="Montserrat" w:hAnsi="Montserrat" w:cs="Arial"/>
          <w:b/>
          <w:sz w:val="16"/>
          <w:szCs w:val="20"/>
        </w:rPr>
        <w:t xml:space="preserve"> </w:t>
      </w:r>
      <w:r w:rsidRPr="00B31010">
        <w:rPr>
          <w:rFonts w:ascii="Montserrat" w:hAnsi="Montserrat" w:cs="Arial"/>
          <w:sz w:val="16"/>
          <w:szCs w:val="20"/>
        </w:rPr>
        <w:t>de la presente convocatoria.</w:t>
      </w:r>
    </w:p>
    <w:p w14:paraId="72CB57E4" w14:textId="77777777" w:rsidR="0079384A" w:rsidRPr="007D2F15" w:rsidRDefault="0079384A" w:rsidP="001E4241">
      <w:pPr>
        <w:spacing w:after="120"/>
        <w:jc w:val="both"/>
        <w:rPr>
          <w:rFonts w:ascii="Montserrat" w:hAnsi="Montserrat" w:cs="Arial"/>
          <w:sz w:val="16"/>
          <w:szCs w:val="20"/>
        </w:rPr>
      </w:pPr>
      <w:r w:rsidRPr="00B31010">
        <w:rPr>
          <w:rFonts w:ascii="Montserrat" w:hAnsi="Montserrat" w:cs="Arial"/>
          <w:sz w:val="16"/>
          <w:szCs w:val="20"/>
        </w:rPr>
        <w:t xml:space="preserve">Si del seguimiento y verificación que realice al contrato respectivo el </w:t>
      </w:r>
      <w:r w:rsidR="000F29AD" w:rsidRPr="00B31010">
        <w:rPr>
          <w:rFonts w:ascii="Montserrat" w:hAnsi="Montserrat" w:cs="Arial"/>
          <w:sz w:val="16"/>
          <w:szCs w:val="20"/>
        </w:rPr>
        <w:t xml:space="preserve">Área Responsable </w:t>
      </w:r>
      <w:r w:rsidRPr="00B31010">
        <w:rPr>
          <w:rFonts w:ascii="Montserrat" w:hAnsi="Montserrat" w:cs="Arial"/>
          <w:sz w:val="16"/>
          <w:szCs w:val="20"/>
        </w:rPr>
        <w:t xml:space="preserve">de </w:t>
      </w:r>
      <w:r w:rsidR="000F29AD" w:rsidRPr="00B31010">
        <w:rPr>
          <w:rFonts w:ascii="Montserrat" w:hAnsi="Montserrat" w:cs="Arial"/>
          <w:sz w:val="16"/>
          <w:szCs w:val="20"/>
        </w:rPr>
        <w:t xml:space="preserve">Administrar </w:t>
      </w:r>
      <w:r w:rsidRPr="00B31010">
        <w:rPr>
          <w:rFonts w:ascii="Montserrat" w:hAnsi="Montserrat" w:cs="Arial"/>
          <w:sz w:val="16"/>
          <w:szCs w:val="20"/>
        </w:rPr>
        <w:t xml:space="preserve">y </w:t>
      </w:r>
      <w:r w:rsidR="001719C4" w:rsidRPr="00B31010">
        <w:rPr>
          <w:rFonts w:ascii="Montserrat" w:hAnsi="Montserrat" w:cs="Arial"/>
          <w:sz w:val="16"/>
          <w:szCs w:val="20"/>
        </w:rPr>
        <w:t xml:space="preserve">verificar </w:t>
      </w:r>
      <w:r w:rsidRPr="00B31010">
        <w:rPr>
          <w:rFonts w:ascii="Montserrat" w:hAnsi="Montserrat" w:cs="Arial"/>
          <w:sz w:val="16"/>
          <w:szCs w:val="20"/>
        </w:rPr>
        <w:t xml:space="preserve">el </w:t>
      </w:r>
      <w:r w:rsidR="001719C4" w:rsidRPr="00B31010">
        <w:rPr>
          <w:rFonts w:ascii="Montserrat" w:hAnsi="Montserrat" w:cs="Arial"/>
          <w:sz w:val="16"/>
          <w:szCs w:val="20"/>
        </w:rPr>
        <w:t xml:space="preserve">cumplimiento </w:t>
      </w:r>
      <w:r w:rsidRPr="00B31010">
        <w:rPr>
          <w:rFonts w:ascii="Montserrat" w:hAnsi="Montserrat" w:cs="Arial"/>
          <w:sz w:val="16"/>
          <w:szCs w:val="20"/>
        </w:rPr>
        <w:t xml:space="preserve">del </w:t>
      </w:r>
      <w:r w:rsidR="001719C4" w:rsidRPr="00B31010">
        <w:rPr>
          <w:rFonts w:ascii="Montserrat" w:hAnsi="Montserrat" w:cs="Arial"/>
          <w:sz w:val="16"/>
          <w:szCs w:val="20"/>
        </w:rPr>
        <w:t>contrato</w:t>
      </w:r>
      <w:r w:rsidRPr="00B31010">
        <w:rPr>
          <w:rFonts w:ascii="Montserrat" w:hAnsi="Montserrat" w:cs="Arial"/>
          <w:sz w:val="16"/>
          <w:szCs w:val="20"/>
        </w:rPr>
        <w:t xml:space="preserve">, según corresponda a la partida, resulta </w:t>
      </w:r>
      <w:r w:rsidRPr="007D2F15">
        <w:rPr>
          <w:rFonts w:ascii="Montserrat" w:hAnsi="Montserrat" w:cs="Arial"/>
          <w:sz w:val="16"/>
          <w:szCs w:val="20"/>
        </w:rPr>
        <w:t xml:space="preserve">que el </w:t>
      </w:r>
      <w:r w:rsidR="000F29AD" w:rsidRPr="007D2F15">
        <w:rPr>
          <w:rFonts w:ascii="Montserrat" w:hAnsi="Montserrat" w:cs="Arial"/>
          <w:sz w:val="16"/>
          <w:szCs w:val="20"/>
        </w:rPr>
        <w:t xml:space="preserve">Licitante Ganador </w:t>
      </w:r>
      <w:r w:rsidRPr="007D2F15">
        <w:rPr>
          <w:rFonts w:ascii="Montserrat" w:hAnsi="Montserrat" w:cs="Arial"/>
          <w:sz w:val="16"/>
          <w:szCs w:val="20"/>
        </w:rPr>
        <w:t xml:space="preserve">concluida la fecha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cumplió satisfactoriamente con todas sus obligaciones frente </w:t>
      </w:r>
      <w:r w:rsidR="00BC39FB" w:rsidRPr="007D2F15">
        <w:rPr>
          <w:rFonts w:ascii="Montserrat" w:hAnsi="Montserrat" w:cs="Arial"/>
          <w:sz w:val="16"/>
          <w:szCs w:val="20"/>
        </w:rPr>
        <w:t xml:space="preserve">a </w:t>
      </w:r>
      <w:r w:rsidR="00BC39FB" w:rsidRPr="007D2F15">
        <w:rPr>
          <w:rFonts w:ascii="Montserrat" w:hAnsi="Montserrat" w:cs="Arial"/>
          <w:b/>
          <w:sz w:val="16"/>
          <w:szCs w:val="20"/>
        </w:rPr>
        <w:t>“El</w:t>
      </w:r>
      <w:r w:rsidR="000F29AD" w:rsidRPr="007D2F15">
        <w:rPr>
          <w:rFonts w:ascii="Montserrat" w:hAnsi="Montserrat" w:cs="Arial"/>
          <w:sz w:val="16"/>
          <w:szCs w:val="20"/>
        </w:rPr>
        <w:t xml:space="preserve"> </w:t>
      </w:r>
      <w:r w:rsidR="000F29AD" w:rsidRPr="007D2F15">
        <w:rPr>
          <w:rFonts w:ascii="Montserrat" w:hAnsi="Montserrat" w:cs="Arial"/>
          <w:b/>
          <w:sz w:val="16"/>
          <w:szCs w:val="20"/>
        </w:rPr>
        <w:t>CETI</w:t>
      </w:r>
      <w:r w:rsidR="00BC39FB" w:rsidRPr="007D2F15">
        <w:rPr>
          <w:rFonts w:ascii="Montserrat" w:hAnsi="Montserrat" w:cs="Arial"/>
          <w:b/>
          <w:sz w:val="16"/>
          <w:szCs w:val="20"/>
        </w:rPr>
        <w:t>”</w:t>
      </w:r>
      <w:r w:rsidRPr="007D2F15">
        <w:rPr>
          <w:rFonts w:ascii="Montserrat" w:hAnsi="Montserrat" w:cs="Arial"/>
          <w:sz w:val="16"/>
          <w:szCs w:val="20"/>
        </w:rPr>
        <w:t xml:space="preserve">, </w:t>
      </w:r>
      <w:r w:rsidR="00980E80" w:rsidRPr="007D2F15">
        <w:rPr>
          <w:rFonts w:ascii="Montserrat" w:hAnsi="Montserrat" w:cs="Arial"/>
          <w:sz w:val="16"/>
          <w:szCs w:val="20"/>
        </w:rPr>
        <w:t>presto los servicios</w:t>
      </w:r>
      <w:r w:rsidRPr="007D2F15">
        <w:rPr>
          <w:rFonts w:ascii="Montserrat" w:hAnsi="Montserrat" w:cs="Arial"/>
          <w:sz w:val="16"/>
          <w:szCs w:val="20"/>
        </w:rPr>
        <w:t xml:space="preserve"> atendiendo a los requisitos establecidos por la convocante para considerar que los mismos fueron </w:t>
      </w:r>
      <w:r w:rsidR="001719C4" w:rsidRPr="007D2F15">
        <w:rPr>
          <w:rFonts w:ascii="Montserrat" w:hAnsi="Montserrat" w:cs="Arial"/>
          <w:sz w:val="16"/>
          <w:szCs w:val="20"/>
        </w:rPr>
        <w:t>prestados</w:t>
      </w:r>
      <w:r w:rsidRPr="007D2F15">
        <w:rPr>
          <w:rFonts w:ascii="Montserrat" w:hAnsi="Montserrat" w:cs="Arial"/>
          <w:sz w:val="16"/>
          <w:szCs w:val="20"/>
        </w:rPr>
        <w:t xml:space="preserve"> en tiempo y forma, ha cubierto c</w:t>
      </w:r>
      <w:r w:rsidR="001719C4" w:rsidRPr="007D2F15">
        <w:rPr>
          <w:rFonts w:ascii="Montserrat" w:hAnsi="Montserrat" w:cs="Arial"/>
          <w:sz w:val="16"/>
          <w:szCs w:val="20"/>
        </w:rPr>
        <w:t xml:space="preserve">ualquier adeudo que tenga con </w:t>
      </w:r>
      <w:r w:rsidR="00BC39FB" w:rsidRPr="007D2F15">
        <w:rPr>
          <w:rFonts w:ascii="Montserrat" w:hAnsi="Montserrat" w:cs="Arial"/>
          <w:b/>
          <w:sz w:val="16"/>
          <w:szCs w:val="20"/>
        </w:rPr>
        <w:t>“EL CETI”</w:t>
      </w:r>
      <w:r w:rsidRPr="007D2F15">
        <w:rPr>
          <w:rFonts w:ascii="Montserrat" w:hAnsi="Montserrat" w:cs="Arial"/>
          <w:sz w:val="16"/>
          <w:szCs w:val="20"/>
        </w:rPr>
        <w:t xml:space="preserve"> derivado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y ha presentado las garantías de los </w:t>
      </w:r>
      <w:r w:rsidR="001719C4" w:rsidRPr="007D2F15">
        <w:rPr>
          <w:rFonts w:ascii="Montserrat" w:hAnsi="Montserrat" w:cs="Arial"/>
          <w:sz w:val="16"/>
          <w:szCs w:val="20"/>
        </w:rPr>
        <w:t>servicios</w:t>
      </w:r>
      <w:r w:rsidRPr="007D2F15">
        <w:rPr>
          <w:rFonts w:ascii="Montserrat" w:hAnsi="Montserrat" w:cs="Arial"/>
          <w:sz w:val="16"/>
          <w:szCs w:val="20"/>
        </w:rPr>
        <w:t xml:space="preserve"> previstas en la presente convocatoria, el área requirente emitirá</w:t>
      </w:r>
      <w:r w:rsidRPr="007D2F15">
        <w:rPr>
          <w:rFonts w:ascii="Montserrat" w:hAnsi="Montserrat" w:cs="Arial"/>
          <w:color w:val="1F497D" w:themeColor="dark2"/>
          <w:sz w:val="16"/>
          <w:szCs w:val="20"/>
        </w:rPr>
        <w:t xml:space="preserve"> </w:t>
      </w:r>
      <w:r w:rsidRPr="007D2F15">
        <w:rPr>
          <w:rFonts w:ascii="Montserrat" w:hAnsi="Montserrat" w:cs="Arial"/>
          <w:sz w:val="16"/>
          <w:szCs w:val="20"/>
        </w:rPr>
        <w:t>un</w:t>
      </w:r>
      <w:r w:rsidR="001719C4" w:rsidRPr="007D2F15">
        <w:rPr>
          <w:rFonts w:ascii="Montserrat" w:hAnsi="Montserrat" w:cs="Arial"/>
          <w:sz w:val="16"/>
          <w:szCs w:val="20"/>
        </w:rPr>
        <w:t>a</w:t>
      </w:r>
      <w:r w:rsidRPr="007D2F15">
        <w:rPr>
          <w:rFonts w:ascii="Montserrat" w:hAnsi="Montserrat" w:cs="Arial"/>
          <w:sz w:val="16"/>
          <w:szCs w:val="20"/>
        </w:rPr>
        <w:t xml:space="preserve"> </w:t>
      </w:r>
      <w:r w:rsidR="001719C4" w:rsidRPr="007D2F15">
        <w:rPr>
          <w:rFonts w:ascii="Montserrat" w:hAnsi="Montserrat" w:cs="Arial"/>
          <w:sz w:val="16"/>
          <w:szCs w:val="20"/>
        </w:rPr>
        <w:t>evaluación de servicio</w:t>
      </w:r>
      <w:r w:rsidRPr="007D2F15">
        <w:rPr>
          <w:rFonts w:ascii="Montserrat" w:hAnsi="Montserrat" w:cs="Arial"/>
          <w:sz w:val="16"/>
          <w:szCs w:val="20"/>
        </w:rPr>
        <w:t xml:space="preserve"> al proveedor donde manifieste su conformidad </w:t>
      </w:r>
      <w:r w:rsidRPr="007D2F15">
        <w:rPr>
          <w:rStyle w:val="Refdecomentario"/>
          <w:rFonts w:ascii="Cambria" w:hAnsi="Cambria" w:cs="Cambria"/>
          <w:szCs w:val="20"/>
        </w:rPr>
        <w:t> </w:t>
      </w:r>
      <w:r w:rsidRPr="007D2F15">
        <w:rPr>
          <w:rFonts w:ascii="Montserrat" w:hAnsi="Montserrat" w:cs="Arial"/>
          <w:sz w:val="16"/>
          <w:szCs w:val="20"/>
        </w:rPr>
        <w:t xml:space="preserve">respecto 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contratados; no obstante, dicho </w:t>
      </w:r>
      <w:r w:rsidRPr="007D2F15">
        <w:rPr>
          <w:rFonts w:ascii="Montserrat" w:hAnsi="Montserrat" w:cs="Arial"/>
          <w:sz w:val="16"/>
          <w:szCs w:val="20"/>
        </w:rPr>
        <w:lastRenderedPageBreak/>
        <w:t xml:space="preserve">escrito de conformidad no libera al proveedor de las obligaciones derivadas de la garantía de los </w:t>
      </w:r>
      <w:r w:rsidR="00980E80" w:rsidRPr="007D2F15">
        <w:rPr>
          <w:rFonts w:ascii="Montserrat" w:hAnsi="Montserrat" w:cs="Arial"/>
          <w:sz w:val="16"/>
          <w:szCs w:val="20"/>
        </w:rPr>
        <w:t>servicios</w:t>
      </w:r>
      <w:r w:rsidRPr="007D2F15">
        <w:rPr>
          <w:rFonts w:ascii="Montserrat" w:hAnsi="Montserrat" w:cs="Arial"/>
          <w:sz w:val="16"/>
          <w:szCs w:val="20"/>
        </w:rPr>
        <w:t xml:space="preserve"> que prestará conforme a lo establecido en la presente convocatoria, sus anexos, la junta de aclaraciones, el contrato que se suscriba. </w:t>
      </w:r>
    </w:p>
    <w:p w14:paraId="7DF7CB92" w14:textId="77777777" w:rsidR="0079384A" w:rsidRDefault="0079384A" w:rsidP="001E4241">
      <w:pPr>
        <w:spacing w:after="120"/>
        <w:jc w:val="both"/>
        <w:rPr>
          <w:rFonts w:ascii="Montserrat" w:hAnsi="Montserrat" w:cs="Arial"/>
          <w:sz w:val="16"/>
          <w:szCs w:val="20"/>
        </w:rPr>
      </w:pPr>
      <w:r w:rsidRPr="007D2F15">
        <w:rPr>
          <w:rFonts w:ascii="Montserrat" w:hAnsi="Montserrat" w:cs="Arial"/>
          <w:sz w:val="16"/>
          <w:szCs w:val="20"/>
        </w:rPr>
        <w:t xml:space="preserve">En el supuesto de que los </w:t>
      </w:r>
      <w:r w:rsidR="00980E80" w:rsidRPr="007D2F15">
        <w:rPr>
          <w:rFonts w:ascii="Montserrat" w:hAnsi="Montserrat" w:cs="Arial"/>
          <w:sz w:val="16"/>
          <w:szCs w:val="20"/>
        </w:rPr>
        <w:t>servicios</w:t>
      </w:r>
      <w:r w:rsidRPr="007D2F15">
        <w:rPr>
          <w:rFonts w:ascii="Montserrat" w:hAnsi="Montserrat" w:cs="Arial"/>
          <w:sz w:val="16"/>
          <w:szCs w:val="20"/>
        </w:rPr>
        <w:t xml:space="preserve"> no</w:t>
      </w:r>
      <w:r w:rsidR="004D31EF" w:rsidRPr="007D2F15">
        <w:rPr>
          <w:rFonts w:ascii="Montserrat" w:hAnsi="Montserrat" w:cs="Arial"/>
          <w:sz w:val="16"/>
          <w:szCs w:val="20"/>
        </w:rPr>
        <w:t xml:space="preserve"> se</w:t>
      </w:r>
      <w:r w:rsidRPr="007D2F15">
        <w:rPr>
          <w:rFonts w:ascii="Montserrat" w:hAnsi="Montserrat" w:cs="Arial"/>
          <w:sz w:val="16"/>
          <w:szCs w:val="20"/>
        </w:rPr>
        <w:t xml:space="preserve"> </w:t>
      </w:r>
      <w:r w:rsidR="00980E80" w:rsidRPr="007D2F15">
        <w:rPr>
          <w:rFonts w:ascii="Montserrat" w:hAnsi="Montserrat" w:cs="Arial"/>
          <w:sz w:val="16"/>
          <w:szCs w:val="20"/>
        </w:rPr>
        <w:t>presten</w:t>
      </w:r>
      <w:r w:rsidRPr="007D2F15">
        <w:rPr>
          <w:rFonts w:ascii="Montserrat" w:hAnsi="Montserrat" w:cs="Arial"/>
          <w:sz w:val="16"/>
          <w:szCs w:val="20"/>
        </w:rPr>
        <w:t xml:space="preserve"> conforme a lo pactado, el </w:t>
      </w:r>
      <w:r w:rsidR="000F29AD" w:rsidRPr="007D2F15">
        <w:rPr>
          <w:rFonts w:ascii="Montserrat" w:hAnsi="Montserrat" w:cs="Arial"/>
          <w:sz w:val="16"/>
          <w:szCs w:val="20"/>
        </w:rPr>
        <w:t xml:space="preserve">Área Responsable </w:t>
      </w:r>
      <w:r w:rsidRPr="007D2F15">
        <w:rPr>
          <w:rFonts w:ascii="Montserrat" w:hAnsi="Montserrat" w:cs="Arial"/>
          <w:sz w:val="16"/>
          <w:szCs w:val="20"/>
        </w:rPr>
        <w:t xml:space="preserve">de </w:t>
      </w:r>
      <w:r w:rsidR="000F29AD" w:rsidRPr="007D2F15">
        <w:rPr>
          <w:rFonts w:ascii="Montserrat" w:hAnsi="Montserrat" w:cs="Arial"/>
          <w:sz w:val="16"/>
          <w:szCs w:val="20"/>
        </w:rPr>
        <w:t xml:space="preserve">Administrar </w:t>
      </w:r>
      <w:r w:rsidRPr="007D2F15">
        <w:rPr>
          <w:rFonts w:ascii="Montserrat" w:hAnsi="Montserrat" w:cs="Arial"/>
          <w:sz w:val="16"/>
          <w:szCs w:val="20"/>
        </w:rPr>
        <w:t xml:space="preserve">y </w:t>
      </w:r>
      <w:r w:rsidR="000F29AD" w:rsidRPr="007D2F15">
        <w:rPr>
          <w:rFonts w:ascii="Montserrat" w:hAnsi="Montserrat" w:cs="Arial"/>
          <w:sz w:val="16"/>
          <w:szCs w:val="20"/>
        </w:rPr>
        <w:t xml:space="preserve">Verificar </w:t>
      </w:r>
      <w:r w:rsidRPr="007D2F15">
        <w:rPr>
          <w:rFonts w:ascii="Montserrat" w:hAnsi="Montserrat" w:cs="Arial"/>
          <w:sz w:val="16"/>
          <w:szCs w:val="20"/>
        </w:rPr>
        <w:t xml:space="preserve">el </w:t>
      </w:r>
      <w:r w:rsidR="000F29AD" w:rsidRPr="007D2F15">
        <w:rPr>
          <w:rFonts w:ascii="Montserrat" w:hAnsi="Montserrat" w:cs="Arial"/>
          <w:sz w:val="16"/>
          <w:szCs w:val="20"/>
        </w:rPr>
        <w:t xml:space="preserve">Cumplimiento </w:t>
      </w:r>
      <w:r w:rsidRPr="007D2F15">
        <w:rPr>
          <w:rFonts w:ascii="Montserrat" w:hAnsi="Montserrat" w:cs="Arial"/>
          <w:sz w:val="16"/>
          <w:szCs w:val="20"/>
        </w:rPr>
        <w:t xml:space="preserve">del </w:t>
      </w:r>
      <w:r w:rsidR="000F29AD" w:rsidRPr="007D2F15">
        <w:rPr>
          <w:rFonts w:ascii="Montserrat" w:hAnsi="Montserrat" w:cs="Arial"/>
          <w:sz w:val="16"/>
          <w:szCs w:val="20"/>
        </w:rPr>
        <w:t>Contrato</w:t>
      </w:r>
      <w:r w:rsidRPr="007D2F15">
        <w:rPr>
          <w:rFonts w:ascii="Montserrat" w:hAnsi="Montserrat" w:cs="Arial"/>
          <w:sz w:val="16"/>
          <w:szCs w:val="20"/>
        </w:rPr>
        <w:t xml:space="preserve">, el </w:t>
      </w:r>
      <w:r w:rsidR="000F29AD" w:rsidRPr="007D2F15">
        <w:rPr>
          <w:rFonts w:ascii="Montserrat" w:hAnsi="Montserrat" w:cs="Arial"/>
          <w:sz w:val="16"/>
          <w:szCs w:val="20"/>
        </w:rPr>
        <w:t>Área Requirente</w:t>
      </w:r>
      <w:r w:rsidRPr="007D2F15">
        <w:rPr>
          <w:rFonts w:ascii="Montserrat" w:hAnsi="Montserrat" w:cs="Arial"/>
          <w:sz w:val="16"/>
          <w:szCs w:val="20"/>
        </w:rPr>
        <w:t xml:space="preserve">, el </w:t>
      </w:r>
      <w:r w:rsidR="000F29AD" w:rsidRPr="007D2F15">
        <w:rPr>
          <w:rFonts w:ascii="Montserrat" w:hAnsi="Montserrat" w:cs="Arial"/>
          <w:sz w:val="16"/>
          <w:szCs w:val="20"/>
        </w:rPr>
        <w:t xml:space="preserve">Área Técnica </w:t>
      </w:r>
      <w:r w:rsidRPr="007D2F15">
        <w:rPr>
          <w:rFonts w:ascii="Montserrat" w:hAnsi="Montserrat" w:cs="Arial"/>
          <w:sz w:val="16"/>
          <w:szCs w:val="20"/>
        </w:rPr>
        <w:t xml:space="preserve">y el </w:t>
      </w:r>
      <w:r w:rsidR="000F29AD" w:rsidRPr="007D2F15">
        <w:rPr>
          <w:rFonts w:ascii="Montserrat" w:hAnsi="Montserrat" w:cs="Arial"/>
          <w:sz w:val="16"/>
          <w:szCs w:val="20"/>
        </w:rPr>
        <w:t xml:space="preserve">Área Contratante </w:t>
      </w:r>
      <w:r w:rsidRPr="007D2F15">
        <w:rPr>
          <w:rFonts w:ascii="Montserrat" w:hAnsi="Montserrat" w:cs="Arial"/>
          <w:sz w:val="16"/>
          <w:szCs w:val="20"/>
        </w:rPr>
        <w:t>según corresponda, realizarán las gestiones y acciones que conforme a esta convocatoria y la normatividad aplicable en la materia deban ejecutar para los efectos que al respecto procedan.</w:t>
      </w:r>
    </w:p>
    <w:p w14:paraId="241E4292" w14:textId="77777777" w:rsidR="00B31010" w:rsidRPr="007D2F15" w:rsidRDefault="00B31010" w:rsidP="001E4241">
      <w:pPr>
        <w:spacing w:after="120"/>
        <w:jc w:val="both"/>
        <w:rPr>
          <w:rFonts w:ascii="Montserrat" w:hAnsi="Montserrat" w:cs="Arial"/>
          <w:sz w:val="16"/>
          <w:szCs w:val="20"/>
        </w:rPr>
      </w:pPr>
    </w:p>
    <w:p w14:paraId="2649A916" w14:textId="77777777" w:rsidR="000F29AD" w:rsidRPr="00E664F7" w:rsidRDefault="000F29AD"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Objeto y alcance de la licitación.</w:t>
      </w:r>
    </w:p>
    <w:p w14:paraId="72E86D02" w14:textId="3461F35A" w:rsidR="000F29AD" w:rsidRPr="007D2F15" w:rsidRDefault="0030345D" w:rsidP="00170F57">
      <w:pPr>
        <w:pStyle w:val="Textoindependiente"/>
        <w:numPr>
          <w:ilvl w:val="0"/>
          <w:numId w:val="6"/>
        </w:numPr>
        <w:spacing w:after="120"/>
        <w:ind w:left="567"/>
        <w:rPr>
          <w:rFonts w:ascii="Montserrat" w:hAnsi="Montserrat"/>
          <w:b/>
          <w:sz w:val="16"/>
          <w:szCs w:val="20"/>
        </w:rPr>
      </w:pPr>
      <w:r w:rsidRPr="007D2F15">
        <w:rPr>
          <w:rFonts w:ascii="Montserrat" w:hAnsi="Montserrat"/>
          <w:b/>
          <w:smallCaps w:val="0"/>
          <w:sz w:val="16"/>
          <w:szCs w:val="16"/>
          <w:lang w:val="es-MX" w:eastAsia="es-ES"/>
        </w:rPr>
        <w:t>Descripción y cantidad de los servicios a contratar</w:t>
      </w:r>
      <w:r w:rsidRPr="007D2F15">
        <w:rPr>
          <w:rFonts w:ascii="Montserrat" w:hAnsi="Montserrat"/>
          <w:b/>
          <w:sz w:val="16"/>
          <w:szCs w:val="20"/>
        </w:rPr>
        <w:t>.</w:t>
      </w:r>
    </w:p>
    <w:p w14:paraId="59AAD285" w14:textId="429FD28B" w:rsidR="000F29AD" w:rsidRPr="007D2F15" w:rsidRDefault="000F29AD" w:rsidP="001E4241">
      <w:pPr>
        <w:jc w:val="both"/>
        <w:rPr>
          <w:rFonts w:ascii="Montserrat" w:hAnsi="Montserrat" w:cs="Arial"/>
          <w:sz w:val="16"/>
          <w:szCs w:val="20"/>
        </w:rPr>
      </w:pPr>
      <w:r w:rsidRPr="007D2F15">
        <w:rPr>
          <w:rFonts w:ascii="Montserrat" w:hAnsi="Montserrat" w:cs="Arial"/>
          <w:sz w:val="16"/>
          <w:szCs w:val="20"/>
        </w:rPr>
        <w:t>El objeto de la presente convocatoria es la</w:t>
      </w:r>
      <w:r w:rsidR="001719C4" w:rsidRPr="007D2F15">
        <w:rPr>
          <w:rFonts w:ascii="Montserrat" w:hAnsi="Montserrat" w:cs="Arial"/>
          <w:sz w:val="16"/>
          <w:szCs w:val="20"/>
        </w:rPr>
        <w:t xml:space="preserve"> contratación del </w:t>
      </w:r>
      <w:r w:rsidR="003769AD" w:rsidRPr="007D2F15">
        <w:rPr>
          <w:rFonts w:ascii="Montserrat" w:hAnsi="Montserrat" w:cs="Arial"/>
          <w:b/>
          <w:sz w:val="16"/>
          <w:szCs w:val="20"/>
        </w:rPr>
        <w:t>“</w:t>
      </w:r>
      <w:r w:rsidR="00476B60">
        <w:rPr>
          <w:rFonts w:ascii="Montserrat" w:hAnsi="Montserrat" w:cs="Arial"/>
          <w:b/>
          <w:sz w:val="16"/>
          <w:szCs w:val="20"/>
        </w:rPr>
        <w:t>SERVICIO DE MANTENIMIENTO A MAQUINARÍA Y EQUIPO</w:t>
      </w:r>
      <w:r w:rsidR="003769AD" w:rsidRPr="007D2F15">
        <w:rPr>
          <w:rFonts w:ascii="Montserrat" w:hAnsi="Montserrat" w:cs="Arial"/>
          <w:b/>
          <w:sz w:val="16"/>
          <w:szCs w:val="20"/>
        </w:rPr>
        <w:t>”,</w:t>
      </w:r>
      <w:r w:rsidRPr="007D2F15">
        <w:rPr>
          <w:rFonts w:ascii="Montserrat" w:hAnsi="Montserrat" w:cs="Arial"/>
          <w:b/>
          <w:sz w:val="16"/>
          <w:szCs w:val="20"/>
        </w:rPr>
        <w:t xml:space="preserve"> </w:t>
      </w:r>
      <w:r w:rsidR="00CE0021" w:rsidRPr="007D2F15">
        <w:rPr>
          <w:rFonts w:ascii="Montserrat" w:hAnsi="Montserrat" w:cs="Arial"/>
          <w:sz w:val="16"/>
          <w:szCs w:val="20"/>
        </w:rPr>
        <w:t>a través de una persona física o moral que será responsable directo de las relaciones laborales con sus trabajadores</w:t>
      </w:r>
      <w:r w:rsidR="00815474" w:rsidRPr="007D2F15">
        <w:rPr>
          <w:rFonts w:ascii="Montserrat" w:hAnsi="Montserrat" w:cs="Arial"/>
          <w:sz w:val="16"/>
          <w:szCs w:val="20"/>
        </w:rPr>
        <w:t>.</w:t>
      </w:r>
      <w:r w:rsidR="00CE0021" w:rsidRPr="007D2F15">
        <w:rPr>
          <w:rFonts w:ascii="Montserrat" w:hAnsi="Montserrat" w:cs="Arial"/>
          <w:sz w:val="16"/>
          <w:szCs w:val="20"/>
        </w:rPr>
        <w:t xml:space="preserve"> </w:t>
      </w:r>
      <w:r w:rsidRPr="007D2F15">
        <w:rPr>
          <w:rFonts w:ascii="Montserrat" w:hAnsi="Montserrat" w:cs="Arial"/>
          <w:sz w:val="16"/>
          <w:szCs w:val="20"/>
        </w:rPr>
        <w:t xml:space="preserve">Los </w:t>
      </w:r>
      <w:r w:rsidR="001719C4" w:rsidRPr="007D2F15">
        <w:rPr>
          <w:rFonts w:ascii="Montserrat" w:hAnsi="Montserrat" w:cs="Arial"/>
          <w:sz w:val="16"/>
          <w:szCs w:val="20"/>
        </w:rPr>
        <w:t>Servicios</w:t>
      </w:r>
      <w:r w:rsidR="00980E80" w:rsidRPr="007D2F15">
        <w:rPr>
          <w:rFonts w:ascii="Montserrat" w:hAnsi="Montserrat" w:cs="Arial"/>
          <w:sz w:val="16"/>
          <w:szCs w:val="20"/>
        </w:rPr>
        <w:t xml:space="preserve"> </w:t>
      </w:r>
      <w:r w:rsidRPr="007D2F15">
        <w:rPr>
          <w:rFonts w:ascii="Montserrat" w:hAnsi="Montserrat" w:cs="Arial"/>
          <w:sz w:val="16"/>
          <w:szCs w:val="20"/>
        </w:rPr>
        <w:t xml:space="preserve">se deberán </w:t>
      </w:r>
      <w:r w:rsidR="001719C4" w:rsidRPr="007D2F15">
        <w:rPr>
          <w:rFonts w:ascii="Montserrat" w:hAnsi="Montserrat" w:cs="Arial"/>
          <w:sz w:val="16"/>
          <w:szCs w:val="20"/>
        </w:rPr>
        <w:t>prestar</w:t>
      </w:r>
      <w:r w:rsidRPr="007D2F15">
        <w:rPr>
          <w:rFonts w:ascii="Montserrat" w:hAnsi="Montserrat" w:cs="Arial"/>
          <w:sz w:val="16"/>
          <w:szCs w:val="20"/>
        </w:rPr>
        <w:t xml:space="preserve"> de acuerdo a la (s) fecha (s), lugar (es) y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en el cual se establece la descripción, especificaciones, cantidades, características y condiciones de los </w:t>
      </w:r>
      <w:r w:rsidR="00980E80" w:rsidRPr="007D2F15">
        <w:rPr>
          <w:rFonts w:ascii="Montserrat" w:hAnsi="Montserrat" w:cs="Arial"/>
          <w:sz w:val="16"/>
          <w:szCs w:val="20"/>
        </w:rPr>
        <w:t>servicios</w:t>
      </w:r>
      <w:r w:rsidRPr="007D2F15">
        <w:rPr>
          <w:rFonts w:ascii="Montserrat" w:hAnsi="Montserrat" w:cs="Arial"/>
          <w:sz w:val="16"/>
          <w:szCs w:val="20"/>
        </w:rPr>
        <w:t xml:space="preserve">; por lo que las proposiciones de los licitantes deberán apegarse a dicho anexo. </w:t>
      </w:r>
    </w:p>
    <w:p w14:paraId="095B2EA2" w14:textId="77777777" w:rsidR="003C085C" w:rsidRPr="007D2F15" w:rsidRDefault="003C085C" w:rsidP="001E4241">
      <w:pPr>
        <w:jc w:val="both"/>
        <w:rPr>
          <w:rFonts w:ascii="Montserrat" w:hAnsi="Montserrat" w:cs="Arial"/>
          <w:sz w:val="16"/>
          <w:szCs w:val="20"/>
        </w:rPr>
      </w:pPr>
    </w:p>
    <w:p w14:paraId="0A18A910" w14:textId="0B615B27" w:rsidR="000F29AD" w:rsidRPr="007D2F15" w:rsidRDefault="000F29AD" w:rsidP="001E4241">
      <w:pPr>
        <w:pStyle w:val="Prrafodelista"/>
        <w:ind w:left="0"/>
        <w:jc w:val="both"/>
        <w:rPr>
          <w:rFonts w:ascii="Montserrat" w:hAnsi="Montserrat" w:cs="Arial"/>
          <w:sz w:val="16"/>
          <w:szCs w:val="20"/>
        </w:rPr>
      </w:pPr>
      <w:r w:rsidRPr="007D2F15">
        <w:rPr>
          <w:rFonts w:ascii="Montserrat" w:hAnsi="Montserrat" w:cs="Arial"/>
          <w:sz w:val="16"/>
          <w:szCs w:val="20"/>
        </w:rPr>
        <w:t xml:space="preserve">Para el objeto de la presente contratación, </w:t>
      </w:r>
      <w:r w:rsidR="00BC39FB" w:rsidRPr="007D2F15">
        <w:rPr>
          <w:rFonts w:ascii="Montserrat" w:hAnsi="Montserrat" w:cs="Arial"/>
          <w:b/>
          <w:sz w:val="16"/>
          <w:szCs w:val="20"/>
        </w:rPr>
        <w:t>“EL CETI”</w:t>
      </w:r>
      <w:r w:rsidRPr="007D2F15">
        <w:rPr>
          <w:rFonts w:ascii="Montserrat" w:hAnsi="Montserrat" w:cs="Arial"/>
          <w:sz w:val="16"/>
          <w:szCs w:val="20"/>
        </w:rPr>
        <w:t xml:space="preserve"> requiere que los licitantes cumplan con las obligaciones laborales respecto de todos y cada uno de los recursos humanos que emplee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que se convocan, en términos de lo señalado en el </w:t>
      </w:r>
      <w:r w:rsidR="00E2005B" w:rsidRPr="007D2F15">
        <w:rPr>
          <w:rFonts w:ascii="Montserrat" w:hAnsi="Montserrat" w:cs="Arial"/>
          <w:sz w:val="16"/>
          <w:szCs w:val="20"/>
        </w:rPr>
        <w:t>numeral XV</w:t>
      </w:r>
      <w:r w:rsidR="00D07DAC" w:rsidRPr="007D2F15">
        <w:rPr>
          <w:rFonts w:ascii="Montserrat" w:hAnsi="Montserrat" w:cs="Arial"/>
          <w:sz w:val="16"/>
          <w:szCs w:val="20"/>
        </w:rPr>
        <w:t>I</w:t>
      </w:r>
      <w:r w:rsidRPr="007D2F15">
        <w:rPr>
          <w:rFonts w:ascii="Montserrat" w:hAnsi="Montserrat" w:cs="Arial"/>
          <w:sz w:val="16"/>
          <w:szCs w:val="20"/>
        </w:rPr>
        <w:t xml:space="preserve"> “Relaciones Laborales” de este documento.</w:t>
      </w:r>
    </w:p>
    <w:p w14:paraId="6F1A84BB" w14:textId="77777777" w:rsidR="003C085C" w:rsidRPr="007D2F15" w:rsidRDefault="003C085C" w:rsidP="001E4241">
      <w:pPr>
        <w:pStyle w:val="Prrafodelista"/>
        <w:ind w:left="0"/>
        <w:jc w:val="both"/>
        <w:rPr>
          <w:rFonts w:ascii="Montserrat" w:hAnsi="Montserrat" w:cs="Arial"/>
          <w:sz w:val="16"/>
          <w:szCs w:val="20"/>
        </w:rPr>
      </w:pPr>
    </w:p>
    <w:p w14:paraId="6762E36E" w14:textId="77777777" w:rsidR="00CE0021"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La adjudicación se realizará por </w:t>
      </w:r>
      <w:r w:rsidR="00CE0021" w:rsidRPr="007D2F15">
        <w:rPr>
          <w:rFonts w:ascii="Montserrat" w:hAnsi="Montserrat" w:cs="Arial"/>
          <w:b/>
          <w:sz w:val="16"/>
          <w:szCs w:val="20"/>
        </w:rPr>
        <w:t>PARTIDA</w:t>
      </w:r>
      <w:r w:rsidRPr="007D2F15">
        <w:rPr>
          <w:rFonts w:ascii="Montserrat" w:hAnsi="Montserrat" w:cs="Arial"/>
          <w:sz w:val="16"/>
          <w:szCs w:val="20"/>
        </w:rPr>
        <w:t xml:space="preserve">, </w:t>
      </w:r>
      <w:r w:rsidR="00CE0021" w:rsidRPr="007D2F15">
        <w:rPr>
          <w:rFonts w:ascii="Montserrat" w:hAnsi="Montserrat" w:cs="Arial"/>
          <w:sz w:val="16"/>
          <w:szCs w:val="20"/>
        </w:rPr>
        <w:t>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14:paraId="57BBE992" w14:textId="77777777" w:rsidR="003C085C" w:rsidRPr="007D2F15" w:rsidRDefault="003C085C" w:rsidP="001E4241">
      <w:pPr>
        <w:tabs>
          <w:tab w:val="left" w:pos="426"/>
        </w:tabs>
        <w:jc w:val="both"/>
        <w:rPr>
          <w:rFonts w:ascii="Montserrat" w:hAnsi="Montserrat" w:cs="Arial"/>
          <w:sz w:val="16"/>
          <w:szCs w:val="20"/>
        </w:rPr>
      </w:pPr>
    </w:p>
    <w:p w14:paraId="5EFC747B" w14:textId="77777777" w:rsidR="000F29AD" w:rsidRPr="007D2F15"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deberán ofertar económicamente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conforme a lo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para las partidas objeto de esta licitación en la que participan.</w:t>
      </w:r>
    </w:p>
    <w:p w14:paraId="160D88D9" w14:textId="77777777" w:rsidR="00355EBB" w:rsidRPr="007D2F15" w:rsidRDefault="00355EBB" w:rsidP="001E4241">
      <w:pPr>
        <w:tabs>
          <w:tab w:val="left" w:pos="426"/>
        </w:tabs>
        <w:jc w:val="both"/>
        <w:rPr>
          <w:rFonts w:ascii="Montserrat" w:hAnsi="Montserrat" w:cs="Arial"/>
          <w:sz w:val="16"/>
          <w:szCs w:val="20"/>
        </w:rPr>
      </w:pPr>
    </w:p>
    <w:p w14:paraId="2047B178" w14:textId="77777777" w:rsidR="000F29AD" w:rsidRDefault="000F29AD" w:rsidP="001E4241">
      <w:pPr>
        <w:tabs>
          <w:tab w:val="left" w:pos="426"/>
        </w:tabs>
        <w:jc w:val="both"/>
        <w:rPr>
          <w:rFonts w:ascii="Montserrat" w:hAnsi="Montserrat" w:cs="Arial"/>
          <w:sz w:val="16"/>
          <w:szCs w:val="20"/>
        </w:rPr>
      </w:pPr>
      <w:r w:rsidRPr="007D2F15">
        <w:rPr>
          <w:rFonts w:ascii="Montserrat" w:hAnsi="Montserrat" w:cs="Arial"/>
          <w:sz w:val="16"/>
          <w:szCs w:val="20"/>
        </w:rPr>
        <w:t xml:space="preserve">Los licitantes que deseen participar, deberán tener el giro comercial en apego a las características de los </w:t>
      </w:r>
      <w:r w:rsidR="001719C4" w:rsidRPr="007D2F15">
        <w:rPr>
          <w:rFonts w:ascii="Montserrat" w:hAnsi="Montserrat" w:cs="Arial"/>
          <w:sz w:val="16"/>
          <w:szCs w:val="20"/>
        </w:rPr>
        <w:t>servicios</w:t>
      </w:r>
      <w:r w:rsidRPr="007D2F15">
        <w:rPr>
          <w:rFonts w:ascii="Montserrat" w:hAnsi="Montserrat" w:cs="Arial"/>
          <w:sz w:val="16"/>
          <w:szCs w:val="20"/>
        </w:rPr>
        <w:t xml:space="preserve"> solicitados en la presente licitación.</w:t>
      </w:r>
    </w:p>
    <w:p w14:paraId="0A26E3FD" w14:textId="77777777" w:rsidR="00B31010" w:rsidRPr="007D2F15" w:rsidRDefault="00B31010" w:rsidP="001E4241">
      <w:pPr>
        <w:tabs>
          <w:tab w:val="left" w:pos="426"/>
        </w:tabs>
        <w:jc w:val="both"/>
        <w:rPr>
          <w:rFonts w:ascii="Montserrat" w:hAnsi="Montserrat" w:cs="Arial"/>
          <w:sz w:val="16"/>
          <w:szCs w:val="20"/>
        </w:rPr>
      </w:pPr>
    </w:p>
    <w:p w14:paraId="5A5976DD" w14:textId="31EF59BA" w:rsidR="000F29AD" w:rsidRDefault="000F29AD" w:rsidP="00170F57">
      <w:pPr>
        <w:pStyle w:val="Prrafodelista"/>
        <w:numPr>
          <w:ilvl w:val="1"/>
          <w:numId w:val="7"/>
        </w:numPr>
        <w:spacing w:after="120"/>
        <w:ind w:left="851"/>
        <w:jc w:val="both"/>
        <w:rPr>
          <w:rFonts w:ascii="Montserrat" w:hAnsi="Montserrat" w:cs="Arial"/>
          <w:b/>
          <w:sz w:val="16"/>
          <w:szCs w:val="20"/>
        </w:rPr>
      </w:pPr>
      <w:r w:rsidRPr="007D2F15">
        <w:rPr>
          <w:rFonts w:ascii="Montserrat" w:hAnsi="Montserrat" w:cs="Arial"/>
          <w:b/>
          <w:bCs/>
          <w:sz w:val="16"/>
          <w:szCs w:val="20"/>
        </w:rPr>
        <w:t>Plazo</w:t>
      </w:r>
      <w:r w:rsidRPr="007D2F15">
        <w:rPr>
          <w:rFonts w:ascii="Montserrat" w:hAnsi="Montserrat" w:cs="Arial"/>
          <w:b/>
          <w:sz w:val="16"/>
          <w:szCs w:val="20"/>
        </w:rPr>
        <w:t xml:space="preserve"> y condiciones para la </w:t>
      </w:r>
      <w:r w:rsidR="00980E80" w:rsidRPr="007D2F15">
        <w:rPr>
          <w:rFonts w:ascii="Montserrat" w:hAnsi="Montserrat" w:cs="Arial"/>
          <w:b/>
          <w:sz w:val="16"/>
          <w:szCs w:val="20"/>
        </w:rPr>
        <w:t>prestación de los servicios</w:t>
      </w:r>
      <w:r w:rsidR="00337BDC" w:rsidRPr="007D2F15">
        <w:rPr>
          <w:rFonts w:ascii="Montserrat" w:hAnsi="Montserrat" w:cs="Arial"/>
          <w:b/>
          <w:sz w:val="16"/>
          <w:szCs w:val="20"/>
        </w:rPr>
        <w:t xml:space="preserve"> y condiciones</w:t>
      </w:r>
      <w:r w:rsidRPr="007D2F15">
        <w:rPr>
          <w:rFonts w:ascii="Montserrat" w:hAnsi="Montserrat" w:cs="Arial"/>
          <w:b/>
          <w:sz w:val="16"/>
          <w:szCs w:val="20"/>
        </w:rPr>
        <w:t>.</w:t>
      </w:r>
    </w:p>
    <w:p w14:paraId="10067D3D" w14:textId="4C297FDA"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 xml:space="preserve">El período de la prestación del servicio objeto de la presente licitación será a partir del 1 </w:t>
      </w:r>
      <w:r>
        <w:rPr>
          <w:rFonts w:ascii="Montserrat" w:hAnsi="Montserrat" w:cs="Arial"/>
          <w:sz w:val="16"/>
          <w:szCs w:val="20"/>
        </w:rPr>
        <w:t>de septiembre</w:t>
      </w:r>
      <w:r w:rsidRPr="00174DEE">
        <w:rPr>
          <w:rFonts w:ascii="Montserrat" w:hAnsi="Montserrat" w:cs="Arial"/>
          <w:sz w:val="16"/>
          <w:szCs w:val="20"/>
        </w:rPr>
        <w:t xml:space="preserve"> de 201</w:t>
      </w:r>
      <w:r>
        <w:rPr>
          <w:rFonts w:ascii="Montserrat" w:hAnsi="Montserrat" w:cs="Arial"/>
          <w:sz w:val="16"/>
          <w:szCs w:val="20"/>
        </w:rPr>
        <w:t>9</w:t>
      </w:r>
      <w:r w:rsidRPr="00174DEE">
        <w:rPr>
          <w:rFonts w:ascii="Montserrat" w:hAnsi="Montserrat" w:cs="Arial"/>
          <w:sz w:val="16"/>
          <w:szCs w:val="20"/>
        </w:rPr>
        <w:t xml:space="preserve"> al 15 de </w:t>
      </w:r>
      <w:r>
        <w:rPr>
          <w:rFonts w:ascii="Montserrat" w:hAnsi="Montserrat" w:cs="Arial"/>
          <w:sz w:val="16"/>
          <w:szCs w:val="20"/>
        </w:rPr>
        <w:t>Octubre de 2019</w:t>
      </w:r>
      <w:r w:rsidRPr="00174DEE">
        <w:rPr>
          <w:rFonts w:ascii="Montserrat" w:hAnsi="Montserrat" w:cs="Arial"/>
          <w:sz w:val="16"/>
          <w:szCs w:val="20"/>
        </w:rPr>
        <w:t>. En el entendido de que el objeto del contrato que para el efecto suscriban los licitantes ganadores y la convocante, se mantendrá vigente hasta la totalidad de la prestación de los servicios y las partes cumplan con todas y cada una de las obligaciones que deriven de la relación contractual respectiva.</w:t>
      </w:r>
    </w:p>
    <w:p w14:paraId="535C4BCC" w14:textId="77777777" w:rsidR="00174DEE" w:rsidRPr="00174DEE" w:rsidRDefault="00174DEE" w:rsidP="00174DEE">
      <w:pPr>
        <w:tabs>
          <w:tab w:val="left" w:pos="426"/>
        </w:tabs>
        <w:jc w:val="both"/>
        <w:rPr>
          <w:rFonts w:ascii="Montserrat" w:hAnsi="Montserrat" w:cs="Arial"/>
          <w:sz w:val="16"/>
          <w:szCs w:val="20"/>
        </w:rPr>
      </w:pPr>
    </w:p>
    <w:p w14:paraId="63FF3C4A"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(los) licitante(s) ganador(es) para la prestación de los servicios objeto del presente procedimiento, deberá de apegarse a lo especificado en el Anexo 1 “Propuesta Técnica” de esta convocatoria, sus anexos, la(s) junta(s) de aclaraciones, las propuestas del Licitante Adjudicado y su contrato.</w:t>
      </w:r>
    </w:p>
    <w:p w14:paraId="16D4BF42" w14:textId="77777777" w:rsidR="00174DEE" w:rsidRPr="00174DEE" w:rsidRDefault="00174DEE" w:rsidP="00174DEE">
      <w:pPr>
        <w:tabs>
          <w:tab w:val="left" w:pos="426"/>
        </w:tabs>
        <w:jc w:val="both"/>
        <w:rPr>
          <w:rFonts w:ascii="Montserrat" w:hAnsi="Montserrat" w:cs="Arial"/>
          <w:sz w:val="16"/>
          <w:szCs w:val="20"/>
        </w:rPr>
      </w:pPr>
    </w:p>
    <w:p w14:paraId="51B8C663"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Ganador (es).</w:t>
      </w:r>
    </w:p>
    <w:p w14:paraId="7AB9FAE6" w14:textId="77777777" w:rsidR="00174DEE" w:rsidRPr="00174DEE" w:rsidRDefault="00174DEE" w:rsidP="00174DEE">
      <w:pPr>
        <w:tabs>
          <w:tab w:val="left" w:pos="426"/>
        </w:tabs>
        <w:jc w:val="both"/>
        <w:rPr>
          <w:rFonts w:ascii="Montserrat" w:hAnsi="Montserrat" w:cs="Arial"/>
          <w:sz w:val="16"/>
          <w:szCs w:val="20"/>
        </w:rPr>
      </w:pPr>
    </w:p>
    <w:p w14:paraId="389FA632" w14:textId="77777777" w:rsidR="00174DEE" w:rsidRDefault="00174DEE" w:rsidP="00174DEE">
      <w:pPr>
        <w:tabs>
          <w:tab w:val="left" w:pos="426"/>
        </w:tabs>
        <w:jc w:val="both"/>
        <w:rPr>
          <w:rFonts w:ascii="Montserrat" w:hAnsi="Montserrat" w:cs="Arial"/>
          <w:sz w:val="16"/>
          <w:szCs w:val="20"/>
        </w:rPr>
      </w:pPr>
      <w:r w:rsidRPr="00174DEE">
        <w:rPr>
          <w:rFonts w:ascii="Montserrat" w:hAnsi="Montserrat" w:cs="Arial"/>
          <w:sz w:val="16"/>
          <w:szCs w:val="20"/>
        </w:rPr>
        <w:t>El tipo de transportación durante la prestación del servicio objeto del contrato que se suscriba, será el que el (los) proveedor(es) considere(n) conveniente(s) y correrá por su cuenta y riesgo, responsabilizándose de que los servicios objeto del contrato que se suscriba se presten en el lugar señalado en el ANEXO 1 “Propuesta Técnica”, considerándolo en su precio unitario.</w:t>
      </w:r>
    </w:p>
    <w:p w14:paraId="4BDB4509" w14:textId="77777777" w:rsidR="00174DEE" w:rsidRPr="00174DEE" w:rsidRDefault="00174DEE" w:rsidP="00174DEE">
      <w:pPr>
        <w:tabs>
          <w:tab w:val="left" w:pos="426"/>
        </w:tabs>
        <w:jc w:val="both"/>
        <w:rPr>
          <w:rFonts w:ascii="Montserrat" w:hAnsi="Montserrat" w:cs="Arial"/>
          <w:sz w:val="16"/>
          <w:szCs w:val="20"/>
        </w:rPr>
      </w:pPr>
    </w:p>
    <w:p w14:paraId="3D023CEE" w14:textId="77777777" w:rsidR="000F29AD" w:rsidRPr="007D2F15" w:rsidRDefault="000F29AD" w:rsidP="00BC1E89">
      <w:pPr>
        <w:ind w:left="567"/>
        <w:jc w:val="both"/>
        <w:rPr>
          <w:rFonts w:ascii="Montserrat" w:hAnsi="Montserrat" w:cs="Arial"/>
          <w:sz w:val="16"/>
          <w:szCs w:val="20"/>
        </w:rPr>
      </w:pPr>
    </w:p>
    <w:p w14:paraId="4A21205D" w14:textId="73E3789B" w:rsidR="00EE4688" w:rsidRPr="007D2F15" w:rsidRDefault="00EE4688"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En el entendido de que el objeto del contrato que para el efecto suscriban los licitantes ganadores y la convocante, se mantendrá vigente hasta que se haga la prestación de los servicios en su totalidad y las partes cumplan con todas y cada una de las obligaciones que deriven de la relación contractual respectiva. </w:t>
      </w:r>
    </w:p>
    <w:p w14:paraId="19E849C9"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lastRenderedPageBreak/>
        <w:t xml:space="preserve">El (los)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para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objeto del presente procedimiento, deberá de apegarse a lo especificado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sus anexos, la(s) junta(s) de aclaraciones, las propuestas del licitante ganador y su contrato.</w:t>
      </w:r>
    </w:p>
    <w:p w14:paraId="7F6356E4"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Todas las erogaciones y gastos que para la </w:t>
      </w:r>
      <w:r w:rsidR="004771EC" w:rsidRPr="007D2F15">
        <w:rPr>
          <w:rFonts w:ascii="Montserrat" w:hAnsi="Montserrat" w:cs="Arial"/>
          <w:sz w:val="16"/>
          <w:szCs w:val="20"/>
        </w:rPr>
        <w:t>prestación de los servicios</w:t>
      </w:r>
      <w:r w:rsidR="00EB13E5" w:rsidRPr="007D2F15">
        <w:rPr>
          <w:rFonts w:ascii="Montserrat" w:hAnsi="Montserrat" w:cs="Arial"/>
          <w:sz w:val="16"/>
          <w:szCs w:val="20"/>
        </w:rPr>
        <w:t xml:space="preserve"> </w:t>
      </w:r>
      <w:r w:rsidRPr="007D2F15">
        <w:rPr>
          <w:rFonts w:ascii="Montserrat" w:hAnsi="Montserrat" w:cs="Arial"/>
          <w:sz w:val="16"/>
          <w:szCs w:val="20"/>
        </w:rPr>
        <w:t>haga(n) el(los) proveedor(es) por concepto de pagos a su personal, adquisición, transporte, amortizaciones, viáticos, mantenimientos, adquisición de materiales, útiles, artículos, primas de seguros y deducibles, impuestos y por cualquier otro concep</w:t>
      </w:r>
      <w:r w:rsidR="00942024" w:rsidRPr="007D2F15">
        <w:rPr>
          <w:rFonts w:ascii="Montserrat" w:hAnsi="Montserrat" w:cs="Arial"/>
          <w:sz w:val="16"/>
          <w:szCs w:val="20"/>
        </w:rPr>
        <w:t>to serán directamente a cargo d</w:t>
      </w:r>
      <w:r w:rsidRPr="007D2F15">
        <w:rPr>
          <w:rFonts w:ascii="Montserrat" w:hAnsi="Montserrat" w:cs="Arial"/>
          <w:sz w:val="16"/>
          <w:szCs w:val="20"/>
        </w:rPr>
        <w:t>el</w:t>
      </w:r>
      <w:r w:rsidR="00942024" w:rsidRPr="007D2F15">
        <w:rPr>
          <w:rFonts w:ascii="Montserrat" w:hAnsi="Montserrat" w:cs="Arial"/>
          <w:sz w:val="16"/>
          <w:szCs w:val="20"/>
        </w:rPr>
        <w:t xml:space="preserve"> </w:t>
      </w:r>
      <w:r w:rsidRPr="007D2F15">
        <w:rPr>
          <w:rFonts w:ascii="Montserrat" w:hAnsi="Montserrat" w:cs="Arial"/>
          <w:sz w:val="16"/>
          <w:szCs w:val="20"/>
        </w:rPr>
        <w:t xml:space="preserve">(los) </w:t>
      </w:r>
      <w:r w:rsidR="004771EC" w:rsidRPr="007D2F15">
        <w:rPr>
          <w:rFonts w:ascii="Montserrat" w:hAnsi="Montserrat" w:cs="Arial"/>
          <w:sz w:val="16"/>
          <w:szCs w:val="20"/>
        </w:rPr>
        <w:t>Licitante (s) Ganador</w:t>
      </w:r>
      <w:r w:rsidR="00942024" w:rsidRPr="007D2F15">
        <w:rPr>
          <w:rFonts w:ascii="Montserrat" w:hAnsi="Montserrat" w:cs="Arial"/>
          <w:sz w:val="16"/>
          <w:szCs w:val="20"/>
        </w:rPr>
        <w:t xml:space="preserve"> </w:t>
      </w:r>
      <w:r w:rsidRPr="007D2F15">
        <w:rPr>
          <w:rFonts w:ascii="Montserrat" w:hAnsi="Montserrat" w:cs="Arial"/>
          <w:sz w:val="16"/>
          <w:szCs w:val="20"/>
        </w:rPr>
        <w:t>(es).</w:t>
      </w:r>
    </w:p>
    <w:p w14:paraId="210975D8"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El tipo de transportación durante la </w:t>
      </w:r>
      <w:r w:rsidR="00EB13E5" w:rsidRPr="007D2F15">
        <w:rPr>
          <w:rFonts w:ascii="Montserrat" w:hAnsi="Montserrat" w:cs="Arial"/>
          <w:sz w:val="16"/>
          <w:szCs w:val="20"/>
        </w:rPr>
        <w:t>prestación del servicio</w:t>
      </w:r>
      <w:r w:rsidRPr="007D2F15">
        <w:rPr>
          <w:rFonts w:ascii="Montserrat" w:hAnsi="Montserrat" w:cs="Arial"/>
          <w:sz w:val="16"/>
          <w:szCs w:val="20"/>
        </w:rPr>
        <w:t xml:space="preserve"> objeto del contrato que se suscriba, será el que el (los) proveedor(es) considere(n) conveniente(s) y </w:t>
      </w:r>
      <w:r w:rsidRPr="007D2F15">
        <w:rPr>
          <w:rFonts w:ascii="Montserrat" w:hAnsi="Montserrat" w:cs="Arial"/>
          <w:b/>
          <w:sz w:val="16"/>
          <w:szCs w:val="20"/>
        </w:rPr>
        <w:t>correrá por su cuenta y riesgo</w:t>
      </w:r>
      <w:r w:rsidRPr="007D2F15">
        <w:rPr>
          <w:rFonts w:ascii="Montserrat" w:hAnsi="Montserrat" w:cs="Arial"/>
          <w:sz w:val="16"/>
          <w:szCs w:val="20"/>
        </w:rPr>
        <w:t xml:space="preserve">, responsabilizándose de que los </w:t>
      </w:r>
      <w:r w:rsidR="004771EC" w:rsidRPr="007D2F15">
        <w:rPr>
          <w:rFonts w:ascii="Montserrat" w:hAnsi="Montserrat" w:cs="Arial"/>
          <w:sz w:val="16"/>
          <w:szCs w:val="20"/>
        </w:rPr>
        <w:t>servicio</w:t>
      </w:r>
      <w:r w:rsidRPr="007D2F15">
        <w:rPr>
          <w:rFonts w:ascii="Montserrat" w:hAnsi="Montserrat" w:cs="Arial"/>
          <w:sz w:val="16"/>
          <w:szCs w:val="20"/>
        </w:rPr>
        <w:t xml:space="preserve">s objeto del contrato que se suscriba se </w:t>
      </w:r>
      <w:r w:rsidR="004771EC" w:rsidRPr="007D2F15">
        <w:rPr>
          <w:rFonts w:ascii="Montserrat" w:hAnsi="Montserrat" w:cs="Arial"/>
          <w:sz w:val="16"/>
          <w:szCs w:val="20"/>
        </w:rPr>
        <w:t>presten</w:t>
      </w:r>
      <w:r w:rsidRPr="007D2F15">
        <w:rPr>
          <w:rFonts w:ascii="Montserrat" w:hAnsi="Montserrat" w:cs="Arial"/>
          <w:sz w:val="16"/>
          <w:szCs w:val="20"/>
        </w:rPr>
        <w:t xml:space="preserve"> en el lugar señalado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004771EC" w:rsidRPr="007D2F15">
        <w:rPr>
          <w:rFonts w:ascii="Montserrat" w:hAnsi="Montserrat" w:cs="Arial"/>
          <w:sz w:val="16"/>
          <w:szCs w:val="20"/>
        </w:rPr>
        <w:t>considerándolo</w:t>
      </w:r>
      <w:r w:rsidRPr="007D2F15">
        <w:rPr>
          <w:rFonts w:ascii="Montserrat" w:hAnsi="Montserrat" w:cs="Arial"/>
          <w:sz w:val="16"/>
          <w:szCs w:val="20"/>
        </w:rPr>
        <w:t xml:space="preserve"> en su precio unitario.</w:t>
      </w:r>
    </w:p>
    <w:p w14:paraId="66C96733" w14:textId="77777777" w:rsidR="000F29AD" w:rsidRPr="007D2F15" w:rsidRDefault="000F29AD" w:rsidP="00170F57">
      <w:pPr>
        <w:pStyle w:val="Prrafodelista"/>
        <w:numPr>
          <w:ilvl w:val="1"/>
          <w:numId w:val="7"/>
        </w:numPr>
        <w:spacing w:after="120"/>
        <w:ind w:left="426"/>
        <w:jc w:val="both"/>
        <w:rPr>
          <w:rFonts w:ascii="Montserrat" w:hAnsi="Montserrat" w:cs="Arial"/>
          <w:b/>
          <w:bCs/>
          <w:sz w:val="16"/>
          <w:szCs w:val="20"/>
        </w:rPr>
      </w:pPr>
      <w:bookmarkStart w:id="21" w:name="_Empaque."/>
      <w:bookmarkStart w:id="22" w:name="_Garantía_de_los"/>
      <w:bookmarkStart w:id="23" w:name="_Cantidades_adicionales_que"/>
      <w:bookmarkEnd w:id="21"/>
      <w:bookmarkEnd w:id="22"/>
      <w:bookmarkEnd w:id="23"/>
      <w:r w:rsidRPr="007D2F15">
        <w:rPr>
          <w:rFonts w:ascii="Montserrat" w:hAnsi="Montserrat" w:cs="Arial"/>
          <w:b/>
          <w:bCs/>
          <w:sz w:val="16"/>
          <w:szCs w:val="20"/>
        </w:rPr>
        <w:t>Cantidades adicionales que podrán contratarse.</w:t>
      </w:r>
    </w:p>
    <w:p w14:paraId="5788EF36" w14:textId="77777777" w:rsidR="000F29AD"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artículo 52 de la LAASSP, </w:t>
      </w:r>
      <w:r w:rsidR="00BC39FB" w:rsidRPr="007D2F15">
        <w:rPr>
          <w:rFonts w:ascii="Montserrat" w:hAnsi="Montserrat" w:cs="Arial"/>
          <w:b/>
          <w:sz w:val="16"/>
          <w:szCs w:val="20"/>
        </w:rPr>
        <w:t>“EL CETI”</w:t>
      </w:r>
      <w:r w:rsidRPr="007D2F15">
        <w:rPr>
          <w:rFonts w:ascii="Montserrat" w:hAnsi="Montserrat" w:cs="Arial"/>
          <w:sz w:val="16"/>
          <w:szCs w:val="20"/>
        </w:rPr>
        <w:t xml:space="preserve">, dentro de su presupuesto aprobado y disponible y por razones fundadas y explícitas, podrá incrementar las cantidades de los </w:t>
      </w:r>
      <w:r w:rsidR="00711511" w:rsidRPr="007D2F15">
        <w:rPr>
          <w:rFonts w:ascii="Montserrat" w:hAnsi="Montserrat" w:cs="Arial"/>
          <w:sz w:val="16"/>
          <w:szCs w:val="20"/>
        </w:rPr>
        <w:t>servicios</w:t>
      </w:r>
      <w:r w:rsidRPr="007D2F15">
        <w:rPr>
          <w:rFonts w:ascii="Montserrat" w:hAnsi="Montserrat" w:cs="Arial"/>
          <w:sz w:val="16"/>
          <w:szCs w:val="20"/>
        </w:rPr>
        <w:t xml:space="preserve">, el monto del contrato o ampliar la vigencia del contrato, mediante las modificaciones al o los </w:t>
      </w:r>
      <w:r w:rsidRPr="007D2F15">
        <w:rPr>
          <w:rFonts w:ascii="Montserrat" w:hAnsi="Montserrat" w:cs="Arial"/>
          <w:b/>
          <w:sz w:val="16"/>
          <w:szCs w:val="20"/>
        </w:rPr>
        <w:t>contratos vigentes</w:t>
      </w:r>
      <w:r w:rsidRPr="007D2F15">
        <w:rPr>
          <w:rFonts w:ascii="Montserrat" w:hAnsi="Montserrat" w:cs="Arial"/>
          <w:sz w:val="16"/>
          <w:szCs w:val="20"/>
        </w:rPr>
        <w:t xml:space="preserve"> derivados de la presente licitación y sin tener que recurrir a la celebración de un nuevo procedimiento de contratación, siempre que el monto total de las modificaciones no rebase en conjunto el </w:t>
      </w:r>
      <w:r w:rsidRPr="007D2F15">
        <w:rPr>
          <w:rFonts w:ascii="Montserrat" w:hAnsi="Montserrat" w:cs="Arial"/>
          <w:b/>
          <w:sz w:val="16"/>
          <w:szCs w:val="20"/>
        </w:rPr>
        <w:t>20% (veinte por ciento)</w:t>
      </w:r>
      <w:r w:rsidRPr="007D2F15">
        <w:rPr>
          <w:rFonts w:ascii="Montserrat" w:hAnsi="Montserrat" w:cs="Arial"/>
          <w:sz w:val="16"/>
          <w:szCs w:val="20"/>
        </w:rPr>
        <w:t xml:space="preserve"> del monto o cantidad de los conceptos y volúmenes establecidos originalmente en los mismos y el precio de los </w:t>
      </w:r>
      <w:r w:rsidR="004771EC" w:rsidRPr="007D2F15">
        <w:rPr>
          <w:rFonts w:ascii="Montserrat" w:hAnsi="Montserrat" w:cs="Arial"/>
          <w:sz w:val="16"/>
          <w:szCs w:val="20"/>
        </w:rPr>
        <w:t>servicios</w:t>
      </w:r>
      <w:r w:rsidRPr="007D2F15">
        <w:rPr>
          <w:rFonts w:ascii="Montserrat" w:hAnsi="Montserrat" w:cs="Arial"/>
          <w:sz w:val="16"/>
          <w:szCs w:val="20"/>
        </w:rPr>
        <w:t xml:space="preserve"> sea igual al pactado originalmente.</w:t>
      </w:r>
    </w:p>
    <w:p w14:paraId="491225F9" w14:textId="4456930E" w:rsidR="00072019" w:rsidRPr="007D2F15" w:rsidRDefault="000F29AD" w:rsidP="00217EB1">
      <w:pPr>
        <w:spacing w:after="120"/>
        <w:ind w:left="426"/>
        <w:jc w:val="both"/>
        <w:rPr>
          <w:rFonts w:ascii="Montserrat" w:hAnsi="Montserrat" w:cs="Arial"/>
          <w:sz w:val="16"/>
          <w:szCs w:val="20"/>
        </w:rPr>
      </w:pPr>
      <w:r w:rsidRPr="007D2F15">
        <w:rPr>
          <w:rFonts w:ascii="Montserrat" w:hAnsi="Montserrat" w:cs="Arial"/>
          <w:sz w:val="16"/>
          <w:szCs w:val="20"/>
        </w:rPr>
        <w:t xml:space="preserve">Las modificaciones al o los contratos se pactarán mediante convenio modificatorio y </w:t>
      </w:r>
      <w:r w:rsidRPr="007D2F15">
        <w:rPr>
          <w:rFonts w:ascii="Montserrat" w:hAnsi="Montserrat" w:cs="Arial"/>
          <w:b/>
          <w:sz w:val="16"/>
          <w:szCs w:val="20"/>
        </w:rPr>
        <w:t>su cumplimiento deberá ser garantizado por el licitante ganador mediante póliza de fianza, garantizando las cantidades o montos del mencionado convenio</w:t>
      </w:r>
      <w:r w:rsidRPr="007D2F15">
        <w:rPr>
          <w:rFonts w:ascii="Montserrat" w:hAnsi="Montserrat" w:cs="Arial"/>
          <w:sz w:val="16"/>
          <w:szCs w:val="20"/>
        </w:rPr>
        <w:t>.</w:t>
      </w:r>
    </w:p>
    <w:p w14:paraId="51457378" w14:textId="77777777" w:rsidR="000F29AD" w:rsidRPr="007D2F15" w:rsidRDefault="000F29AD" w:rsidP="00170F57">
      <w:pPr>
        <w:pStyle w:val="Prrafodelista"/>
        <w:numPr>
          <w:ilvl w:val="1"/>
          <w:numId w:val="7"/>
        </w:numPr>
        <w:spacing w:after="120"/>
        <w:ind w:left="426" w:hanging="508"/>
        <w:jc w:val="both"/>
        <w:rPr>
          <w:rFonts w:ascii="Montserrat" w:hAnsi="Montserrat" w:cs="Arial"/>
          <w:b/>
          <w:bCs/>
          <w:sz w:val="16"/>
          <w:szCs w:val="20"/>
        </w:rPr>
      </w:pPr>
      <w:bookmarkStart w:id="24" w:name="_Reducción_de_los"/>
      <w:bookmarkStart w:id="25" w:name="_Pruebas_de_calidad."/>
      <w:bookmarkStart w:id="26" w:name="_Identificación_de_los"/>
      <w:bookmarkStart w:id="27" w:name="_Presentación_de_muestras."/>
      <w:bookmarkStart w:id="28" w:name="_Idioma."/>
      <w:bookmarkEnd w:id="24"/>
      <w:bookmarkEnd w:id="25"/>
      <w:bookmarkEnd w:id="26"/>
      <w:bookmarkEnd w:id="27"/>
      <w:bookmarkEnd w:id="28"/>
      <w:r w:rsidRPr="007D2F15">
        <w:rPr>
          <w:rFonts w:ascii="Montserrat" w:hAnsi="Montserrat" w:cs="Arial"/>
          <w:b/>
          <w:bCs/>
          <w:sz w:val="16"/>
          <w:szCs w:val="20"/>
        </w:rPr>
        <w:t>Confidencialidad.</w:t>
      </w:r>
    </w:p>
    <w:p w14:paraId="706BB203" w14:textId="77777777"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licitante ganador se compromete a mantener en estricta confidencialidad la información y documentación que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para el desarrollo del contrato, asimismo, no revelará durante la vigencia del contrato o con posterioridad, ninguna información q</w:t>
      </w:r>
      <w:r w:rsidR="00942024" w:rsidRPr="007D2F15">
        <w:rPr>
          <w:rFonts w:ascii="Montserrat" w:hAnsi="Montserrat" w:cs="Arial"/>
          <w:sz w:val="16"/>
          <w:szCs w:val="20"/>
        </w:rPr>
        <w:t>ue utilice y/o sea propiedad d</w:t>
      </w:r>
      <w:r w:rsidR="00503732" w:rsidRPr="007D2F15">
        <w:rPr>
          <w:rFonts w:ascii="Montserrat" w:hAnsi="Montserrat" w:cs="Arial"/>
          <w:sz w:val="16"/>
          <w:szCs w:val="20"/>
        </w:rPr>
        <w:t xml:space="preserve">e </w:t>
      </w:r>
      <w:r w:rsidR="00BC39FB" w:rsidRPr="007D2F15">
        <w:rPr>
          <w:rFonts w:ascii="Montserrat" w:hAnsi="Montserrat" w:cs="Arial"/>
          <w:b/>
          <w:sz w:val="16"/>
          <w:szCs w:val="20"/>
        </w:rPr>
        <w:t>”EL CETI”</w:t>
      </w:r>
      <w:r w:rsidRPr="007D2F15">
        <w:rPr>
          <w:rFonts w:ascii="Montserrat" w:hAnsi="Montserrat" w:cs="Arial"/>
          <w:sz w:val="16"/>
          <w:szCs w:val="20"/>
        </w:rPr>
        <w:t xml:space="preserve"> relacionada con el contrato.</w:t>
      </w:r>
    </w:p>
    <w:p w14:paraId="6E9911C0" w14:textId="2C2B88C8" w:rsidR="000F29AD"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caso de que el licitante ganador durante la vigencia del contrato, revele, divulgue, comparta, ceda, traspase, venda o utilice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de acuerdo a lo establecido en el título tercero de la Ley de la Propiedad Industrial y en lo conducente por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 </w:t>
      </w:r>
      <w:r w:rsidR="00BC39FB" w:rsidRPr="007D2F15">
        <w:rPr>
          <w:rFonts w:ascii="Montserrat" w:hAnsi="Montserrat" w:cs="Arial"/>
          <w:b/>
          <w:sz w:val="16"/>
          <w:szCs w:val="20"/>
        </w:rPr>
        <w:t>“EL CETI”</w:t>
      </w:r>
      <w:r w:rsidRPr="007D2F15">
        <w:rPr>
          <w:rFonts w:ascii="Montserrat" w:hAnsi="Montserrat" w:cs="Arial"/>
          <w:sz w:val="16"/>
          <w:szCs w:val="20"/>
        </w:rPr>
        <w:t xml:space="preserve"> tendrá derecho de rescindir administrativamente el contrato conforme a la cláusula respectiva del contrato que derive de la presente licitación.</w:t>
      </w:r>
    </w:p>
    <w:p w14:paraId="3249188C" w14:textId="169674F2" w:rsidR="00942024" w:rsidRPr="007D2F15" w:rsidRDefault="000F29AD" w:rsidP="00217EB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Adicionalmente, el(los) licitante(s) </w:t>
      </w:r>
      <w:r w:rsidR="004D31EF" w:rsidRPr="007D2F15">
        <w:rPr>
          <w:rFonts w:ascii="Montserrat" w:hAnsi="Montserrat" w:cs="Arial"/>
          <w:sz w:val="16"/>
          <w:szCs w:val="20"/>
        </w:rPr>
        <w:t>adjudicado (s)</w:t>
      </w:r>
      <w:r w:rsidRPr="007D2F15">
        <w:rPr>
          <w:rFonts w:ascii="Montserrat" w:hAnsi="Montserrat" w:cs="Arial"/>
          <w:sz w:val="16"/>
          <w:szCs w:val="20"/>
        </w:rPr>
        <w:t xml:space="preserve"> se obliga(n) a dejar a salvo a </w:t>
      </w:r>
      <w:r w:rsidR="00BC39FB" w:rsidRPr="007D2F15">
        <w:rPr>
          <w:rFonts w:ascii="Montserrat" w:hAnsi="Montserrat" w:cs="Arial"/>
          <w:b/>
          <w:sz w:val="16"/>
          <w:szCs w:val="20"/>
        </w:rPr>
        <w:t>“EL CETI”</w:t>
      </w:r>
      <w:r w:rsidRPr="007D2F15">
        <w:rPr>
          <w:rFonts w:ascii="Montserrat" w:hAnsi="Montserrat" w:cs="Arial"/>
          <w:sz w:val="16"/>
          <w:szCs w:val="20"/>
        </w:rPr>
        <w:t xml:space="preserve"> de cualquier controversia y en su caso, cubrir los daños y perjuicios ocasionados por revelar, divulgar, compartir, ceder, traspasar, vender o utilizar indebidamente la información que con carácter confidencial y reservada, le proporcione </w:t>
      </w:r>
      <w:r w:rsidR="00BC39FB" w:rsidRPr="007D2F15">
        <w:rPr>
          <w:rFonts w:ascii="Montserrat" w:hAnsi="Montserrat" w:cs="Arial"/>
          <w:b/>
          <w:sz w:val="16"/>
          <w:szCs w:val="20"/>
        </w:rPr>
        <w:t>“EL CETI”</w:t>
      </w:r>
      <w:r w:rsidRPr="007D2F15">
        <w:rPr>
          <w:rFonts w:ascii="Montserrat" w:hAnsi="Montserrat" w:cs="Arial"/>
          <w:sz w:val="16"/>
          <w:szCs w:val="20"/>
        </w:rPr>
        <w:t xml:space="preserve">, en términos de la Ley </w:t>
      </w:r>
      <w:r w:rsidR="00F96D6E" w:rsidRPr="007D2F15">
        <w:rPr>
          <w:rFonts w:ascii="Montserrat" w:hAnsi="Montserrat" w:cs="Arial"/>
          <w:sz w:val="16"/>
          <w:szCs w:val="20"/>
        </w:rPr>
        <w:t>General</w:t>
      </w:r>
      <w:r w:rsidRPr="007D2F15">
        <w:rPr>
          <w:rFonts w:ascii="Montserrat" w:hAnsi="Montserrat" w:cs="Arial"/>
          <w:sz w:val="16"/>
          <w:szCs w:val="20"/>
        </w:rPr>
        <w:t xml:space="preserve"> de Transparencia y Acceso a la Información Pública.</w:t>
      </w:r>
    </w:p>
    <w:p w14:paraId="393F709A" w14:textId="66A5606C"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Agrupación de los Servicios</w:t>
      </w:r>
      <w:r w:rsidR="00BC1E89" w:rsidRPr="007D2F15">
        <w:rPr>
          <w:rFonts w:ascii="Montserrat" w:hAnsi="Montserrat"/>
          <w:b/>
          <w:bCs/>
          <w:sz w:val="16"/>
          <w:szCs w:val="20"/>
        </w:rPr>
        <w:t>.</w:t>
      </w:r>
    </w:p>
    <w:p w14:paraId="51CF9CB2" w14:textId="610FB379"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Servicios</w:t>
      </w:r>
      <w:r w:rsidRPr="007D2F15">
        <w:rPr>
          <w:rFonts w:ascii="Montserrat" w:hAnsi="Montserrat" w:cs="Arial"/>
          <w:sz w:val="16"/>
          <w:szCs w:val="20"/>
        </w:rPr>
        <w:t xml:space="preserve"> objeto de la presente licitación, se conforma</w:t>
      </w:r>
      <w:r w:rsidR="00711511" w:rsidRPr="007D2F15">
        <w:rPr>
          <w:rFonts w:ascii="Montserrat" w:hAnsi="Montserrat" w:cs="Arial"/>
          <w:sz w:val="16"/>
          <w:szCs w:val="20"/>
        </w:rPr>
        <w:t>n</w:t>
      </w:r>
      <w:r w:rsidRPr="007D2F15">
        <w:rPr>
          <w:rFonts w:ascii="Montserrat" w:hAnsi="Montserrat" w:cs="Arial"/>
          <w:sz w:val="16"/>
          <w:szCs w:val="20"/>
        </w:rPr>
        <w:t xml:space="preserve"> por </w:t>
      </w:r>
      <w:r w:rsidR="004D3645" w:rsidRPr="007D2F15">
        <w:rPr>
          <w:rFonts w:ascii="Montserrat" w:hAnsi="Montserrat" w:cs="Arial"/>
          <w:b/>
          <w:sz w:val="16"/>
          <w:szCs w:val="20"/>
        </w:rPr>
        <w:t>17</w:t>
      </w:r>
      <w:r w:rsidR="00157DF8" w:rsidRPr="007D2F15">
        <w:rPr>
          <w:rFonts w:ascii="Montserrat" w:hAnsi="Montserrat" w:cs="Arial"/>
          <w:b/>
          <w:sz w:val="16"/>
          <w:szCs w:val="20"/>
        </w:rPr>
        <w:t xml:space="preserve"> PARTIDAS</w:t>
      </w:r>
      <w:r w:rsidRPr="007D2F15">
        <w:rPr>
          <w:rFonts w:ascii="Montserrat" w:hAnsi="Montserrat" w:cs="Arial"/>
          <w:sz w:val="16"/>
          <w:szCs w:val="20"/>
        </w:rPr>
        <w:t xml:space="preserve"> misma</w:t>
      </w:r>
      <w:r w:rsidR="00DC7725" w:rsidRPr="007D2F15">
        <w:rPr>
          <w:rFonts w:ascii="Montserrat" w:hAnsi="Montserrat" w:cs="Arial"/>
          <w:sz w:val="16"/>
          <w:szCs w:val="20"/>
        </w:rPr>
        <w:t>s</w:t>
      </w:r>
      <w:r w:rsidRPr="007D2F15">
        <w:rPr>
          <w:rFonts w:ascii="Montserrat" w:hAnsi="Montserrat" w:cs="Arial"/>
          <w:sz w:val="16"/>
          <w:szCs w:val="20"/>
        </w:rPr>
        <w:t xml:space="preserve"> que se detalla</w:t>
      </w:r>
      <w:r w:rsidR="004D31EF" w:rsidRPr="007D2F15">
        <w:rPr>
          <w:rFonts w:ascii="Montserrat" w:hAnsi="Montserrat" w:cs="Arial"/>
          <w:sz w:val="16"/>
          <w:szCs w:val="20"/>
        </w:rPr>
        <w:t>n</w:t>
      </w:r>
      <w:r w:rsidRPr="007D2F15">
        <w:rPr>
          <w:rFonts w:ascii="Montserrat" w:hAnsi="Montserrat" w:cs="Arial"/>
          <w:sz w:val="16"/>
          <w:szCs w:val="20"/>
        </w:rPr>
        <w:t xml:space="preserve"> en </w:t>
      </w:r>
      <w:r w:rsidR="004D31EF" w:rsidRPr="007D2F15">
        <w:rPr>
          <w:rFonts w:ascii="Montserrat" w:hAnsi="Montserrat" w:cs="Arial"/>
          <w:sz w:val="16"/>
          <w:szCs w:val="20"/>
        </w:rPr>
        <w:t>un</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4D31EF" w:rsidRPr="007D2F15">
        <w:rPr>
          <w:rFonts w:ascii="Montserrat" w:hAnsi="Montserrat" w:cs="Arial"/>
          <w:b/>
          <w:sz w:val="16"/>
          <w:szCs w:val="20"/>
        </w:rPr>
        <w:t xml:space="preserve"> </w:t>
      </w:r>
      <w:r w:rsidRPr="007D2F15">
        <w:rPr>
          <w:rFonts w:ascii="Montserrat" w:hAnsi="Montserrat" w:cs="Arial"/>
          <w:sz w:val="16"/>
          <w:szCs w:val="20"/>
        </w:rPr>
        <w:t>de la presente convocatoria.</w:t>
      </w:r>
    </w:p>
    <w:p w14:paraId="40504536" w14:textId="5847A915" w:rsidR="00942024"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14:paraId="6449F240" w14:textId="77777777" w:rsidR="00072019" w:rsidRPr="007D2F15" w:rsidRDefault="00072019" w:rsidP="001E4241">
      <w:pPr>
        <w:pStyle w:val="Prrafodelista"/>
        <w:ind w:left="426"/>
        <w:jc w:val="both"/>
        <w:rPr>
          <w:rFonts w:ascii="Montserrat" w:hAnsi="Montserrat" w:cs="Arial"/>
          <w:sz w:val="16"/>
          <w:szCs w:val="20"/>
        </w:rPr>
      </w:pPr>
    </w:p>
    <w:p w14:paraId="627C0288" w14:textId="1A14841E"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Precio Máximo</w:t>
      </w:r>
      <w:r w:rsidR="00337BDC" w:rsidRPr="007D2F15">
        <w:rPr>
          <w:rFonts w:ascii="Montserrat" w:hAnsi="Montserrat"/>
          <w:b/>
          <w:bCs/>
          <w:sz w:val="16"/>
          <w:szCs w:val="20"/>
        </w:rPr>
        <w:t xml:space="preserve">. </w:t>
      </w:r>
    </w:p>
    <w:p w14:paraId="439445A1" w14:textId="2E67EF09" w:rsidR="00281B6A" w:rsidRPr="007D2F15" w:rsidRDefault="000F29AD" w:rsidP="001E4241">
      <w:pPr>
        <w:pStyle w:val="Prrafodelista"/>
        <w:ind w:left="426"/>
        <w:jc w:val="both"/>
        <w:rPr>
          <w:rFonts w:ascii="Montserrat" w:hAnsi="Montserrat" w:cs="Arial"/>
          <w:sz w:val="16"/>
          <w:szCs w:val="20"/>
        </w:rPr>
      </w:pPr>
      <w:r w:rsidRPr="007D2F15">
        <w:rPr>
          <w:rFonts w:ascii="Montserrat" w:hAnsi="Montserrat" w:cs="Arial"/>
          <w:sz w:val="16"/>
          <w:szCs w:val="20"/>
        </w:rPr>
        <w:t>Para el presente procedimiento de contratación</w:t>
      </w:r>
      <w:r w:rsidR="00711511" w:rsidRPr="007D2F15">
        <w:rPr>
          <w:rFonts w:ascii="Montserrat" w:hAnsi="Montserrat" w:cs="Arial"/>
          <w:sz w:val="16"/>
          <w:szCs w:val="20"/>
        </w:rPr>
        <w:t xml:space="preserve"> no se establece precio máximo.</w:t>
      </w:r>
    </w:p>
    <w:p w14:paraId="03DF741E" w14:textId="77777777" w:rsidR="00072019" w:rsidRPr="007D2F15" w:rsidRDefault="00072019" w:rsidP="001E4241">
      <w:pPr>
        <w:pStyle w:val="Prrafodelista"/>
        <w:ind w:left="426"/>
        <w:jc w:val="both"/>
        <w:rPr>
          <w:rFonts w:ascii="Montserrat" w:hAnsi="Montserrat" w:cs="Arial"/>
          <w:sz w:val="16"/>
          <w:szCs w:val="20"/>
        </w:rPr>
      </w:pPr>
    </w:p>
    <w:p w14:paraId="2A400017" w14:textId="3EFE688A" w:rsidR="000F29AD" w:rsidRPr="007D2F15" w:rsidRDefault="003A453C" w:rsidP="00170F57">
      <w:pPr>
        <w:pStyle w:val="Textoindependiente"/>
        <w:numPr>
          <w:ilvl w:val="0"/>
          <w:numId w:val="6"/>
        </w:numPr>
        <w:ind w:left="426"/>
        <w:rPr>
          <w:rFonts w:ascii="Montserrat" w:hAnsi="Montserrat"/>
          <w:b/>
          <w:bCs/>
          <w:sz w:val="16"/>
          <w:szCs w:val="20"/>
        </w:rPr>
      </w:pPr>
      <w:r w:rsidRPr="003A453C">
        <w:rPr>
          <w:rFonts w:ascii="Montserrat" w:hAnsi="Montserrat"/>
          <w:b/>
          <w:smallCaps w:val="0"/>
          <w:sz w:val="16"/>
          <w:szCs w:val="20"/>
          <w:lang w:val="es-MX" w:eastAsia="es-ES"/>
        </w:rPr>
        <w:t>Normas Oficiales y Calidad de los Servicios</w:t>
      </w:r>
      <w:r w:rsidR="00337BDC" w:rsidRPr="007D2F15">
        <w:rPr>
          <w:rFonts w:ascii="Montserrat" w:hAnsi="Montserrat"/>
          <w:b/>
          <w:bCs/>
          <w:sz w:val="16"/>
          <w:szCs w:val="20"/>
        </w:rPr>
        <w:t>.</w:t>
      </w:r>
    </w:p>
    <w:p w14:paraId="74503A95" w14:textId="630EB1AB" w:rsidR="00754824" w:rsidRPr="007D2F15" w:rsidRDefault="000F29AD" w:rsidP="001E4241">
      <w:pPr>
        <w:pStyle w:val="Prrafodelista"/>
        <w:spacing w:after="120"/>
        <w:ind w:left="426"/>
        <w:jc w:val="both"/>
        <w:rPr>
          <w:rFonts w:ascii="Montserrat" w:hAnsi="Montserrat" w:cs="Arial"/>
          <w:b/>
          <w:sz w:val="16"/>
          <w:szCs w:val="20"/>
        </w:rPr>
      </w:pPr>
      <w:r w:rsidRPr="007D2F15">
        <w:rPr>
          <w:rFonts w:ascii="Montserrat" w:hAnsi="Montserrat" w:cs="Arial"/>
          <w:sz w:val="16"/>
          <w:szCs w:val="20"/>
        </w:rPr>
        <w:t xml:space="preserve">Los </w:t>
      </w:r>
      <w:r w:rsidR="00711511" w:rsidRPr="007D2F15">
        <w:rPr>
          <w:rFonts w:ascii="Montserrat" w:hAnsi="Montserrat" w:cs="Arial"/>
          <w:sz w:val="16"/>
          <w:szCs w:val="20"/>
        </w:rPr>
        <w:t xml:space="preserve">Servicios </w:t>
      </w:r>
      <w:r w:rsidRPr="007D2F15">
        <w:rPr>
          <w:rFonts w:ascii="Montserrat" w:hAnsi="Montserrat" w:cs="Arial"/>
          <w:sz w:val="16"/>
          <w:szCs w:val="20"/>
        </w:rPr>
        <w:t xml:space="preserve">que se oferten, deberán cumplir con las características y especificaciones señaladas en la presente convocatoria; deberán prestarse con calidad, oportunidad y eficiencia, cumpliendo en su caso, con las normas oficiales, normas oficiales mexicanas e internacionales solicitadas </w:t>
      </w:r>
      <w:r w:rsidR="000853EB" w:rsidRPr="007D2F15">
        <w:rPr>
          <w:rFonts w:ascii="Montserrat" w:hAnsi="Montserrat" w:cs="Arial"/>
          <w:b/>
          <w:sz w:val="16"/>
          <w:szCs w:val="20"/>
        </w:rPr>
        <w:t xml:space="preserve">que así lo requieran. </w:t>
      </w:r>
      <w:r w:rsidRPr="007D2F15">
        <w:rPr>
          <w:rFonts w:ascii="Montserrat" w:hAnsi="Montserrat" w:cs="Arial"/>
          <w:b/>
          <w:sz w:val="16"/>
          <w:szCs w:val="20"/>
        </w:rPr>
        <w:t>.</w:t>
      </w:r>
    </w:p>
    <w:p w14:paraId="09CC15E8" w14:textId="77777777" w:rsidR="000F29AD" w:rsidRPr="007D2F15"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En específico el licitante ganador deberá cumplir con los estándares de mercado y autorizaciones para este tipo de </w:t>
      </w:r>
      <w:r w:rsidR="00711511" w:rsidRPr="007D2F15">
        <w:rPr>
          <w:rFonts w:ascii="Montserrat" w:hAnsi="Montserrat" w:cs="Arial"/>
          <w:sz w:val="16"/>
          <w:szCs w:val="20"/>
        </w:rPr>
        <w:t>Servicios</w:t>
      </w:r>
      <w:r w:rsidR="00EB13E5" w:rsidRPr="007D2F15">
        <w:rPr>
          <w:rFonts w:ascii="Montserrat" w:hAnsi="Montserrat" w:cs="Arial"/>
          <w:sz w:val="16"/>
          <w:szCs w:val="20"/>
        </w:rPr>
        <w:t xml:space="preserve"> </w:t>
      </w:r>
      <w:r w:rsidRPr="007D2F15">
        <w:rPr>
          <w:rFonts w:ascii="Montserrat" w:hAnsi="Montserrat" w:cs="Arial"/>
          <w:sz w:val="16"/>
          <w:szCs w:val="20"/>
        </w:rPr>
        <w:t xml:space="preserve">tomando como referencia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p>
    <w:p w14:paraId="0C6B57B3" w14:textId="77777777" w:rsidR="000F29AD" w:rsidRDefault="000F29AD" w:rsidP="001E4241">
      <w:pPr>
        <w:pStyle w:val="Prrafodelista"/>
        <w:spacing w:after="120"/>
        <w:ind w:left="426"/>
        <w:jc w:val="both"/>
        <w:rPr>
          <w:rFonts w:ascii="Montserrat" w:hAnsi="Montserrat" w:cs="Arial"/>
          <w:sz w:val="16"/>
          <w:szCs w:val="20"/>
        </w:rPr>
      </w:pPr>
      <w:r w:rsidRPr="007D2F15">
        <w:rPr>
          <w:rFonts w:ascii="Montserrat" w:hAnsi="Montserrat" w:cs="Arial"/>
          <w:sz w:val="16"/>
          <w:szCs w:val="20"/>
        </w:rPr>
        <w:t xml:space="preserve">El </w:t>
      </w:r>
      <w:r w:rsidR="00942024" w:rsidRPr="007D2F15">
        <w:rPr>
          <w:rFonts w:ascii="Montserrat" w:hAnsi="Montserrat" w:cs="Arial"/>
          <w:sz w:val="16"/>
          <w:szCs w:val="20"/>
        </w:rPr>
        <w:t xml:space="preserve">Licitante Ganador </w:t>
      </w:r>
      <w:r w:rsidRPr="007D2F15">
        <w:rPr>
          <w:rFonts w:ascii="Montserrat" w:hAnsi="Montserrat" w:cs="Arial"/>
          <w:sz w:val="16"/>
          <w:szCs w:val="20"/>
        </w:rPr>
        <w:t xml:space="preserve">queda obligado ante la Convocante a responder por la falta y/o deficiencia de la calidad de los </w:t>
      </w:r>
      <w:r w:rsidR="00711511" w:rsidRPr="007D2F15">
        <w:rPr>
          <w:rFonts w:ascii="Montserrat" w:hAnsi="Montserrat" w:cs="Arial"/>
          <w:sz w:val="16"/>
          <w:szCs w:val="20"/>
        </w:rPr>
        <w:t>servicios</w:t>
      </w:r>
      <w:r w:rsidRPr="007D2F15">
        <w:rPr>
          <w:rFonts w:ascii="Montserrat" w:hAnsi="Montserrat" w:cs="Arial"/>
          <w:sz w:val="16"/>
          <w:szCs w:val="20"/>
        </w:rPr>
        <w:t xml:space="preserve"> contratados, así como de cualquier otra responsabilidad en que hubiere incurrido en los términos </w:t>
      </w:r>
      <w:r w:rsidRPr="007D2F15">
        <w:rPr>
          <w:rFonts w:ascii="Montserrat" w:hAnsi="Montserrat" w:cs="Arial"/>
          <w:sz w:val="16"/>
          <w:szCs w:val="20"/>
        </w:rPr>
        <w:lastRenderedPageBreak/>
        <w:t>señalados en la presente convocatoria, sus anexos, en las juntas de aclaraciones y en el contrato respectivo, así como en la legislación aplicable.</w:t>
      </w:r>
    </w:p>
    <w:p w14:paraId="3E246C12" w14:textId="65DA99FA" w:rsidR="000F29AD" w:rsidRPr="007D2F15" w:rsidRDefault="003A453C" w:rsidP="00170F57">
      <w:pPr>
        <w:pStyle w:val="Textoindependiente"/>
        <w:numPr>
          <w:ilvl w:val="0"/>
          <w:numId w:val="6"/>
        </w:numPr>
        <w:spacing w:after="120"/>
        <w:ind w:left="426"/>
        <w:rPr>
          <w:rFonts w:ascii="Montserrat" w:hAnsi="Montserrat"/>
          <w:b/>
          <w:bCs/>
          <w:sz w:val="16"/>
          <w:szCs w:val="20"/>
        </w:rPr>
      </w:pPr>
      <w:r w:rsidRPr="003A453C">
        <w:rPr>
          <w:rFonts w:ascii="Montserrat" w:hAnsi="Montserrat"/>
          <w:b/>
          <w:smallCaps w:val="0"/>
          <w:sz w:val="16"/>
          <w:szCs w:val="20"/>
          <w:lang w:val="es-MX" w:eastAsia="es-ES"/>
        </w:rPr>
        <w:t>Cantidades a Contratar</w:t>
      </w:r>
      <w:r w:rsidR="00BC1E89" w:rsidRPr="007D2F15">
        <w:rPr>
          <w:rFonts w:ascii="Montserrat" w:hAnsi="Montserrat"/>
          <w:b/>
          <w:bCs/>
          <w:sz w:val="16"/>
          <w:szCs w:val="20"/>
        </w:rPr>
        <w:t>.</w:t>
      </w:r>
    </w:p>
    <w:p w14:paraId="1652CB61" w14:textId="77777777" w:rsidR="000F29AD"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El(los) contrato(s) que derive(n) de la presente licitación será(n) contrato(s) con cantidades determinadas, tomando en consideración las cantidades establecidas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esta convocatoria y lo que en su caso se establezca en las juntas de aclaraciones a la misma.</w:t>
      </w:r>
    </w:p>
    <w:p w14:paraId="1B2309AA" w14:textId="1CE3D08E" w:rsidR="000F29AD" w:rsidRPr="007D2F15" w:rsidRDefault="003A453C" w:rsidP="00170F57">
      <w:pPr>
        <w:pStyle w:val="Textoindependiente"/>
        <w:numPr>
          <w:ilvl w:val="0"/>
          <w:numId w:val="6"/>
        </w:numPr>
        <w:spacing w:after="120"/>
        <w:ind w:left="426"/>
        <w:rPr>
          <w:rFonts w:ascii="Montserrat" w:hAnsi="Montserrat"/>
          <w:b/>
          <w:sz w:val="16"/>
          <w:szCs w:val="20"/>
        </w:rPr>
      </w:pPr>
      <w:r w:rsidRPr="003A453C">
        <w:rPr>
          <w:rFonts w:ascii="Montserrat" w:hAnsi="Montserrat"/>
          <w:b/>
          <w:smallCaps w:val="0"/>
          <w:sz w:val="16"/>
          <w:szCs w:val="20"/>
          <w:lang w:val="es-MX" w:eastAsia="es-ES"/>
        </w:rPr>
        <w:t>Abastecimiento Simultáneo</w:t>
      </w:r>
      <w:r w:rsidR="00BC1E89" w:rsidRPr="007D2F15">
        <w:rPr>
          <w:rFonts w:ascii="Montserrat" w:hAnsi="Montserrat"/>
          <w:b/>
          <w:sz w:val="16"/>
          <w:szCs w:val="20"/>
        </w:rPr>
        <w:t>.</w:t>
      </w:r>
    </w:p>
    <w:p w14:paraId="2A36759C"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La convocante adjudicará a la(s) persona(s) física(s) o moral(es) que de entre los licitantes reúna(n) las condiciones legales, técnicas y económicas requeridas por </w:t>
      </w:r>
      <w:r w:rsidR="00BC39FB" w:rsidRPr="007D2F15">
        <w:rPr>
          <w:rFonts w:ascii="Montserrat" w:hAnsi="Montserrat" w:cs="Arial"/>
          <w:b/>
          <w:sz w:val="16"/>
          <w:szCs w:val="20"/>
        </w:rPr>
        <w:t>“EL CETI”</w:t>
      </w:r>
      <w:r w:rsidRPr="007D2F15">
        <w:rPr>
          <w:rFonts w:ascii="Montserrat" w:hAnsi="Montserrat" w:cs="Arial"/>
          <w:sz w:val="16"/>
          <w:szCs w:val="20"/>
        </w:rPr>
        <w:t xml:space="preserve"> que garantice(n) satisfactoriamente el cumplimiento de las obligaciones a contratar, resultando así solvente(s), y</w:t>
      </w:r>
      <w:r w:rsidR="00E12C69" w:rsidRPr="007D2F15">
        <w:rPr>
          <w:rFonts w:ascii="Montserrat" w:hAnsi="Montserrat" w:cs="Arial"/>
          <w:sz w:val="16"/>
          <w:szCs w:val="20"/>
        </w:rPr>
        <w:t xml:space="preserve"> a aquel (aquellos) que cumpla (n) con el puntaje máximo a obtener</w:t>
      </w:r>
      <w:r w:rsidRPr="007D2F15">
        <w:rPr>
          <w:rFonts w:ascii="Montserrat" w:hAnsi="Montserrat" w:cs="Arial"/>
          <w:sz w:val="16"/>
          <w:szCs w:val="20"/>
        </w:rPr>
        <w:t>.</w:t>
      </w:r>
    </w:p>
    <w:p w14:paraId="064A9F28"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 xml:space="preserve">De conformidad con el párrafo anterior, </w:t>
      </w:r>
      <w:r w:rsidR="00BC39FB" w:rsidRPr="007D2F15">
        <w:rPr>
          <w:rFonts w:ascii="Montserrat" w:hAnsi="Montserrat" w:cs="Arial"/>
          <w:b/>
          <w:sz w:val="16"/>
          <w:szCs w:val="20"/>
        </w:rPr>
        <w:t>“EL CETI”</w:t>
      </w:r>
      <w:r w:rsidRPr="007D2F15">
        <w:rPr>
          <w:rFonts w:ascii="Montserrat" w:hAnsi="Montserrat" w:cs="Arial"/>
          <w:b/>
          <w:sz w:val="16"/>
          <w:szCs w:val="20"/>
        </w:rPr>
        <w:t xml:space="preserve"> </w:t>
      </w:r>
      <w:r w:rsidRPr="007D2F15">
        <w:rPr>
          <w:rFonts w:ascii="Montserrat" w:hAnsi="Montserrat" w:cs="Arial"/>
          <w:sz w:val="16"/>
          <w:szCs w:val="20"/>
        </w:rPr>
        <w:t>adjudicará el contrato por la totalidad de la partida a un solo licitante, por lo que no se considera el abastecimiento simultáneo en el presente procedimiento de contratación.</w:t>
      </w:r>
    </w:p>
    <w:p w14:paraId="77C86335" w14:textId="4591FE51" w:rsidR="000F29AD" w:rsidRPr="007D2F15" w:rsidRDefault="00E664F7" w:rsidP="00170F57">
      <w:pPr>
        <w:pStyle w:val="Textoindependiente"/>
        <w:numPr>
          <w:ilvl w:val="0"/>
          <w:numId w:val="6"/>
        </w:numPr>
        <w:spacing w:after="120"/>
        <w:ind w:left="426"/>
        <w:rPr>
          <w:rFonts w:ascii="Montserrat" w:hAnsi="Montserrat"/>
          <w:b/>
          <w:sz w:val="16"/>
          <w:szCs w:val="20"/>
        </w:rPr>
      </w:pPr>
      <w:r w:rsidRPr="00E664F7">
        <w:rPr>
          <w:rFonts w:ascii="Montserrat" w:hAnsi="Montserrat"/>
          <w:b/>
          <w:smallCaps w:val="0"/>
          <w:sz w:val="16"/>
          <w:szCs w:val="20"/>
          <w:lang w:val="es-MX" w:eastAsia="es-ES"/>
        </w:rPr>
        <w:t>Modelo de Contrato</w:t>
      </w:r>
      <w:r w:rsidR="00BC1E89" w:rsidRPr="007D2F15">
        <w:rPr>
          <w:rFonts w:ascii="Montserrat" w:hAnsi="Montserrat"/>
          <w:b/>
          <w:sz w:val="16"/>
          <w:szCs w:val="20"/>
        </w:rPr>
        <w:t>.</w:t>
      </w:r>
    </w:p>
    <w:p w14:paraId="5D92EE1D" w14:textId="73293BCD" w:rsidR="000F29AD" w:rsidRPr="007D2F15" w:rsidRDefault="000F29AD" w:rsidP="001E4241">
      <w:pPr>
        <w:spacing w:after="120"/>
        <w:ind w:left="426"/>
        <w:jc w:val="both"/>
        <w:rPr>
          <w:rFonts w:ascii="Montserrat" w:hAnsi="Montserrat" w:cs="Arial"/>
          <w:sz w:val="16"/>
          <w:szCs w:val="20"/>
        </w:rPr>
      </w:pPr>
      <w:r w:rsidRPr="007D2F15">
        <w:rPr>
          <w:rFonts w:ascii="Montserrat" w:hAnsi="Montserrat" w:cs="Arial"/>
          <w:sz w:val="16"/>
          <w:szCs w:val="20"/>
        </w:rPr>
        <w:t xml:space="preserve">Para efecto de la formalización de la contratación, se adjunta a la presente convocatoria como </w:t>
      </w:r>
      <w:r w:rsidR="001E4241" w:rsidRPr="007D2F15">
        <w:rPr>
          <w:rFonts w:ascii="Montserrat" w:hAnsi="Montserrat" w:cs="Arial"/>
          <w:sz w:val="16"/>
          <w:szCs w:val="20"/>
        </w:rPr>
        <w:t>Anexo 15</w:t>
      </w:r>
      <w:r w:rsidRPr="007D2F15">
        <w:rPr>
          <w:rFonts w:ascii="Montserrat" w:hAnsi="Montserrat" w:cs="Arial"/>
          <w:sz w:val="16"/>
          <w:szCs w:val="20"/>
        </w:rPr>
        <w:t xml:space="preserve">, el modelo de contrato correspondiente, en el cual se establecen las condiciones y características a las cuales se sujetarán las partes para la </w:t>
      </w:r>
      <w:r w:rsidR="00980E80" w:rsidRPr="007D2F15">
        <w:rPr>
          <w:rFonts w:ascii="Montserrat" w:hAnsi="Montserrat" w:cs="Arial"/>
          <w:sz w:val="16"/>
          <w:szCs w:val="20"/>
        </w:rPr>
        <w:t>prestación de los servicios</w:t>
      </w:r>
      <w:r w:rsidRPr="007D2F15">
        <w:rPr>
          <w:rFonts w:ascii="Montserrat" w:hAnsi="Montserrat" w:cs="Arial"/>
          <w:sz w:val="16"/>
          <w:szCs w:val="20"/>
        </w:rPr>
        <w:t>.</w:t>
      </w:r>
    </w:p>
    <w:p w14:paraId="68C5A886" w14:textId="77777777" w:rsidR="000F29AD" w:rsidRPr="007D2F15"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14:paraId="01DEFC4B" w14:textId="77777777" w:rsidR="000F29AD" w:rsidRDefault="000F29AD" w:rsidP="001E4241">
      <w:pPr>
        <w:tabs>
          <w:tab w:val="left" w:pos="426"/>
        </w:tabs>
        <w:spacing w:after="120"/>
        <w:ind w:left="426"/>
        <w:jc w:val="both"/>
        <w:rPr>
          <w:rFonts w:ascii="Montserrat" w:hAnsi="Montserrat" w:cs="Arial"/>
          <w:sz w:val="16"/>
          <w:szCs w:val="20"/>
        </w:rPr>
      </w:pPr>
      <w:r w:rsidRPr="007D2F15">
        <w:rPr>
          <w:rFonts w:ascii="Montserrat" w:hAnsi="Montserrat" w:cs="Arial"/>
          <w:sz w:val="16"/>
          <w:szCs w:val="20"/>
        </w:rPr>
        <w:t>Con motivo de las auditorías, visitas o inspecciones que se practiquen a la convocante, en los términos de lo dispuesto por el artículo 107 del Reglamento de la LAASSP, y en caso de requerírsele, el licitante ganador deberá proporcionar al</w:t>
      </w:r>
      <w:r w:rsidR="00355EBB" w:rsidRPr="007D2F15">
        <w:rPr>
          <w:rFonts w:ascii="Montserrat" w:hAnsi="Montserrat" w:cs="Arial"/>
          <w:sz w:val="16"/>
          <w:szCs w:val="20"/>
        </w:rPr>
        <w:t xml:space="preserve"> Órgano Interno de Control en el Centro de Enseñanza Técnica Industrial</w:t>
      </w:r>
      <w:r w:rsidRPr="007D2F15">
        <w:rPr>
          <w:rFonts w:ascii="Montserrat" w:hAnsi="Montserrat" w:cs="Arial"/>
          <w:sz w:val="16"/>
          <w:szCs w:val="20"/>
        </w:rPr>
        <w:t>, la información y/o documentación relacionada con el contrato adjudicado que resulte de este procedimiento de contratación.</w:t>
      </w:r>
    </w:p>
    <w:p w14:paraId="6F1AA6E8" w14:textId="77777777" w:rsidR="00174DEE" w:rsidRPr="007D2F15" w:rsidRDefault="00174DEE" w:rsidP="001E4241">
      <w:pPr>
        <w:tabs>
          <w:tab w:val="left" w:pos="426"/>
        </w:tabs>
        <w:spacing w:after="120"/>
        <w:ind w:left="426"/>
        <w:jc w:val="both"/>
        <w:rPr>
          <w:rFonts w:ascii="Montserrat" w:hAnsi="Montserrat" w:cs="Arial"/>
          <w:sz w:val="16"/>
          <w:szCs w:val="20"/>
        </w:rPr>
      </w:pPr>
    </w:p>
    <w:p w14:paraId="62817407" w14:textId="3E5F30CD" w:rsidR="00554A4A" w:rsidRPr="00E664F7" w:rsidRDefault="00AC14F6" w:rsidP="001E4241">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sz w:val="18"/>
          <w:szCs w:val="18"/>
        </w:rPr>
        <w:t>FORMA Y TÉRMINOS QUE REGIRÁN LOS DIVERSOS ACTOS DEL PROCEDIMIENTO DE LICITACIÓN PÚBLICA.</w:t>
      </w:r>
    </w:p>
    <w:p w14:paraId="1B4D25E3"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Reducción de plazos para la presentación y apertura de proposiciones.</w:t>
      </w:r>
    </w:p>
    <w:p w14:paraId="79B32AD0" w14:textId="77777777" w:rsidR="00554A4A" w:rsidRPr="007D2F15" w:rsidRDefault="00554A4A" w:rsidP="00BC1E89">
      <w:pPr>
        <w:pStyle w:val="Prrafodelista"/>
        <w:ind w:left="360"/>
        <w:jc w:val="both"/>
        <w:rPr>
          <w:rFonts w:ascii="Montserrat" w:hAnsi="Montserrat" w:cs="Arial"/>
          <w:sz w:val="16"/>
          <w:szCs w:val="20"/>
        </w:rPr>
      </w:pPr>
    </w:p>
    <w:p w14:paraId="697E53FD" w14:textId="77777777" w:rsidR="00554A4A" w:rsidRPr="007D2F15" w:rsidRDefault="00554A4A" w:rsidP="00BC1E89">
      <w:pPr>
        <w:pStyle w:val="Prrafodelista"/>
        <w:ind w:left="567"/>
        <w:jc w:val="both"/>
        <w:rPr>
          <w:rFonts w:ascii="Montserrat" w:hAnsi="Montserrat" w:cs="Arial"/>
          <w:sz w:val="16"/>
          <w:szCs w:val="20"/>
        </w:rPr>
      </w:pPr>
      <w:r w:rsidRPr="007D2F15">
        <w:rPr>
          <w:rFonts w:ascii="Montserrat" w:hAnsi="Montserrat" w:cs="Arial"/>
          <w:sz w:val="16"/>
          <w:szCs w:val="20"/>
        </w:rPr>
        <w:t xml:space="preserve">Para el presente procedimiento de licitación, </w:t>
      </w:r>
      <w:r w:rsidR="000A2A52" w:rsidRPr="007D2F15">
        <w:rPr>
          <w:rFonts w:ascii="Montserrat" w:hAnsi="Montserrat" w:cs="Arial"/>
          <w:b/>
          <w:sz w:val="16"/>
          <w:szCs w:val="20"/>
        </w:rPr>
        <w:t>NO</w:t>
      </w:r>
      <w:r w:rsidRPr="007D2F15">
        <w:rPr>
          <w:rFonts w:ascii="Montserrat" w:hAnsi="Montserrat" w:cs="Arial"/>
          <w:sz w:val="16"/>
          <w:szCs w:val="20"/>
        </w:rPr>
        <w:t xml:space="preserve"> se contempla la reducción de plazos para la presentación y apertura de proposiciones.</w:t>
      </w:r>
    </w:p>
    <w:p w14:paraId="2E68F670" w14:textId="77777777" w:rsidR="00554A4A" w:rsidRPr="007D2F15" w:rsidRDefault="00554A4A" w:rsidP="00BC1E89">
      <w:pPr>
        <w:tabs>
          <w:tab w:val="left" w:pos="426"/>
        </w:tabs>
        <w:ind w:left="567"/>
        <w:jc w:val="both"/>
        <w:rPr>
          <w:rFonts w:ascii="Montserrat" w:hAnsi="Montserrat" w:cs="Arial"/>
          <w:sz w:val="16"/>
          <w:szCs w:val="20"/>
        </w:rPr>
      </w:pPr>
    </w:p>
    <w:p w14:paraId="0BC30540"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Fecha, hora, lugar y condiciones para la celebración de los actos del proceso.</w:t>
      </w:r>
    </w:p>
    <w:p w14:paraId="53AD2491" w14:textId="77777777" w:rsidR="00554A4A" w:rsidRDefault="00554A4A" w:rsidP="00BC1E89">
      <w:pPr>
        <w:pStyle w:val="Prrafodelista"/>
        <w:ind w:left="360"/>
        <w:jc w:val="both"/>
        <w:rPr>
          <w:rFonts w:ascii="Montserrat" w:hAnsi="Montserrat" w:cs="Arial"/>
          <w:b/>
          <w:sz w:val="16"/>
          <w:szCs w:val="20"/>
        </w:rPr>
      </w:pPr>
    </w:p>
    <w:p w14:paraId="3460B0FC" w14:textId="77777777" w:rsidR="00554A4A" w:rsidRPr="007D2F15" w:rsidRDefault="00554A4A" w:rsidP="00170F57">
      <w:pPr>
        <w:pStyle w:val="Prrafodelista"/>
        <w:numPr>
          <w:ilvl w:val="1"/>
          <w:numId w:val="9"/>
        </w:numPr>
        <w:spacing w:after="200"/>
        <w:ind w:left="1134" w:hanging="425"/>
        <w:jc w:val="both"/>
        <w:rPr>
          <w:rFonts w:ascii="Montserrat" w:hAnsi="Montserrat" w:cs="Arial"/>
          <w:b/>
          <w:sz w:val="16"/>
          <w:szCs w:val="20"/>
        </w:rPr>
      </w:pPr>
      <w:r w:rsidRPr="007D2F15">
        <w:rPr>
          <w:rFonts w:ascii="Montserrat" w:hAnsi="Montserrat" w:cs="Arial"/>
          <w:b/>
          <w:sz w:val="16"/>
          <w:szCs w:val="20"/>
        </w:rPr>
        <w:t>Obtención de la Convocatoria.</w:t>
      </w:r>
    </w:p>
    <w:p w14:paraId="7C727302" w14:textId="77777777" w:rsidR="00554A4A" w:rsidRPr="007D2F15" w:rsidRDefault="00554A4A" w:rsidP="00AC14F6">
      <w:pPr>
        <w:pStyle w:val="Prrafodelista"/>
        <w:ind w:left="1134"/>
        <w:jc w:val="both"/>
        <w:rPr>
          <w:rFonts w:ascii="Montserrat" w:hAnsi="Montserrat" w:cs="Arial"/>
          <w:sz w:val="16"/>
          <w:szCs w:val="20"/>
        </w:rPr>
      </w:pPr>
      <w:r w:rsidRPr="007D2F15">
        <w:rPr>
          <w:rFonts w:ascii="Montserrat" w:hAnsi="Montserrat" w:cs="Arial"/>
          <w:sz w:val="16"/>
          <w:szCs w:val="20"/>
        </w:rPr>
        <w:t>Los licitantes podrán obtener la convocatoria en versión electrónica sin costo en la página de CompraNet en la dirección http</w:t>
      </w:r>
      <w:proofErr w:type="gramStart"/>
      <w:r w:rsidRPr="007D2F15">
        <w:rPr>
          <w:rFonts w:ascii="Montserrat" w:hAnsi="Montserrat" w:cs="Arial"/>
          <w:sz w:val="16"/>
          <w:szCs w:val="20"/>
        </w:rPr>
        <w:t>:/</w:t>
      </w:r>
      <w:proofErr w:type="gramEnd"/>
      <w:r w:rsidRPr="007D2F15">
        <w:rPr>
          <w:rFonts w:ascii="Montserrat" w:hAnsi="Montserrat" w:cs="Arial"/>
          <w:sz w:val="16"/>
          <w:szCs w:val="20"/>
        </w:rPr>
        <w:t xml:space="preserve">/www.compranet.gob.mx/, o en las oficinas de la Convocante </w:t>
      </w:r>
      <w:r w:rsidR="008C7B65" w:rsidRPr="007D2F15">
        <w:rPr>
          <w:rFonts w:ascii="Montserrat" w:hAnsi="Montserrat" w:cs="Arial"/>
          <w:sz w:val="16"/>
          <w:szCs w:val="20"/>
        </w:rPr>
        <w:t xml:space="preserve">ubicadas </w:t>
      </w:r>
      <w:r w:rsidRPr="007D2F15">
        <w:rPr>
          <w:rFonts w:ascii="Montserrat" w:hAnsi="Montserrat" w:cs="Arial"/>
          <w:sz w:val="16"/>
          <w:szCs w:val="20"/>
        </w:rPr>
        <w:t xml:space="preserve">en </w:t>
      </w:r>
      <w:r w:rsidR="008C7B65" w:rsidRPr="007D2F15">
        <w:rPr>
          <w:rFonts w:ascii="Montserrat" w:hAnsi="Montserrat" w:cs="Arial"/>
          <w:sz w:val="16"/>
          <w:szCs w:val="20"/>
        </w:rPr>
        <w:t xml:space="preserve">Calle Nueva Escocia 1885, Colonia Providencia 5a Sección, Guadalajara, Jalisco CP. 44638, Lada 33 Tels. 3641-3732, 3641-3308, 3641-3373, 3641-3545, 3641-3250 y 3642-2494 en la dirección electrónica: </w:t>
      </w:r>
      <w:hyperlink r:id="rId9" w:history="1">
        <w:r w:rsidR="008C7B65" w:rsidRPr="007D2F15">
          <w:rPr>
            <w:rStyle w:val="Hipervnculo"/>
            <w:rFonts w:ascii="Montserrat" w:hAnsi="Montserrat" w:cs="Arial"/>
            <w:color w:val="auto"/>
            <w:sz w:val="16"/>
            <w:szCs w:val="20"/>
          </w:rPr>
          <w:t>http://www.ceti.mx/index.php?option=com_noticias&amp;id=437&amp;lang=es</w:t>
        </w:r>
      </w:hyperlink>
      <w:r w:rsidR="008C7B65" w:rsidRPr="007D2F15">
        <w:rPr>
          <w:rFonts w:ascii="Montserrat" w:hAnsi="Montserrat" w:cs="Arial"/>
          <w:sz w:val="16"/>
          <w:szCs w:val="20"/>
        </w:rPr>
        <w:t xml:space="preserve"> </w:t>
      </w:r>
    </w:p>
    <w:p w14:paraId="4DB30E29" w14:textId="77777777" w:rsidR="008C7B65" w:rsidRPr="007D2F15" w:rsidRDefault="008C7B65" w:rsidP="00AC14F6">
      <w:pPr>
        <w:pStyle w:val="Prrafodelista"/>
        <w:ind w:left="1134"/>
        <w:jc w:val="both"/>
        <w:rPr>
          <w:rFonts w:ascii="Montserrat" w:hAnsi="Montserrat" w:cs="Arial"/>
          <w:sz w:val="16"/>
          <w:szCs w:val="20"/>
        </w:rPr>
      </w:pPr>
    </w:p>
    <w:p w14:paraId="69330D3D" w14:textId="77777777" w:rsidR="004676E9" w:rsidRPr="007D2F15" w:rsidRDefault="004676E9" w:rsidP="00AC14F6">
      <w:pPr>
        <w:ind w:left="1134"/>
        <w:jc w:val="both"/>
        <w:rPr>
          <w:rFonts w:ascii="Montserrat" w:hAnsi="Montserrat" w:cs="Arial"/>
          <w:b/>
          <w:sz w:val="16"/>
          <w:szCs w:val="20"/>
        </w:rPr>
      </w:pPr>
      <w:r w:rsidRPr="007D2F15">
        <w:rPr>
          <w:rFonts w:ascii="Montserrat" w:hAnsi="Montserrat" w:cs="Arial"/>
          <w:sz w:val="16"/>
          <w:szCs w:val="20"/>
        </w:rPr>
        <w:t xml:space="preserve">Por tratarse de un procedimiento de Licitación Pública </w:t>
      </w:r>
      <w:r w:rsidRPr="007D2F15">
        <w:rPr>
          <w:rFonts w:ascii="Montserrat" w:hAnsi="Montserrat" w:cs="Arial"/>
          <w:b/>
          <w:sz w:val="16"/>
          <w:szCs w:val="20"/>
        </w:rPr>
        <w:t>ELECTRÓNICA</w:t>
      </w:r>
      <w:r w:rsidRPr="007D2F15">
        <w:rPr>
          <w:rFonts w:ascii="Montserrat" w:hAnsi="Montserrat" w:cs="Arial"/>
          <w:sz w:val="16"/>
          <w:szCs w:val="20"/>
        </w:rPr>
        <w:t xml:space="preserve">, para poder participar en él, los licitantes deberán manifestar su interés de participar en el sistema de CompraNet a más tardar </w:t>
      </w:r>
      <w:r w:rsidRPr="007D2F15">
        <w:rPr>
          <w:rFonts w:ascii="Montserrat" w:hAnsi="Montserrat" w:cs="Arial"/>
          <w:b/>
          <w:sz w:val="16"/>
          <w:szCs w:val="20"/>
        </w:rPr>
        <w:t>una hora antes de que se realice el Acto de Presentación y Apertura de Proposiciones (indicado en la carátula de la presente)</w:t>
      </w:r>
      <w:r w:rsidRPr="007D2F15">
        <w:rPr>
          <w:rFonts w:ascii="Montserrat" w:hAnsi="Montserrat" w:cs="Arial"/>
          <w:sz w:val="16"/>
          <w:szCs w:val="20"/>
        </w:rPr>
        <w:t xml:space="preserve">, en la siguiente dirección: </w:t>
      </w:r>
      <w:hyperlink r:id="rId10" w:history="1">
        <w:r w:rsidRPr="007D2F15">
          <w:rPr>
            <w:rFonts w:ascii="Montserrat" w:hAnsi="Montserrat" w:cs="Arial"/>
            <w:sz w:val="16"/>
            <w:szCs w:val="20"/>
            <w:u w:val="single"/>
          </w:rPr>
          <w:t>http://www.compranet.gob.mx/</w:t>
        </w:r>
      </w:hyperlink>
      <w:r w:rsidRPr="007D2F15">
        <w:rPr>
          <w:rFonts w:ascii="Montserrat" w:hAnsi="Montserrat" w:cs="Arial"/>
          <w:sz w:val="16"/>
          <w:szCs w:val="20"/>
        </w:rPr>
        <w:t xml:space="preserve">. </w:t>
      </w:r>
      <w:r w:rsidRPr="007D2F15">
        <w:rPr>
          <w:rFonts w:ascii="Montserrat" w:hAnsi="Montserrat" w:cs="Arial"/>
          <w:b/>
          <w:sz w:val="16"/>
          <w:szCs w:val="20"/>
        </w:rPr>
        <w:t xml:space="preserve"> </w:t>
      </w:r>
    </w:p>
    <w:p w14:paraId="4BA8C2C9" w14:textId="77777777" w:rsidR="00AC14F6" w:rsidRPr="007D2F15" w:rsidRDefault="00AC14F6" w:rsidP="00AC14F6">
      <w:pPr>
        <w:ind w:left="1134"/>
        <w:jc w:val="both"/>
        <w:rPr>
          <w:rFonts w:ascii="Montserrat" w:hAnsi="Montserrat" w:cs="Arial"/>
          <w:b/>
          <w:sz w:val="16"/>
          <w:szCs w:val="20"/>
        </w:rPr>
      </w:pPr>
    </w:p>
    <w:p w14:paraId="011536B9" w14:textId="2B6710D4" w:rsidR="00F63FB2" w:rsidRPr="007D2F15" w:rsidRDefault="00F63FB2" w:rsidP="00170F57">
      <w:pPr>
        <w:pStyle w:val="Prrafodelista"/>
        <w:numPr>
          <w:ilvl w:val="1"/>
          <w:numId w:val="9"/>
        </w:numPr>
        <w:ind w:left="1134"/>
        <w:jc w:val="both"/>
        <w:rPr>
          <w:rFonts w:ascii="Montserrat" w:hAnsi="Montserrat" w:cs="Arial"/>
          <w:b/>
          <w:sz w:val="16"/>
          <w:szCs w:val="20"/>
        </w:rPr>
      </w:pPr>
      <w:r w:rsidRPr="007D2F15">
        <w:rPr>
          <w:rFonts w:ascii="Montserrat" w:hAnsi="Montserrat" w:cs="Arial"/>
          <w:b/>
          <w:sz w:val="16"/>
          <w:szCs w:val="20"/>
        </w:rPr>
        <w:t>Junta de aclaraciones a la Convocatoria.</w:t>
      </w:r>
    </w:p>
    <w:p w14:paraId="1791427F" w14:textId="77777777" w:rsidR="00A0133A" w:rsidRPr="007D2F15" w:rsidRDefault="00A0133A" w:rsidP="00AC14F6">
      <w:pPr>
        <w:pStyle w:val="Prrafodelista"/>
        <w:ind w:left="1134"/>
        <w:jc w:val="both"/>
        <w:rPr>
          <w:rFonts w:ascii="Montserrat" w:hAnsi="Montserrat" w:cs="Arial"/>
          <w:b/>
          <w:sz w:val="16"/>
          <w:szCs w:val="20"/>
        </w:rPr>
      </w:pPr>
    </w:p>
    <w:p w14:paraId="3AB0CC0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  primera Junta de Aclaraciones a la presente convocatoria se llevará a cabo el día, hora y en el lugar que se señala en la carátula de la presente Convocatoria.</w:t>
      </w:r>
    </w:p>
    <w:p w14:paraId="2B8F930A" w14:textId="77777777" w:rsidR="004676E9" w:rsidRPr="007D2F15" w:rsidRDefault="004676E9" w:rsidP="00AC14F6">
      <w:pPr>
        <w:pStyle w:val="Prrafodelista"/>
        <w:ind w:left="1134"/>
        <w:rPr>
          <w:rFonts w:ascii="Montserrat" w:hAnsi="Montserrat" w:cs="Arial"/>
          <w:sz w:val="16"/>
          <w:szCs w:val="20"/>
        </w:rPr>
      </w:pPr>
    </w:p>
    <w:p w14:paraId="3E08BB74" w14:textId="77777777" w:rsidR="004676E9" w:rsidRPr="007D2F15" w:rsidRDefault="004676E9" w:rsidP="00AC14F6">
      <w:pPr>
        <w:pStyle w:val="Prrafodelista"/>
        <w:ind w:left="1134"/>
        <w:jc w:val="both"/>
        <w:rPr>
          <w:rFonts w:ascii="Montserrat" w:hAnsi="Montserrat" w:cs="Arial"/>
          <w:sz w:val="16"/>
          <w:szCs w:val="20"/>
        </w:rPr>
      </w:pPr>
      <w:r w:rsidRPr="007D2F15">
        <w:rPr>
          <w:rFonts w:ascii="Montserrat" w:hAnsi="Montserrat" w:cs="Arial"/>
          <w:sz w:val="16"/>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14:paraId="700C1C4B" w14:textId="77777777" w:rsidR="004676E9" w:rsidRPr="007D2F15" w:rsidRDefault="004676E9" w:rsidP="00BC1E89">
      <w:pPr>
        <w:pStyle w:val="Prrafodelista"/>
        <w:rPr>
          <w:rFonts w:ascii="Montserrat" w:hAnsi="Montserrat" w:cs="Arial"/>
          <w:sz w:val="16"/>
          <w:szCs w:val="20"/>
        </w:rPr>
      </w:pPr>
    </w:p>
    <w:p w14:paraId="1BA64A35"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a la presente Convocatoria que formulen los licitantes, </w:t>
      </w:r>
      <w:r w:rsidRPr="007D2F15">
        <w:rPr>
          <w:rFonts w:ascii="Montserrat" w:hAnsi="Montserrat" w:cs="Arial"/>
          <w:b/>
          <w:sz w:val="16"/>
          <w:szCs w:val="20"/>
          <w:u w:val="single"/>
        </w:rPr>
        <w:t>deberán presentarse a través de CompraNet</w:t>
      </w:r>
      <w:r w:rsidRPr="007D2F15">
        <w:rPr>
          <w:rFonts w:ascii="Montserrat" w:hAnsi="Montserrat" w:cs="Arial"/>
          <w:sz w:val="16"/>
          <w:szCs w:val="20"/>
        </w:rPr>
        <w:t xml:space="preserve"> de la siguiente forma:</w:t>
      </w:r>
    </w:p>
    <w:p w14:paraId="55798887" w14:textId="77777777" w:rsidR="004676E9" w:rsidRPr="007D2F15" w:rsidRDefault="004676E9" w:rsidP="00BC1E89">
      <w:pPr>
        <w:pStyle w:val="Prrafodelista"/>
        <w:rPr>
          <w:rFonts w:ascii="Montserrat" w:hAnsi="Montserrat" w:cs="Arial"/>
          <w:sz w:val="16"/>
          <w:szCs w:val="20"/>
        </w:rPr>
      </w:pPr>
    </w:p>
    <w:p w14:paraId="32778281" w14:textId="77777777" w:rsidR="004676E9" w:rsidRPr="007D2F15" w:rsidRDefault="004676E9" w:rsidP="00170F57">
      <w:pPr>
        <w:pStyle w:val="Prrafodelista"/>
        <w:numPr>
          <w:ilvl w:val="0"/>
          <w:numId w:val="11"/>
        </w:numPr>
        <w:ind w:hanging="437"/>
        <w:rPr>
          <w:rFonts w:ascii="Montserrat" w:hAnsi="Montserrat" w:cs="Arial"/>
          <w:sz w:val="16"/>
          <w:szCs w:val="20"/>
        </w:rPr>
      </w:pPr>
      <w:r w:rsidRPr="007D2F15">
        <w:rPr>
          <w:rFonts w:ascii="Montserrat" w:hAnsi="Montserrat" w:cs="Arial"/>
          <w:sz w:val="16"/>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14:paraId="2DD65213" w14:textId="77777777" w:rsidR="004676E9" w:rsidRPr="007D2F15" w:rsidRDefault="004676E9" w:rsidP="00BC1E89">
      <w:pPr>
        <w:pStyle w:val="Prrafodelista"/>
        <w:rPr>
          <w:rFonts w:ascii="Montserrat" w:hAnsi="Montserrat" w:cs="Arial"/>
          <w:sz w:val="16"/>
          <w:szCs w:val="20"/>
        </w:rPr>
      </w:pPr>
    </w:p>
    <w:p w14:paraId="12177A1F"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deberán plantearse de manera concisa y estar directamente vinculadas con los puntos contenidos en la presente convocatoria, indicando el numeral o punto específico con el cual se relaciona, </w:t>
      </w:r>
      <w:r w:rsidRPr="007D2F15">
        <w:rPr>
          <w:rFonts w:ascii="Montserrat" w:hAnsi="Montserrat" w:cs="Arial"/>
          <w:sz w:val="16"/>
          <w:szCs w:val="20"/>
          <w:u w:val="single"/>
        </w:rPr>
        <w:t>debiendo remitir adicionalmente a la versión firmada del documento, una versión en formato editable (Word 97-2010 o PDF editable, no imagen)</w:t>
      </w:r>
      <w:r w:rsidRPr="007D2F15">
        <w:rPr>
          <w:rFonts w:ascii="Montserrat" w:hAnsi="Montserrat" w:cs="Arial"/>
          <w:sz w:val="16"/>
          <w:szCs w:val="20"/>
        </w:rPr>
        <w:t>.</w:t>
      </w:r>
    </w:p>
    <w:p w14:paraId="29B4BB39" w14:textId="77777777" w:rsidR="004676E9" w:rsidRPr="007D2F15" w:rsidRDefault="004676E9" w:rsidP="00BC1E89">
      <w:pPr>
        <w:pStyle w:val="Prrafodelista"/>
        <w:rPr>
          <w:rFonts w:ascii="Montserrat" w:hAnsi="Montserrat" w:cs="Arial"/>
          <w:sz w:val="16"/>
          <w:szCs w:val="20"/>
        </w:rPr>
      </w:pPr>
    </w:p>
    <w:p w14:paraId="157F49E2" w14:textId="77777777" w:rsidR="004676E9" w:rsidRPr="007D2F15" w:rsidRDefault="004676E9" w:rsidP="00170F57">
      <w:pPr>
        <w:pStyle w:val="Prrafodelista"/>
        <w:numPr>
          <w:ilvl w:val="0"/>
          <w:numId w:val="11"/>
        </w:numPr>
        <w:rPr>
          <w:rFonts w:ascii="Montserrat" w:hAnsi="Montserrat" w:cs="Arial"/>
          <w:sz w:val="16"/>
          <w:szCs w:val="20"/>
        </w:rPr>
      </w:pPr>
      <w:r w:rsidRPr="007D2F15">
        <w:rPr>
          <w:rFonts w:ascii="Montserrat" w:hAnsi="Montserrat" w:cs="Arial"/>
          <w:sz w:val="16"/>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14:paraId="4F422437" w14:textId="77777777" w:rsidR="004676E9" w:rsidRPr="007D2F15" w:rsidRDefault="004676E9" w:rsidP="00BC1E89">
      <w:pPr>
        <w:pStyle w:val="Prrafodelista"/>
        <w:rPr>
          <w:rFonts w:ascii="Montserrat" w:hAnsi="Montserrat" w:cs="Arial"/>
          <w:sz w:val="16"/>
          <w:szCs w:val="20"/>
        </w:rPr>
      </w:pPr>
    </w:p>
    <w:p w14:paraId="377425E7"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 xml:space="preserve">Del licitante: Registro Federal de Contribuyentes, nombre y domicilio, así como, en su caso, de su apoderado o representante legal.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w:t>
      </w:r>
    </w:p>
    <w:p w14:paraId="7DDED32D" w14:textId="77777777" w:rsidR="004676E9" w:rsidRPr="007D2F15" w:rsidRDefault="004676E9" w:rsidP="00BC1E89">
      <w:pPr>
        <w:pStyle w:val="Prrafodelista"/>
        <w:rPr>
          <w:rFonts w:ascii="Montserrat" w:hAnsi="Montserrat" w:cs="Arial"/>
          <w:sz w:val="16"/>
          <w:szCs w:val="20"/>
        </w:rPr>
      </w:pPr>
    </w:p>
    <w:p w14:paraId="68585164" w14:textId="77777777" w:rsidR="004676E9" w:rsidRPr="007D2F15" w:rsidRDefault="004676E9" w:rsidP="00170F57">
      <w:pPr>
        <w:pStyle w:val="Prrafodelista"/>
        <w:numPr>
          <w:ilvl w:val="0"/>
          <w:numId w:val="12"/>
        </w:numPr>
        <w:rPr>
          <w:rFonts w:ascii="Montserrat" w:hAnsi="Montserrat" w:cs="Arial"/>
          <w:sz w:val="16"/>
          <w:szCs w:val="20"/>
        </w:rPr>
      </w:pPr>
      <w:r w:rsidRPr="007D2F15">
        <w:rPr>
          <w:rFonts w:ascii="Montserrat" w:hAnsi="Montserrat" w:cs="Arial"/>
          <w:sz w:val="16"/>
          <w:szCs w:val="20"/>
        </w:rPr>
        <w:t>Del representante o apoderado legal del licitante: datos de las escrituras públicas en las que le fueron otorgadas las facultades de representación legal.</w:t>
      </w:r>
    </w:p>
    <w:p w14:paraId="1F3766D6" w14:textId="77777777" w:rsidR="004676E9" w:rsidRPr="007D2F15" w:rsidRDefault="004676E9" w:rsidP="00BC1E89">
      <w:pPr>
        <w:pStyle w:val="Prrafodelista"/>
        <w:rPr>
          <w:rFonts w:ascii="Montserrat" w:hAnsi="Montserrat" w:cs="Arial"/>
          <w:sz w:val="16"/>
          <w:szCs w:val="20"/>
        </w:rPr>
      </w:pPr>
    </w:p>
    <w:p w14:paraId="2B70DCB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Sólo tendrán derecho a formular solicitudes de aclaración en relación con la convocatoria a la licitación pública las personas que presenten el escrito de interés señalado en este punto.</w:t>
      </w:r>
    </w:p>
    <w:p w14:paraId="23D0EC98" w14:textId="77777777" w:rsidR="004676E9" w:rsidRPr="007D2F15" w:rsidRDefault="004676E9" w:rsidP="00BC1E89">
      <w:pPr>
        <w:pStyle w:val="Prrafodelista"/>
        <w:rPr>
          <w:rFonts w:ascii="Montserrat" w:hAnsi="Montserrat" w:cs="Arial"/>
          <w:sz w:val="16"/>
          <w:szCs w:val="20"/>
        </w:rPr>
      </w:pPr>
    </w:p>
    <w:p w14:paraId="211143F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Las solicitudes que no cumplan con los requisitos señalados en los puntos anteriores, podrán ser desechadas por la convocante.</w:t>
      </w:r>
    </w:p>
    <w:p w14:paraId="2E68E572" w14:textId="77777777" w:rsidR="004676E9" w:rsidRPr="007D2F15" w:rsidRDefault="004676E9" w:rsidP="00BC1E89">
      <w:pPr>
        <w:pStyle w:val="Prrafodelista"/>
        <w:rPr>
          <w:rFonts w:ascii="Montserrat" w:hAnsi="Montserrat" w:cs="Arial"/>
          <w:sz w:val="16"/>
          <w:szCs w:val="20"/>
        </w:rPr>
      </w:pPr>
    </w:p>
    <w:p w14:paraId="09371F48"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Las solicitudes de aclaración y el correspondiente escrito de interés se podrán enviar a partir de la publicación de la convocatoria en CompraNet y a </w:t>
      </w:r>
      <w:r w:rsidRPr="007D2F15">
        <w:rPr>
          <w:rFonts w:ascii="Montserrat" w:hAnsi="Montserrat" w:cs="Arial"/>
          <w:b/>
          <w:sz w:val="16"/>
          <w:szCs w:val="20"/>
          <w:u w:val="single"/>
        </w:rPr>
        <w:t>más tardar 24:00 (veinticuatro horas)</w:t>
      </w:r>
      <w:r w:rsidRPr="007D2F15">
        <w:rPr>
          <w:rFonts w:ascii="Montserrat" w:hAnsi="Montserrat" w:cs="Arial"/>
          <w:sz w:val="16"/>
          <w:szCs w:val="20"/>
        </w:rPr>
        <w:t xml:space="preserve"> antes de la fecha y hora en que se vaya a realizar la primer Junta de Aclaraciones, mismas que serán dirigidas a la Gerencia de Recursos Materiales y Obras.</w:t>
      </w:r>
    </w:p>
    <w:p w14:paraId="22B7D0F8" w14:textId="77777777" w:rsidR="004676E9" w:rsidRPr="007D2F15" w:rsidRDefault="004676E9" w:rsidP="00BC1E89">
      <w:pPr>
        <w:pStyle w:val="Prrafodelista"/>
        <w:rPr>
          <w:rFonts w:ascii="Montserrat" w:hAnsi="Montserrat" w:cs="Arial"/>
          <w:sz w:val="16"/>
          <w:szCs w:val="20"/>
        </w:rPr>
      </w:pPr>
    </w:p>
    <w:p w14:paraId="00D87C5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Cuando el escrito a que se refiere el párrafo anterior se presente en CompraNet fuera del plazo previsto anteriormente o al inicio de la primera junta de aclaraciones, el licitante sólo tendrá derecho a formular preguntas sobre las respuestas que dé la convocante en la mencionada junta.</w:t>
      </w:r>
    </w:p>
    <w:p w14:paraId="0C26923D" w14:textId="77777777" w:rsidR="004676E9" w:rsidRPr="007D2F15" w:rsidRDefault="004676E9" w:rsidP="00BC1E89">
      <w:pPr>
        <w:pStyle w:val="Prrafodelista"/>
        <w:rPr>
          <w:rFonts w:ascii="Montserrat" w:hAnsi="Montserrat" w:cs="Arial"/>
          <w:sz w:val="16"/>
          <w:szCs w:val="20"/>
        </w:rPr>
      </w:pPr>
    </w:p>
    <w:p w14:paraId="3EC4DAF8" w14:textId="77777777" w:rsidR="004676E9" w:rsidRPr="007D2F15" w:rsidRDefault="004676E9" w:rsidP="00BC1E89">
      <w:pPr>
        <w:pStyle w:val="Prrafodelista"/>
        <w:ind w:left="851"/>
        <w:jc w:val="both"/>
        <w:rPr>
          <w:rFonts w:ascii="Montserrat" w:hAnsi="Montserrat" w:cs="Arial"/>
          <w:b/>
          <w:sz w:val="16"/>
          <w:szCs w:val="20"/>
        </w:rPr>
      </w:pPr>
      <w:r w:rsidRPr="007D2F15">
        <w:rPr>
          <w:rFonts w:ascii="Montserrat" w:hAnsi="Montserrat" w:cs="Arial"/>
          <w:b/>
          <w:sz w:val="16"/>
          <w:szCs w:val="20"/>
        </w:rPr>
        <w:t>Las preguntas y el escrito de interés deberán ser presentados mediante: el Sistema CompraNet.</w:t>
      </w:r>
    </w:p>
    <w:p w14:paraId="211132E7" w14:textId="77777777" w:rsidR="004676E9" w:rsidRPr="007D2F15" w:rsidRDefault="004676E9" w:rsidP="00BC1E89">
      <w:pPr>
        <w:pStyle w:val="Prrafodelista"/>
        <w:rPr>
          <w:rFonts w:ascii="Montserrat" w:hAnsi="Montserrat" w:cs="Arial"/>
          <w:sz w:val="16"/>
          <w:szCs w:val="20"/>
        </w:rPr>
      </w:pPr>
    </w:p>
    <w:p w14:paraId="2BDA78C6"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La convocante tomará como hora de recepción de las solicitudes de aclaración del licitante, la que registre CompraNet al momento de su envío.</w:t>
      </w:r>
    </w:p>
    <w:p w14:paraId="775807E3" w14:textId="77777777" w:rsidR="004676E9" w:rsidRPr="007D2F15" w:rsidRDefault="004676E9" w:rsidP="00BC1E89">
      <w:pPr>
        <w:pStyle w:val="Prrafodelista"/>
        <w:rPr>
          <w:rFonts w:ascii="Montserrat" w:hAnsi="Montserrat" w:cs="Arial"/>
          <w:sz w:val="16"/>
          <w:szCs w:val="20"/>
        </w:rPr>
      </w:pPr>
    </w:p>
    <w:p w14:paraId="07338601"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Al concluir la primera Junta de Aclaraciones, la Convocante podrá señalar la fecha y hora para la celebración de ulteriores juntas.</w:t>
      </w:r>
    </w:p>
    <w:p w14:paraId="0480FCF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En caso de determinarse que habrá recesos, una o más Juntas de Aclaraciones, se hará constar en el acta respectiva especificando hora, lugar y fecha de su celebración. </w:t>
      </w:r>
    </w:p>
    <w:p w14:paraId="63760B90" w14:textId="77777777" w:rsidR="004676E9" w:rsidRPr="007D2F15" w:rsidRDefault="004676E9" w:rsidP="00BC1E89">
      <w:pPr>
        <w:pStyle w:val="Prrafodelista"/>
        <w:rPr>
          <w:rFonts w:ascii="Montserrat" w:hAnsi="Montserrat" w:cs="Arial"/>
          <w:sz w:val="16"/>
          <w:szCs w:val="20"/>
        </w:rPr>
      </w:pPr>
    </w:p>
    <w:p w14:paraId="42A6801C" w14:textId="77777777" w:rsidR="004676E9" w:rsidRPr="007D2F15" w:rsidRDefault="004676E9"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convocante procederá a enviar a través de CompraNet,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w:t>
      </w:r>
      <w:r w:rsidRPr="007D2F15">
        <w:rPr>
          <w:rFonts w:ascii="Montserrat" w:hAnsi="Montserrat" w:cs="Arial"/>
          <w:sz w:val="16"/>
          <w:szCs w:val="20"/>
        </w:rPr>
        <w:lastRenderedPageBreak/>
        <w:t>el servidor público que presida la junta de aclaraciones, informará a los licitantes a través de CompraNet si éstas serán enviadas en ese momento o si se suspenderá la sesión para reanudarla en hora o fecha posterior a efecto de que las respuestas sean remitidas.</w:t>
      </w:r>
    </w:p>
    <w:p w14:paraId="6A093822" w14:textId="77777777" w:rsidR="006C12BE" w:rsidRPr="007D2F15" w:rsidRDefault="006C12BE" w:rsidP="006C12BE">
      <w:pPr>
        <w:pStyle w:val="Prrafodelista"/>
        <w:ind w:left="851"/>
        <w:jc w:val="both"/>
        <w:rPr>
          <w:rFonts w:ascii="Montserrat" w:hAnsi="Montserrat" w:cs="Arial"/>
          <w:sz w:val="16"/>
          <w:szCs w:val="20"/>
        </w:rPr>
      </w:pPr>
    </w:p>
    <w:p w14:paraId="37C5B1D5" w14:textId="77777777" w:rsidR="004676E9" w:rsidRPr="007D2F15" w:rsidRDefault="004676E9" w:rsidP="006C12BE">
      <w:pPr>
        <w:pStyle w:val="Prrafodelista"/>
        <w:ind w:left="851"/>
        <w:jc w:val="both"/>
        <w:rPr>
          <w:rFonts w:ascii="Montserrat" w:hAnsi="Montserrat" w:cs="Arial"/>
          <w:sz w:val="16"/>
          <w:szCs w:val="20"/>
        </w:rPr>
      </w:pPr>
      <w:r w:rsidRPr="007D2F15">
        <w:rPr>
          <w:rFonts w:ascii="Montserrat" w:hAnsi="Montserrat" w:cs="Arial"/>
          <w:sz w:val="16"/>
          <w:szCs w:val="20"/>
        </w:rPr>
        <w:t>Con el envío de las respuestas a que se refiere el párrafo anterior, los licitantes contarán con un plazo máximo</w:t>
      </w:r>
      <w:r w:rsidRPr="007D2F15">
        <w:rPr>
          <w:rFonts w:ascii="Montserrat" w:hAnsi="Montserrat" w:cs="Arial"/>
          <w:b/>
          <w:sz w:val="16"/>
          <w:szCs w:val="20"/>
        </w:rPr>
        <w:t xml:space="preserve"> de seis horas contadas a partir de que sean publicadas en CompraNet,</w:t>
      </w:r>
      <w:r w:rsidRPr="007D2F15">
        <w:rPr>
          <w:rFonts w:ascii="Montserrat" w:hAnsi="Montserrat" w:cs="Arial"/>
          <w:sz w:val="16"/>
          <w:szCs w:val="20"/>
        </w:rPr>
        <w:t xml:space="preserve"> para formular las preguntas que consideren necesarias en relación con las respuestas remitidas. Una vez recibidas las preguntas adicionales que en su caso se reciban por CompraNet, la convocante informará a los licitantes el plazo máximo en el que enviará las contestaciones correspondientes.</w:t>
      </w:r>
    </w:p>
    <w:p w14:paraId="251267B3" w14:textId="77777777" w:rsidR="006C12BE" w:rsidRPr="007D2F15" w:rsidRDefault="006C12BE" w:rsidP="006C12BE">
      <w:pPr>
        <w:pStyle w:val="Prrafodelista"/>
        <w:ind w:left="851"/>
        <w:jc w:val="both"/>
        <w:rPr>
          <w:rFonts w:ascii="Montserrat" w:hAnsi="Montserrat" w:cs="Arial"/>
          <w:sz w:val="16"/>
          <w:szCs w:val="20"/>
        </w:rPr>
      </w:pPr>
    </w:p>
    <w:p w14:paraId="6D72F4E4"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Asimismo, se difundirá un ejemplar del acta de la junta de aclaraciones en CompraNet para efecto de su notificación, por lo que a los </w:t>
      </w:r>
      <w:r w:rsidR="00E02B1B" w:rsidRPr="007D2F15">
        <w:rPr>
          <w:rFonts w:ascii="Montserrat" w:hAnsi="Montserrat" w:cs="Arial"/>
          <w:sz w:val="16"/>
          <w:szCs w:val="20"/>
        </w:rPr>
        <w:t xml:space="preserve">Licitantes </w:t>
      </w:r>
      <w:r w:rsidRPr="007D2F15">
        <w:rPr>
          <w:rFonts w:ascii="Montserrat" w:hAnsi="Montserrat" w:cs="Arial"/>
          <w:sz w:val="16"/>
          <w:szCs w:val="20"/>
        </w:rPr>
        <w:t>se les tendrá por notificados y enterados de todos los puntos tratados en ésta, a partir del momento mismo de su publicación en CompraNet, este procedimiento sustituye a la notificación personal, lo anterior de conformidad con lo establecido en el artículo 37 Bis, último párrafo de la LAASSP.</w:t>
      </w:r>
    </w:p>
    <w:p w14:paraId="6E29C57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penúltimo párrafo de la LAASSP.</w:t>
      </w:r>
    </w:p>
    <w:p w14:paraId="2E46F019" w14:textId="77777777" w:rsidR="00554A4A" w:rsidRPr="007D2F15"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Acto de presentación y apertura de proposiciones.</w:t>
      </w:r>
    </w:p>
    <w:p w14:paraId="7275B690"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El acto de presentación y apertura de proposiciones se llevará a cabo conforme a lo dispuesto por los artículos 34 y 35 de </w:t>
      </w:r>
      <w:r w:rsidR="00A0133A" w:rsidRPr="007D2F15">
        <w:rPr>
          <w:rFonts w:ascii="Montserrat" w:hAnsi="Montserrat" w:cs="Arial"/>
          <w:sz w:val="16"/>
          <w:szCs w:val="20"/>
        </w:rPr>
        <w:t xml:space="preserve">la LAASSP; así como 47, 48, 50 </w:t>
      </w:r>
      <w:r w:rsidRPr="007D2F15">
        <w:rPr>
          <w:rFonts w:ascii="Montserrat" w:hAnsi="Montserrat" w:cs="Arial"/>
          <w:sz w:val="16"/>
          <w:szCs w:val="20"/>
        </w:rPr>
        <w:t>y 55 de su Reglamento.</w:t>
      </w:r>
    </w:p>
    <w:p w14:paraId="28E99718"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Éste se llevará a cabo el día, hora y en el lugar que se señala en la carátula de la presente Convocatoria.</w:t>
      </w:r>
    </w:p>
    <w:p w14:paraId="24563309" w14:textId="77777777" w:rsidR="004676E9" w:rsidRPr="007D2F15" w:rsidRDefault="00554A4A" w:rsidP="00BC1E89">
      <w:pPr>
        <w:ind w:left="851"/>
        <w:jc w:val="both"/>
        <w:rPr>
          <w:rFonts w:ascii="Montserrat" w:hAnsi="Montserrat" w:cs="Arial"/>
          <w:sz w:val="16"/>
          <w:szCs w:val="20"/>
        </w:rPr>
      </w:pPr>
      <w:r w:rsidRPr="007D2F15">
        <w:rPr>
          <w:rFonts w:ascii="Montserrat" w:hAnsi="Montserrat" w:cs="Arial"/>
          <w:sz w:val="16"/>
          <w:szCs w:val="20"/>
        </w:rPr>
        <w:t xml:space="preserve">Para los efectos de lo señalado en los artículos </w:t>
      </w:r>
      <w:r w:rsidR="0094056F" w:rsidRPr="007D2F15">
        <w:rPr>
          <w:rFonts w:ascii="Montserrat" w:hAnsi="Montserrat" w:cs="Arial"/>
          <w:sz w:val="16"/>
          <w:szCs w:val="20"/>
        </w:rPr>
        <w:t>26 Bis fracción II</w:t>
      </w:r>
      <w:r w:rsidR="00900918" w:rsidRPr="007D2F15">
        <w:rPr>
          <w:rFonts w:ascii="Montserrat" w:hAnsi="Montserrat" w:cs="Arial"/>
          <w:sz w:val="16"/>
          <w:szCs w:val="20"/>
        </w:rPr>
        <w:t xml:space="preserve"> de la LAASSP y</w:t>
      </w:r>
      <w:r w:rsidRPr="007D2F15">
        <w:rPr>
          <w:rFonts w:ascii="Montserrat" w:hAnsi="Montserrat" w:cs="Arial"/>
          <w:sz w:val="16"/>
          <w:szCs w:val="20"/>
        </w:rPr>
        <w:t xml:space="preserve"> 47 del Reglamento de la citada Ley</w:t>
      </w:r>
      <w:r w:rsidR="004676E9" w:rsidRPr="007D2F15">
        <w:rPr>
          <w:rFonts w:ascii="Montserrat" w:hAnsi="Montserrat" w:cs="Arial"/>
          <w:sz w:val="16"/>
          <w:szCs w:val="20"/>
        </w:rPr>
        <w:t>, el acto de presentación y apertura de proposiciones se llevará sin la presencia de los licitantes.</w:t>
      </w:r>
    </w:p>
    <w:p w14:paraId="19F0A668" w14:textId="77777777" w:rsidR="004676E9" w:rsidRPr="007D2F15" w:rsidRDefault="004676E9" w:rsidP="00BC1E89">
      <w:pPr>
        <w:ind w:left="851"/>
        <w:jc w:val="both"/>
        <w:rPr>
          <w:rFonts w:ascii="Montserrat" w:hAnsi="Montserrat" w:cs="Arial"/>
          <w:sz w:val="16"/>
          <w:szCs w:val="20"/>
        </w:rPr>
      </w:pPr>
    </w:p>
    <w:p w14:paraId="402C97DB"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14:paraId="09CA8F9E" w14:textId="77777777" w:rsidR="004676E9" w:rsidRPr="007D2F15" w:rsidRDefault="004676E9" w:rsidP="00BC1E89">
      <w:pPr>
        <w:ind w:left="851"/>
        <w:jc w:val="both"/>
        <w:rPr>
          <w:rFonts w:ascii="Montserrat" w:hAnsi="Montserrat" w:cs="Arial"/>
          <w:sz w:val="16"/>
          <w:szCs w:val="20"/>
        </w:rPr>
      </w:pPr>
    </w:p>
    <w:p w14:paraId="3AF458D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En el momento que se indique, se realizará la declaración oficial de apertura del acto.</w:t>
      </w:r>
    </w:p>
    <w:p w14:paraId="4B00418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procederá a realizar la consulta en CompraNet para verificar si existen proposiciones para la presente licitación.</w:t>
      </w:r>
    </w:p>
    <w:p w14:paraId="63DE148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realizará la apertura de las proposiciones, haciéndose constar la documentación presentada, sin que ello implique la evaluación de su contenido.</w:t>
      </w:r>
    </w:p>
    <w:p w14:paraId="59C68C5B"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El servidor público de </w:t>
      </w:r>
      <w:r w:rsidRPr="007D2F15">
        <w:rPr>
          <w:rFonts w:ascii="Montserrat" w:hAnsi="Montserrat" w:cs="Arial"/>
          <w:b/>
          <w:sz w:val="16"/>
          <w:szCs w:val="20"/>
        </w:rPr>
        <w:t>“EL CETI”</w:t>
      </w:r>
      <w:r w:rsidRPr="007D2F15">
        <w:rPr>
          <w:rFonts w:ascii="Montserrat" w:hAnsi="Montserrat" w:cs="Arial"/>
          <w:sz w:val="16"/>
          <w:szCs w:val="20"/>
        </w:rPr>
        <w:t xml:space="preserve"> que presida el acto, será la única persona facultada para tomar todas las decisiones durante la realización del mismo.</w:t>
      </w:r>
    </w:p>
    <w:p w14:paraId="31036EEE"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dará lectura a los precios, que los licitantes ofertan para las partidas en las que participan, y se plasmarán en el acta del evento.</w:t>
      </w:r>
    </w:p>
    <w:p w14:paraId="6BC35B34"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14:paraId="408EC351"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14:paraId="3FE7C3C8"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14:paraId="394EA2D4" w14:textId="77777777" w:rsidR="004676E9" w:rsidRPr="007D2F15" w:rsidRDefault="004676E9" w:rsidP="00BC1E89">
      <w:pPr>
        <w:ind w:left="1639"/>
        <w:jc w:val="both"/>
        <w:rPr>
          <w:rFonts w:ascii="Montserrat" w:hAnsi="Montserrat" w:cs="Arial"/>
          <w:sz w:val="16"/>
          <w:szCs w:val="20"/>
        </w:rPr>
      </w:pPr>
      <w:r w:rsidRPr="007D2F15">
        <w:rPr>
          <w:rFonts w:ascii="Montserrat" w:hAnsi="Montserrat" w:cs="Arial"/>
          <w:sz w:val="16"/>
          <w:szCs w:val="20"/>
        </w:rPr>
        <w:t>Asimismo, en el acta se señalará la fecha y hora en que se dará a conocer el fallo del proceso.</w:t>
      </w:r>
    </w:p>
    <w:p w14:paraId="18C96A52"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 xml:space="preserve">Todos los documentos presentados, quedarán en poder y resguardo de la Convocante para su revisión detallada, análisis y dictamen. </w:t>
      </w:r>
    </w:p>
    <w:p w14:paraId="02009453" w14:textId="77777777" w:rsidR="004676E9" w:rsidRPr="007D2F15" w:rsidRDefault="004676E9" w:rsidP="00170F57">
      <w:pPr>
        <w:numPr>
          <w:ilvl w:val="2"/>
          <w:numId w:val="9"/>
        </w:numPr>
        <w:ind w:left="1639" w:hanging="788"/>
        <w:jc w:val="both"/>
        <w:rPr>
          <w:rFonts w:ascii="Montserrat" w:hAnsi="Montserrat" w:cs="Arial"/>
          <w:sz w:val="16"/>
          <w:szCs w:val="20"/>
        </w:rPr>
      </w:pPr>
      <w:r w:rsidRPr="007D2F15">
        <w:rPr>
          <w:rFonts w:ascii="Montserrat" w:hAnsi="Montserrat" w:cs="Arial"/>
          <w:sz w:val="16"/>
          <w:szCs w:val="20"/>
        </w:rPr>
        <w:t>Firma del acta.</w:t>
      </w:r>
    </w:p>
    <w:p w14:paraId="6B46E108" w14:textId="77777777" w:rsidR="004676E9" w:rsidRPr="007D2F15" w:rsidRDefault="004676E9" w:rsidP="00BC1E89">
      <w:pPr>
        <w:ind w:left="851"/>
        <w:jc w:val="both"/>
        <w:rPr>
          <w:rFonts w:ascii="Montserrat" w:hAnsi="Montserrat" w:cs="Arial"/>
          <w:sz w:val="16"/>
          <w:szCs w:val="20"/>
        </w:rPr>
      </w:pPr>
    </w:p>
    <w:p w14:paraId="1933E88C" w14:textId="77777777" w:rsidR="004676E9" w:rsidRPr="007D2F15" w:rsidRDefault="004676E9" w:rsidP="00BC1E89">
      <w:pPr>
        <w:ind w:left="851"/>
        <w:jc w:val="both"/>
        <w:rPr>
          <w:rFonts w:ascii="Montserrat" w:hAnsi="Montserrat" w:cs="Arial"/>
          <w:sz w:val="16"/>
          <w:szCs w:val="20"/>
        </w:rPr>
      </w:pPr>
      <w:r w:rsidRPr="007D2F15">
        <w:rPr>
          <w:rFonts w:ascii="Montserrat" w:hAnsi="Montserrat" w:cs="Arial"/>
          <w:sz w:val="16"/>
          <w:szCs w:val="20"/>
        </w:rPr>
        <w:lastRenderedPageBreak/>
        <w:t>Posterior a la realización de este evento, la convocante a través del área técnica o requirente si fuere la misma, realizará el análisis técnico detallado de las proposiciones aceptadas, mismo que se señalará en el Fallo.</w:t>
      </w:r>
    </w:p>
    <w:p w14:paraId="776CF7FB" w14:textId="77777777" w:rsidR="00AD472B" w:rsidRDefault="00AD472B" w:rsidP="00BC1E89">
      <w:pPr>
        <w:ind w:left="851"/>
        <w:jc w:val="both"/>
        <w:rPr>
          <w:rFonts w:ascii="Montserrat" w:hAnsi="Montserrat" w:cs="Arial"/>
          <w:sz w:val="16"/>
          <w:szCs w:val="20"/>
        </w:rPr>
      </w:pPr>
    </w:p>
    <w:p w14:paraId="4B754CFA" w14:textId="77777777" w:rsidR="00C11910" w:rsidRPr="007D2F15" w:rsidRDefault="00C11910" w:rsidP="00170F57">
      <w:pPr>
        <w:pStyle w:val="Prrafodelista"/>
        <w:numPr>
          <w:ilvl w:val="1"/>
          <w:numId w:val="9"/>
        </w:numPr>
        <w:ind w:left="426" w:hanging="425"/>
        <w:jc w:val="both"/>
        <w:rPr>
          <w:rFonts w:ascii="Montserrat" w:hAnsi="Montserrat" w:cs="Arial"/>
          <w:b/>
          <w:sz w:val="16"/>
          <w:szCs w:val="18"/>
        </w:rPr>
      </w:pPr>
      <w:r w:rsidRPr="007D2F15">
        <w:rPr>
          <w:rFonts w:ascii="Montserrat" w:hAnsi="Montserrat" w:cs="Arial"/>
          <w:b/>
          <w:sz w:val="16"/>
          <w:szCs w:val="18"/>
        </w:rPr>
        <w:t>Instrucciones para elaborar y remitir la proposición por CompraNet:</w:t>
      </w:r>
    </w:p>
    <w:p w14:paraId="6E16EE61" w14:textId="77777777" w:rsidR="00C11910" w:rsidRPr="007D2F15" w:rsidRDefault="00C11910" w:rsidP="00BC1E89">
      <w:pPr>
        <w:pStyle w:val="Prrafodelista"/>
        <w:spacing w:after="120"/>
        <w:ind w:left="851"/>
        <w:jc w:val="both"/>
        <w:rPr>
          <w:rFonts w:ascii="Montserrat" w:hAnsi="Montserrat" w:cs="Arial"/>
          <w:sz w:val="16"/>
          <w:szCs w:val="20"/>
        </w:rPr>
      </w:pPr>
    </w:p>
    <w:p w14:paraId="7E768DFD"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Conforme a lo dispuesto por el artículo </w:t>
      </w:r>
      <w:r w:rsidR="0094056F" w:rsidRPr="007D2F15">
        <w:rPr>
          <w:rFonts w:ascii="Montserrat" w:hAnsi="Montserrat" w:cs="Arial"/>
          <w:sz w:val="16"/>
          <w:szCs w:val="20"/>
        </w:rPr>
        <w:t>26 Bis fracción II</w:t>
      </w:r>
      <w:r w:rsidRPr="007D2F15">
        <w:rPr>
          <w:rFonts w:ascii="Montserrat" w:hAnsi="Montserrat" w:cs="Arial"/>
          <w:sz w:val="16"/>
          <w:szCs w:val="20"/>
        </w:rPr>
        <w:t xml:space="preserve"> de la LAASSP, la entrega de proposiciones se </w:t>
      </w:r>
      <w:r w:rsidR="00AD472B" w:rsidRPr="007D2F15">
        <w:rPr>
          <w:rFonts w:ascii="Montserrat" w:hAnsi="Montserrat" w:cs="Arial"/>
          <w:sz w:val="16"/>
          <w:szCs w:val="20"/>
        </w:rPr>
        <w:t xml:space="preserve">deberá </w:t>
      </w:r>
      <w:r w:rsidRPr="007D2F15">
        <w:rPr>
          <w:rFonts w:ascii="Montserrat" w:hAnsi="Montserrat" w:cs="Arial"/>
          <w:sz w:val="16"/>
          <w:szCs w:val="20"/>
        </w:rPr>
        <w:t>realizar a través del sistema</w:t>
      </w:r>
      <w:r w:rsidRPr="007D2F15">
        <w:rPr>
          <w:rFonts w:ascii="Montserrat" w:hAnsi="Montserrat" w:cs="Arial"/>
          <w:b/>
          <w:sz w:val="16"/>
          <w:szCs w:val="20"/>
        </w:rPr>
        <w:t xml:space="preserve"> CompraNet</w:t>
      </w:r>
      <w:r w:rsidRPr="007D2F15">
        <w:rPr>
          <w:rFonts w:ascii="Montserrat" w:hAnsi="Montserrat" w:cs="Arial"/>
          <w:sz w:val="16"/>
          <w:szCs w:val="20"/>
        </w:rPr>
        <w: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la Función Pública, debiendo observar lo dispuesto en dicho Acuerdo para efectos del acceso y uso de CompraNet.</w:t>
      </w:r>
    </w:p>
    <w:p w14:paraId="25321FB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 xml:space="preserve">Para poder participar en la presente licitación, será necesario manifestar su interés de participar en la misma en la página de CompraNet </w:t>
      </w:r>
      <w:r w:rsidRPr="007D2F15">
        <w:rPr>
          <w:rFonts w:ascii="Montserrat" w:hAnsi="Montserrat" w:cs="Arial"/>
          <w:b/>
          <w:sz w:val="16"/>
          <w:szCs w:val="20"/>
        </w:rPr>
        <w:t>a más tardar un minuto antes de la hora establecida para llevar a cabo el acto de Presentación y Apertura de Proposiciones (indicado en la carátula de la presente),</w:t>
      </w:r>
      <w:r w:rsidRPr="007D2F15">
        <w:rPr>
          <w:rFonts w:ascii="Montserrat" w:hAnsi="Montserrat" w:cs="Arial"/>
          <w:sz w:val="16"/>
          <w:szCs w:val="20"/>
        </w:rPr>
        <w:t xml:space="preserve"> en la siguiente dirección: </w:t>
      </w:r>
      <w:hyperlink r:id="rId11" w:history="1">
        <w:r w:rsidRPr="007D2F15">
          <w:rPr>
            <w:rStyle w:val="Hipervnculo"/>
            <w:rFonts w:ascii="Montserrat" w:hAnsi="Montserrat" w:cs="Arial"/>
            <w:color w:val="auto"/>
            <w:sz w:val="16"/>
            <w:szCs w:val="20"/>
          </w:rPr>
          <w:t>http://www.compranet.gob.mx/</w:t>
        </w:r>
      </w:hyperlink>
      <w:r w:rsidRPr="007D2F15">
        <w:rPr>
          <w:rFonts w:ascii="Montserrat" w:hAnsi="Montserrat" w:cs="Arial"/>
          <w:sz w:val="16"/>
          <w:szCs w:val="20"/>
        </w:rPr>
        <w:t xml:space="preserve">. </w:t>
      </w:r>
    </w:p>
    <w:p w14:paraId="0EF8872E" w14:textId="77777777" w:rsidR="00554A4A" w:rsidRPr="007D2F15" w:rsidRDefault="00554A4A" w:rsidP="00BC1E89">
      <w:pPr>
        <w:pStyle w:val="Prrafodelista"/>
        <w:spacing w:after="120"/>
        <w:ind w:left="851"/>
        <w:jc w:val="both"/>
        <w:rPr>
          <w:rFonts w:ascii="Montserrat" w:hAnsi="Montserrat" w:cs="Arial"/>
          <w:sz w:val="16"/>
          <w:szCs w:val="20"/>
        </w:rPr>
      </w:pPr>
      <w:r w:rsidRPr="007D2F15">
        <w:rPr>
          <w:rFonts w:ascii="Montserrat" w:hAnsi="Montserrat" w:cs="Arial"/>
          <w:sz w:val="16"/>
          <w:szCs w:val="20"/>
        </w:rPr>
        <w:t>Instrucciones para elaborar y remitir la proposición por CompraNet:</w:t>
      </w:r>
    </w:p>
    <w:p w14:paraId="4B596AF5" w14:textId="77777777" w:rsidR="00C11910" w:rsidRPr="007D2F15" w:rsidRDefault="00C11910" w:rsidP="00170F57">
      <w:pPr>
        <w:pStyle w:val="Prrafodelista"/>
        <w:numPr>
          <w:ilvl w:val="2"/>
          <w:numId w:val="9"/>
        </w:numPr>
        <w:ind w:left="1701" w:hanging="788"/>
        <w:jc w:val="both"/>
        <w:rPr>
          <w:rFonts w:ascii="Montserrat" w:hAnsi="Montserrat" w:cs="Arial"/>
          <w:b/>
          <w:sz w:val="16"/>
          <w:szCs w:val="18"/>
          <w:u w:val="single"/>
        </w:rPr>
      </w:pPr>
      <w:r w:rsidRPr="007D2F15">
        <w:rPr>
          <w:rFonts w:ascii="Montserrat" w:hAnsi="Montserrat" w:cs="Arial"/>
          <w:sz w:val="16"/>
          <w:szCs w:val="18"/>
        </w:rPr>
        <w:t xml:space="preserve">Para el presente procedimiento la propuesta técnica y económica deberán elaborarse conforme a lo señalado en el numeral V de la presente convocatoria y deberán enviarse adicionalmente mediante el documento, en el apartado de anexos genéricos en el formato siguiente: </w:t>
      </w:r>
    </w:p>
    <w:p w14:paraId="40690715" w14:textId="77777777" w:rsidR="00C11910" w:rsidRPr="007D2F15" w:rsidRDefault="00C11910" w:rsidP="00C11910">
      <w:pPr>
        <w:pStyle w:val="Prrafodelista"/>
        <w:ind w:left="426"/>
        <w:rPr>
          <w:rFonts w:ascii="Montserrat" w:hAnsi="Montserrat" w:cs="Arial"/>
          <w:b/>
          <w:sz w:val="16"/>
          <w:szCs w:val="18"/>
          <w:u w:val="single"/>
        </w:rPr>
      </w:pPr>
    </w:p>
    <w:p w14:paraId="18417C16" w14:textId="77777777" w:rsidR="00C11910" w:rsidRPr="007D2F15" w:rsidRDefault="00C11910" w:rsidP="00C11910">
      <w:pPr>
        <w:pStyle w:val="Prrafodelista"/>
        <w:ind w:left="426"/>
        <w:jc w:val="center"/>
        <w:rPr>
          <w:rFonts w:ascii="Montserrat" w:hAnsi="Montserrat" w:cs="Arial"/>
          <w:b/>
          <w:sz w:val="16"/>
          <w:szCs w:val="18"/>
          <w:u w:val="single"/>
        </w:rPr>
      </w:pPr>
      <w:r w:rsidRPr="007D2F15">
        <w:rPr>
          <w:rFonts w:ascii="Montserrat" w:hAnsi="Montserrat" w:cs="Arial"/>
          <w:b/>
          <w:sz w:val="16"/>
          <w:szCs w:val="18"/>
          <w:u w:val="single"/>
        </w:rPr>
        <w:t>Microsoft Excel para Windows versión 97-2010 o 2013</w:t>
      </w:r>
    </w:p>
    <w:p w14:paraId="23420819" w14:textId="77777777" w:rsidR="00C11910" w:rsidRPr="007D2F15" w:rsidRDefault="00C11910" w:rsidP="00C11910">
      <w:pPr>
        <w:pStyle w:val="Prrafodelista"/>
        <w:ind w:left="426"/>
        <w:rPr>
          <w:rFonts w:ascii="Montserrat" w:hAnsi="Montserrat" w:cs="Arial"/>
          <w:b/>
          <w:sz w:val="16"/>
          <w:szCs w:val="18"/>
          <w:u w:val="single"/>
        </w:rPr>
      </w:pPr>
    </w:p>
    <w:p w14:paraId="373D7216" w14:textId="77777777" w:rsidR="00C11910" w:rsidRPr="007D2F15" w:rsidRDefault="00C11910"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14:paraId="48425CD8" w14:textId="77777777" w:rsidR="0046172E" w:rsidRPr="007D2F15" w:rsidRDefault="0046172E" w:rsidP="0046172E">
      <w:pPr>
        <w:pStyle w:val="Prrafodelista"/>
        <w:ind w:left="1701"/>
        <w:jc w:val="both"/>
        <w:rPr>
          <w:rFonts w:ascii="Montserrat" w:hAnsi="Montserrat" w:cs="Arial"/>
          <w:sz w:val="16"/>
          <w:szCs w:val="18"/>
        </w:rPr>
      </w:pPr>
    </w:p>
    <w:p w14:paraId="0CB73513" w14:textId="77777777" w:rsidR="0046172E" w:rsidRPr="007D2F15" w:rsidRDefault="0046172E" w:rsidP="0046172E">
      <w:pPr>
        <w:pStyle w:val="Prrafodelista"/>
        <w:ind w:left="1701"/>
        <w:jc w:val="both"/>
        <w:rPr>
          <w:rFonts w:ascii="Montserrat" w:hAnsi="Montserrat" w:cs="Arial"/>
          <w:b/>
          <w:sz w:val="16"/>
          <w:szCs w:val="18"/>
        </w:rPr>
      </w:pPr>
      <w:r w:rsidRPr="007D2F15">
        <w:rPr>
          <w:rFonts w:ascii="Montserrat" w:hAnsi="Montserrat" w:cs="Arial"/>
          <w:sz w:val="16"/>
          <w:szCs w:val="18"/>
        </w:rPr>
        <w:t xml:space="preserve">Toda vez que el presente procedimiento de contratación es </w:t>
      </w:r>
      <w:r w:rsidRPr="007D2F15">
        <w:rPr>
          <w:rFonts w:ascii="Montserrat" w:hAnsi="Montserrat" w:cs="Arial"/>
          <w:b/>
          <w:sz w:val="16"/>
          <w:szCs w:val="18"/>
        </w:rPr>
        <w:t xml:space="preserve">"ELECTRÓNICO" </w:t>
      </w:r>
      <w:r w:rsidRPr="007D2F15">
        <w:rPr>
          <w:rFonts w:ascii="Montserrat" w:hAnsi="Montserrat" w:cs="Arial"/>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w:t>
      </w:r>
      <w:r w:rsidRPr="007D2F15">
        <w:rPr>
          <w:rFonts w:ascii="Montserrat" w:hAnsi="Montserrat" w:cs="Arial"/>
          <w:b/>
          <w:sz w:val="16"/>
          <w:szCs w:val="18"/>
        </w:rPr>
        <w:t>“Propuesta Técnica Firmada” y “Propuesta Económica Firmada”.</w:t>
      </w:r>
    </w:p>
    <w:p w14:paraId="6D0971F7" w14:textId="77777777" w:rsidR="0046172E" w:rsidRPr="007D2F15" w:rsidRDefault="0046172E" w:rsidP="0046172E">
      <w:pPr>
        <w:pStyle w:val="Prrafodelista"/>
        <w:ind w:left="1701"/>
        <w:jc w:val="both"/>
        <w:rPr>
          <w:rFonts w:ascii="Montserrat" w:hAnsi="Montserrat" w:cs="Arial"/>
          <w:b/>
          <w:sz w:val="16"/>
          <w:szCs w:val="18"/>
        </w:rPr>
      </w:pPr>
    </w:p>
    <w:p w14:paraId="6B7BE0C8"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Para efecto de la firma electrónica de la proposición, para que se considere que la proposición se envió firmada, cada uno de los archivos señalados en el párrafo anterior deberá firmarse utilizando el módulo de firma electrónica de documentos con el que cuenta CompraNet y cargarse en el área correspondiente, obteniendo como resultado que estos archivos tengan la extensión ".p7m". Por lo tanto se consideraran propuestas electrónicas no firmadas cuando no se incluyan los dos archivos antes descritos con la citada extensión ".p7m".</w:t>
      </w:r>
    </w:p>
    <w:p w14:paraId="52458CCA" w14:textId="77777777" w:rsidR="0046172E" w:rsidRPr="007D2F15" w:rsidRDefault="0046172E" w:rsidP="0046172E">
      <w:pPr>
        <w:ind w:left="426"/>
        <w:rPr>
          <w:rFonts w:ascii="Montserrat" w:hAnsi="Montserrat" w:cs="Arial"/>
          <w:sz w:val="16"/>
          <w:szCs w:val="18"/>
        </w:rPr>
      </w:pPr>
    </w:p>
    <w:p w14:paraId="34F095FF" w14:textId="0A6B526B"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7D2F15">
        <w:rPr>
          <w:rFonts w:ascii="Montserrat" w:hAnsi="Montserrat" w:cs="Arial"/>
          <w:sz w:val="16"/>
          <w:szCs w:val="18"/>
          <w:u w:val="single"/>
        </w:rPr>
        <w:t>(extensión .p7m)</w:t>
      </w:r>
      <w:r w:rsidRPr="007D2F15">
        <w:rPr>
          <w:rFonts w:ascii="Montserrat" w:hAnsi="Montserrat" w:cs="Arial"/>
          <w:sz w:val="16"/>
          <w:szCs w:val="18"/>
        </w:rPr>
        <w:t xml:space="preserve"> distintos a los indicados en los dos párrafos anteriores sin haber sido requeridos de esa manera, en el caso de que éstos no se puedan abrir será motivo para que la convocante deseche la proposición</w:t>
      </w:r>
    </w:p>
    <w:p w14:paraId="2CB41DFA" w14:textId="77777777" w:rsidR="00181348" w:rsidRPr="007D2F15" w:rsidRDefault="00181348" w:rsidP="00BC1E89">
      <w:pPr>
        <w:pStyle w:val="Prrafodelista"/>
        <w:ind w:left="1701"/>
        <w:jc w:val="both"/>
        <w:rPr>
          <w:rFonts w:ascii="Montserrat" w:hAnsi="Montserrat" w:cs="Arial"/>
          <w:b/>
          <w:sz w:val="16"/>
          <w:szCs w:val="20"/>
          <w:u w:val="single"/>
        </w:rPr>
      </w:pPr>
    </w:p>
    <w:p w14:paraId="596D260D"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El licitante podrá </w:t>
      </w:r>
      <w:r w:rsidRPr="007D2F15">
        <w:rPr>
          <w:rFonts w:ascii="Montserrat" w:hAnsi="Montserrat" w:cs="Arial"/>
          <w:b/>
          <w:sz w:val="16"/>
          <w:szCs w:val="18"/>
          <w:u w:val="single"/>
        </w:rPr>
        <w:t>enviar hasta un minuto antes</w:t>
      </w:r>
      <w:r w:rsidRPr="007D2F15">
        <w:rPr>
          <w:rFonts w:ascii="Montserrat" w:hAnsi="Montserrat" w:cs="Arial"/>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w:t>
      </w:r>
      <w:r w:rsidRPr="007D2F15">
        <w:rPr>
          <w:rFonts w:ascii="Montserrat" w:hAnsi="Montserrat" w:cs="Arial"/>
          <w:sz w:val="16"/>
          <w:szCs w:val="18"/>
        </w:rPr>
        <w:lastRenderedPageBreak/>
        <w:t>alcanzada la fecha y hora de inicio del acto de presentación y apertura de proposiciones, el licitante no podrá enviar su proposición o modificación de la misma, posteriormente no se aceptará ninguna proposición.</w:t>
      </w:r>
    </w:p>
    <w:p w14:paraId="4B599D2F" w14:textId="77777777" w:rsidR="0046172E" w:rsidRPr="007D2F15" w:rsidRDefault="0046172E" w:rsidP="0046172E">
      <w:pPr>
        <w:ind w:left="426"/>
        <w:rPr>
          <w:rFonts w:ascii="Montserrat" w:hAnsi="Montserrat" w:cs="Arial"/>
          <w:sz w:val="16"/>
          <w:szCs w:val="18"/>
        </w:rPr>
      </w:pPr>
    </w:p>
    <w:p w14:paraId="47EFF375"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Aún y cuando el licitante haya iniciado la incorporación en CompraNet de alguna propuesta, si la fecha y hora límite para el envío de la proposición se cumple durante ese lapso, el sistema no le permitirá continuar y se tendrá por no presentada.</w:t>
      </w:r>
    </w:p>
    <w:p w14:paraId="232C1FC7" w14:textId="77777777" w:rsidR="00217EB1" w:rsidRPr="007D2F15" w:rsidRDefault="00217EB1" w:rsidP="0046172E">
      <w:pPr>
        <w:ind w:left="426"/>
        <w:rPr>
          <w:rFonts w:ascii="Montserrat" w:hAnsi="Montserrat" w:cs="Arial"/>
          <w:sz w:val="16"/>
          <w:szCs w:val="18"/>
        </w:rPr>
      </w:pPr>
    </w:p>
    <w:p w14:paraId="5B5BB21C" w14:textId="77777777" w:rsidR="0046172E" w:rsidRPr="007D2F15" w:rsidRDefault="0046172E" w:rsidP="00170F57">
      <w:pPr>
        <w:pStyle w:val="Prrafodelista"/>
        <w:numPr>
          <w:ilvl w:val="2"/>
          <w:numId w:val="9"/>
        </w:numPr>
        <w:ind w:left="1701" w:hanging="788"/>
        <w:jc w:val="both"/>
        <w:rPr>
          <w:rFonts w:ascii="Montserrat" w:hAnsi="Montserrat" w:cs="Arial"/>
          <w:sz w:val="16"/>
          <w:szCs w:val="18"/>
        </w:rPr>
      </w:pPr>
      <w:r w:rsidRPr="007D2F15">
        <w:rPr>
          <w:rFonts w:ascii="Montserrat" w:hAnsi="Montserrat" w:cs="Arial"/>
          <w:sz w:val="16"/>
          <w:szCs w:val="18"/>
        </w:rPr>
        <w:t xml:space="preserve">Los licitantes al momento de capturar su oferta económica en CompraNet,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dejando sin seleccionar las demás partidas; no se deberán capturar partidas con precios unitarios en cero.</w:t>
      </w:r>
    </w:p>
    <w:p w14:paraId="67CCB782" w14:textId="77777777" w:rsidR="0046172E" w:rsidRPr="007D2F15" w:rsidRDefault="0046172E" w:rsidP="0046172E">
      <w:pPr>
        <w:pStyle w:val="Prrafodelista"/>
        <w:ind w:left="1701"/>
        <w:jc w:val="both"/>
        <w:rPr>
          <w:rFonts w:ascii="Montserrat" w:hAnsi="Montserrat" w:cs="Arial"/>
          <w:sz w:val="16"/>
          <w:szCs w:val="18"/>
        </w:rPr>
      </w:pPr>
      <w:r w:rsidRPr="007D2F15">
        <w:rPr>
          <w:rFonts w:ascii="Montserrat" w:hAnsi="Montserrat" w:cs="Arial"/>
          <w:sz w:val="16"/>
          <w:szCs w:val="18"/>
        </w:rPr>
        <w:t xml:space="preserve">El documento en formato Excel denominado Propuesta económica que se remita en el apartado de Archivos Genéricos, deberán </w:t>
      </w:r>
      <w:r w:rsidRPr="007D2F15">
        <w:rPr>
          <w:rFonts w:ascii="Montserrat" w:hAnsi="Montserrat" w:cs="Arial"/>
          <w:b/>
          <w:sz w:val="16"/>
          <w:szCs w:val="18"/>
          <w:u w:val="single"/>
        </w:rPr>
        <w:t>únicamente</w:t>
      </w:r>
      <w:r w:rsidRPr="007D2F15">
        <w:rPr>
          <w:rFonts w:ascii="Montserrat" w:hAnsi="Montserrat" w:cs="Arial"/>
          <w:sz w:val="16"/>
          <w:szCs w:val="18"/>
        </w:rPr>
        <w:t xml:space="preserve"> seleccionar aquellas partidas que sean de su interés y anexar la leyenda “NO COTIZO” en las que no sean de su interés.</w:t>
      </w:r>
    </w:p>
    <w:p w14:paraId="33A8E02D" w14:textId="77777777" w:rsidR="0046172E" w:rsidRPr="007D2F15" w:rsidRDefault="0046172E" w:rsidP="0046172E">
      <w:pPr>
        <w:pStyle w:val="Prrafodelista"/>
        <w:ind w:left="426"/>
        <w:rPr>
          <w:rFonts w:ascii="Montserrat" w:hAnsi="Montserrat" w:cs="Arial"/>
          <w:sz w:val="16"/>
          <w:szCs w:val="18"/>
        </w:rPr>
      </w:pPr>
    </w:p>
    <w:p w14:paraId="70ACF20A"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 xml:space="preserve">Los Licitantes, aceptan que se tendrán por no presentadas sus proposiciones y demás documentación requerida por la convocante, cuando el archivo electrónico en el que se contengan las proposiciones y/o demás información no pueda abrirse por tener algún virus informático o por cualquier otra causa ajena a la convocante, cuando así lo determine mediante dictamen el responsable informático de </w:t>
      </w:r>
      <w:r w:rsidRPr="007D2F15">
        <w:rPr>
          <w:rFonts w:ascii="Montserrat" w:hAnsi="Montserrat" w:cs="Arial"/>
          <w:b/>
          <w:sz w:val="16"/>
          <w:szCs w:val="18"/>
        </w:rPr>
        <w:t>EL CETI”</w:t>
      </w:r>
      <w:r w:rsidRPr="007D2F15">
        <w:rPr>
          <w:rFonts w:ascii="Montserrat" w:hAnsi="Montserrat" w:cs="Arial"/>
          <w:sz w:val="16"/>
          <w:szCs w:val="18"/>
        </w:rPr>
        <w:t>.</w:t>
      </w:r>
    </w:p>
    <w:p w14:paraId="35CE65B7" w14:textId="77777777" w:rsidR="0046172E" w:rsidRPr="007D2F15" w:rsidRDefault="0046172E" w:rsidP="0046172E">
      <w:pPr>
        <w:pStyle w:val="Prrafodelista"/>
        <w:ind w:left="426"/>
        <w:rPr>
          <w:rFonts w:ascii="Montserrat" w:hAnsi="Montserrat" w:cs="Arial"/>
          <w:sz w:val="16"/>
          <w:szCs w:val="18"/>
        </w:rPr>
      </w:pPr>
    </w:p>
    <w:p w14:paraId="4A20EF87" w14:textId="77777777" w:rsidR="0046172E" w:rsidRPr="007D2F15" w:rsidRDefault="0046172E" w:rsidP="0046172E">
      <w:pPr>
        <w:pStyle w:val="Prrafodelista"/>
        <w:ind w:left="426"/>
        <w:rPr>
          <w:rFonts w:ascii="Montserrat" w:hAnsi="Montserrat" w:cs="Arial"/>
          <w:sz w:val="16"/>
          <w:szCs w:val="18"/>
        </w:rPr>
      </w:pPr>
      <w:r w:rsidRPr="007D2F15">
        <w:rPr>
          <w:rFonts w:ascii="Montserrat" w:hAnsi="Montserrat" w:cs="Arial"/>
          <w:sz w:val="16"/>
          <w:szCs w:val="18"/>
        </w:rPr>
        <w:t>Los sobres serán generados mediante el uso de tecnologías que resguarden la confidencialidad de la información, de tal forma que sea inviolable, mediante CompraNet.</w:t>
      </w:r>
    </w:p>
    <w:p w14:paraId="6C91E3E9" w14:textId="77777777" w:rsidR="0046172E" w:rsidRPr="007D2F15" w:rsidRDefault="0046172E" w:rsidP="0046172E">
      <w:pPr>
        <w:pStyle w:val="Prrafodelista"/>
        <w:ind w:left="426"/>
        <w:rPr>
          <w:rFonts w:ascii="Montserrat" w:hAnsi="Montserrat" w:cs="Arial"/>
          <w:sz w:val="16"/>
          <w:szCs w:val="18"/>
        </w:rPr>
      </w:pPr>
    </w:p>
    <w:p w14:paraId="33E141A1" w14:textId="77777777" w:rsidR="0046172E" w:rsidRPr="007D2F15" w:rsidRDefault="0046172E" w:rsidP="0046172E">
      <w:pPr>
        <w:pStyle w:val="Prrafodelista"/>
        <w:ind w:left="426"/>
        <w:jc w:val="both"/>
        <w:rPr>
          <w:rFonts w:ascii="Montserrat" w:hAnsi="Montserrat" w:cs="Arial"/>
          <w:sz w:val="16"/>
          <w:szCs w:val="18"/>
        </w:rPr>
      </w:pPr>
      <w:r w:rsidRPr="007D2F15">
        <w:rPr>
          <w:rFonts w:ascii="Montserrat" w:hAnsi="Montserrat" w:cs="Arial"/>
          <w:sz w:val="16"/>
          <w:szCs w:val="18"/>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CompraNet”, publicado en el Diario Oficial de la Federación el 28 de junio de 2011.</w:t>
      </w:r>
    </w:p>
    <w:p w14:paraId="639F8B30" w14:textId="77777777" w:rsidR="0046172E" w:rsidRPr="007D2F15" w:rsidRDefault="0046172E" w:rsidP="0046172E">
      <w:pPr>
        <w:pStyle w:val="Prrafodelista"/>
        <w:ind w:left="426"/>
        <w:jc w:val="both"/>
        <w:rPr>
          <w:rFonts w:ascii="Montserrat" w:hAnsi="Montserrat" w:cs="Arial"/>
          <w:sz w:val="16"/>
          <w:szCs w:val="18"/>
        </w:rPr>
      </w:pPr>
    </w:p>
    <w:p w14:paraId="7AAB9823" w14:textId="77777777" w:rsidR="0046172E" w:rsidRPr="007D2F15" w:rsidRDefault="0046172E" w:rsidP="0046172E">
      <w:pPr>
        <w:ind w:left="426"/>
        <w:rPr>
          <w:rFonts w:ascii="Montserrat" w:hAnsi="Montserrat" w:cs="Arial"/>
          <w:sz w:val="16"/>
          <w:szCs w:val="18"/>
        </w:rPr>
      </w:pPr>
      <w:r w:rsidRPr="007D2F15">
        <w:rPr>
          <w:rFonts w:ascii="Montserrat" w:hAnsi="Montserrat" w:cs="Arial"/>
          <w:sz w:val="16"/>
          <w:szCs w:val="18"/>
        </w:rPr>
        <w:t>La SHCP podrá verificar en cualquier momento que, durante el lapso de interrupción, no se haya suscitado alguna modificación a la propuesta que obre en su poder.</w:t>
      </w:r>
    </w:p>
    <w:p w14:paraId="705707B1" w14:textId="77777777" w:rsidR="00D64536" w:rsidRPr="007D2F15" w:rsidRDefault="00D64536" w:rsidP="00BC1E89">
      <w:pPr>
        <w:ind w:left="851"/>
        <w:jc w:val="both"/>
        <w:rPr>
          <w:rFonts w:ascii="Montserrat" w:hAnsi="Montserrat" w:cs="Arial"/>
          <w:sz w:val="16"/>
          <w:szCs w:val="20"/>
        </w:rPr>
      </w:pPr>
    </w:p>
    <w:p w14:paraId="027DC372" w14:textId="77777777" w:rsidR="00554A4A" w:rsidRPr="007D2F15"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Notificación del Fallo.</w:t>
      </w:r>
    </w:p>
    <w:p w14:paraId="675134EF"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 xml:space="preserve">El Acto de comunicación y notificación del Fallo se realizará de conformidad a lo dispuesto por el artículo 35, fracción III de la LAASSP sin la presencia de los licitantes, llevándose a cabo el </w:t>
      </w:r>
      <w:r w:rsidRPr="007D2F15">
        <w:rPr>
          <w:rFonts w:ascii="Montserrat" w:hAnsi="Montserrat" w:cs="Arial"/>
          <w:b/>
          <w:sz w:val="16"/>
          <w:szCs w:val="18"/>
        </w:rPr>
        <w:t>día, hora y en el lugar que se señala en la carátula de la presente Convocatoria,</w:t>
      </w:r>
      <w:r w:rsidRPr="007D2F15">
        <w:rPr>
          <w:rFonts w:ascii="Montserrat" w:hAnsi="Montserrat" w:cs="Arial"/>
          <w:sz w:val="16"/>
          <w:szCs w:val="18"/>
        </w:rPr>
        <w:t xml:space="preserve"> en el domicilio de la Convocante.y su notificación, el contenido del fallo se difundirá a través de CompraNet el mismo día en que se emita.</w:t>
      </w:r>
    </w:p>
    <w:p w14:paraId="3168AF42" w14:textId="77777777" w:rsidR="0046172E" w:rsidRPr="007D2F15" w:rsidRDefault="0046172E" w:rsidP="00217EB1">
      <w:pPr>
        <w:pStyle w:val="Prrafodelista"/>
        <w:ind w:left="927"/>
        <w:jc w:val="both"/>
        <w:rPr>
          <w:rFonts w:ascii="Montserrat" w:hAnsi="Montserrat" w:cs="Arial"/>
          <w:sz w:val="16"/>
          <w:szCs w:val="18"/>
        </w:rPr>
      </w:pPr>
    </w:p>
    <w:p w14:paraId="1818492D" w14:textId="77777777" w:rsidR="0046172E" w:rsidRPr="007D2F15" w:rsidRDefault="0046172E" w:rsidP="00217EB1">
      <w:pPr>
        <w:pStyle w:val="Prrafodelista"/>
        <w:ind w:left="927"/>
        <w:jc w:val="both"/>
        <w:rPr>
          <w:rFonts w:ascii="Montserrat" w:hAnsi="Montserrat" w:cs="Arial"/>
          <w:sz w:val="16"/>
          <w:szCs w:val="18"/>
        </w:rPr>
      </w:pPr>
      <w:r w:rsidRPr="007D2F15">
        <w:rPr>
          <w:rFonts w:ascii="Montserrat" w:hAnsi="Montserrat" w:cs="Arial"/>
          <w:sz w:val="16"/>
          <w:szCs w:val="18"/>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14:paraId="093DA5E3" w14:textId="77777777" w:rsidR="00815474" w:rsidRPr="007D2F15" w:rsidRDefault="00815474" w:rsidP="00217EB1">
      <w:pPr>
        <w:pStyle w:val="Prrafodelista"/>
        <w:ind w:left="851"/>
        <w:jc w:val="both"/>
        <w:rPr>
          <w:rFonts w:ascii="Montserrat" w:hAnsi="Montserrat" w:cs="Arial"/>
          <w:color w:val="00B050"/>
          <w:sz w:val="16"/>
          <w:szCs w:val="20"/>
        </w:rPr>
      </w:pPr>
    </w:p>
    <w:p w14:paraId="1D11B861" w14:textId="77777777" w:rsidR="00554A4A" w:rsidRPr="007D2F15" w:rsidRDefault="00554A4A" w:rsidP="00174DEE">
      <w:pPr>
        <w:pStyle w:val="Prrafodelista"/>
        <w:numPr>
          <w:ilvl w:val="1"/>
          <w:numId w:val="9"/>
        </w:numPr>
        <w:ind w:left="426" w:hanging="425"/>
        <w:jc w:val="both"/>
        <w:rPr>
          <w:rFonts w:ascii="Montserrat" w:hAnsi="Montserrat" w:cs="Arial"/>
          <w:b/>
          <w:sz w:val="16"/>
          <w:szCs w:val="20"/>
        </w:rPr>
      </w:pPr>
      <w:r w:rsidRPr="007D2F15">
        <w:rPr>
          <w:rFonts w:ascii="Montserrat" w:hAnsi="Montserrat" w:cs="Arial"/>
          <w:b/>
          <w:sz w:val="16"/>
          <w:szCs w:val="20"/>
        </w:rPr>
        <w:t>Firma del contrato.</w:t>
      </w:r>
    </w:p>
    <w:p w14:paraId="7AA1500B" w14:textId="77777777" w:rsidR="0046172E" w:rsidRPr="007D2F15" w:rsidRDefault="0046172E" w:rsidP="0046172E">
      <w:pPr>
        <w:pStyle w:val="Prrafodelista"/>
        <w:ind w:left="1276" w:hanging="425"/>
        <w:rPr>
          <w:rFonts w:ascii="Montserrat" w:hAnsi="Montserrat" w:cs="Arial"/>
          <w:i/>
          <w:sz w:val="16"/>
          <w:szCs w:val="18"/>
          <w:u w:val="single"/>
        </w:rPr>
      </w:pPr>
      <w:r w:rsidRPr="007D2F15">
        <w:rPr>
          <w:rFonts w:ascii="Montserrat" w:hAnsi="Montserrat" w:cs="Arial"/>
          <w:b/>
          <w:i/>
          <w:sz w:val="16"/>
          <w:szCs w:val="18"/>
          <w:u w:val="single"/>
        </w:rPr>
        <w:t>Personas físicas:</w:t>
      </w:r>
      <w:r w:rsidRPr="007D2F15">
        <w:rPr>
          <w:rFonts w:ascii="Montserrat" w:hAnsi="Montserrat" w:cs="Arial"/>
          <w:i/>
          <w:sz w:val="16"/>
          <w:szCs w:val="18"/>
          <w:u w:val="single"/>
        </w:rPr>
        <w:t xml:space="preserve"> </w:t>
      </w:r>
    </w:p>
    <w:p w14:paraId="1988BDD8"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w:t>
      </w:r>
    </w:p>
    <w:p w14:paraId="2DE7C716"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Acta de nacimiento o Carta de Naturalización expedida por autoridad competente.</w:t>
      </w:r>
    </w:p>
    <w:p w14:paraId="2FCD52A3"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Clave Única de Registro de Población. </w:t>
      </w:r>
    </w:p>
    <w:p w14:paraId="72E8012B"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14:paraId="4981B32D" w14:textId="77777777" w:rsidR="0046172E" w:rsidRDefault="0046172E" w:rsidP="0046172E">
      <w:pPr>
        <w:pStyle w:val="Prrafodelista"/>
        <w:ind w:left="1134"/>
        <w:rPr>
          <w:rFonts w:ascii="Montserrat" w:hAnsi="Montserrat" w:cs="Arial"/>
          <w:b/>
          <w:i/>
          <w:sz w:val="16"/>
          <w:szCs w:val="18"/>
          <w:u w:val="single"/>
        </w:rPr>
      </w:pPr>
    </w:p>
    <w:p w14:paraId="48F4B1F7" w14:textId="77777777" w:rsidR="00407482" w:rsidRDefault="00407482" w:rsidP="0046172E">
      <w:pPr>
        <w:pStyle w:val="Prrafodelista"/>
        <w:ind w:left="1134"/>
        <w:rPr>
          <w:rFonts w:ascii="Montserrat" w:hAnsi="Montserrat" w:cs="Arial"/>
          <w:b/>
          <w:i/>
          <w:sz w:val="16"/>
          <w:szCs w:val="18"/>
          <w:u w:val="single"/>
        </w:rPr>
      </w:pPr>
    </w:p>
    <w:p w14:paraId="6E5C1E34" w14:textId="77777777" w:rsidR="00407482" w:rsidRDefault="00407482" w:rsidP="0046172E">
      <w:pPr>
        <w:pStyle w:val="Prrafodelista"/>
        <w:ind w:left="1134"/>
        <w:rPr>
          <w:rFonts w:ascii="Montserrat" w:hAnsi="Montserrat" w:cs="Arial"/>
          <w:b/>
          <w:i/>
          <w:sz w:val="16"/>
          <w:szCs w:val="18"/>
          <w:u w:val="single"/>
        </w:rPr>
      </w:pPr>
    </w:p>
    <w:p w14:paraId="5EFFAA0C" w14:textId="77777777" w:rsidR="00407482" w:rsidRDefault="00407482" w:rsidP="0046172E">
      <w:pPr>
        <w:pStyle w:val="Prrafodelista"/>
        <w:ind w:left="1134"/>
        <w:rPr>
          <w:rFonts w:ascii="Montserrat" w:hAnsi="Montserrat" w:cs="Arial"/>
          <w:b/>
          <w:i/>
          <w:sz w:val="16"/>
          <w:szCs w:val="18"/>
          <w:u w:val="single"/>
        </w:rPr>
      </w:pPr>
    </w:p>
    <w:p w14:paraId="0FC39633" w14:textId="77777777" w:rsidR="0046172E" w:rsidRPr="007D2F15" w:rsidRDefault="0046172E" w:rsidP="0046172E">
      <w:pPr>
        <w:pStyle w:val="Prrafodelista"/>
        <w:ind w:left="1276" w:hanging="425"/>
        <w:rPr>
          <w:rFonts w:ascii="Montserrat" w:hAnsi="Montserrat" w:cs="Arial"/>
          <w:b/>
          <w:i/>
          <w:sz w:val="16"/>
          <w:szCs w:val="18"/>
          <w:u w:val="single"/>
        </w:rPr>
      </w:pPr>
      <w:r w:rsidRPr="007D2F15">
        <w:rPr>
          <w:rFonts w:ascii="Montserrat" w:hAnsi="Montserrat" w:cs="Arial"/>
          <w:b/>
          <w:i/>
          <w:sz w:val="16"/>
          <w:szCs w:val="18"/>
          <w:u w:val="single"/>
        </w:rPr>
        <w:t>Personas Morales:</w:t>
      </w:r>
    </w:p>
    <w:p w14:paraId="5D65D5A1"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 xml:space="preserve">Acta constitutiva y sus modificaciones certificadas ante fedatario público y previamente inscritas en el Registro Público de la Propiedad y de Comercio. </w:t>
      </w:r>
    </w:p>
    <w:p w14:paraId="26C156AF"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14:paraId="62273F34" w14:textId="77777777" w:rsidR="0046172E" w:rsidRPr="007D2F15" w:rsidRDefault="0046172E" w:rsidP="00170F57">
      <w:pPr>
        <w:pStyle w:val="Prrafodelista"/>
        <w:numPr>
          <w:ilvl w:val="0"/>
          <w:numId w:val="10"/>
        </w:numPr>
        <w:ind w:left="1276" w:hanging="283"/>
        <w:jc w:val="both"/>
        <w:rPr>
          <w:rFonts w:ascii="Montserrat" w:hAnsi="Montserrat" w:cs="Arial"/>
          <w:sz w:val="16"/>
          <w:szCs w:val="18"/>
        </w:rPr>
      </w:pPr>
      <w:r w:rsidRPr="007D2F15">
        <w:rPr>
          <w:rFonts w:ascii="Montserrat" w:hAnsi="Montserrat" w:cs="Arial"/>
          <w:sz w:val="16"/>
          <w:szCs w:val="18"/>
        </w:rPr>
        <w:t>Identificación oficial del representante legal.</w:t>
      </w:r>
    </w:p>
    <w:p w14:paraId="16B0A09C" w14:textId="77777777" w:rsidR="0046172E" w:rsidRPr="007D2F15" w:rsidRDefault="0046172E" w:rsidP="0046172E">
      <w:pPr>
        <w:pStyle w:val="Prrafodelista"/>
        <w:ind w:left="1134"/>
        <w:rPr>
          <w:rFonts w:ascii="Montserrat" w:hAnsi="Montserrat" w:cs="Arial"/>
          <w:sz w:val="16"/>
          <w:szCs w:val="18"/>
        </w:rPr>
      </w:pPr>
    </w:p>
    <w:p w14:paraId="110E37AC" w14:textId="77777777" w:rsidR="0046172E" w:rsidRPr="007D2F15" w:rsidRDefault="0046172E" w:rsidP="0046172E">
      <w:pPr>
        <w:pStyle w:val="Prrafodelista"/>
        <w:ind w:left="1134"/>
        <w:rPr>
          <w:rFonts w:ascii="Montserrat" w:hAnsi="Montserrat" w:cs="Arial"/>
          <w:sz w:val="16"/>
          <w:szCs w:val="18"/>
          <w:lang w:val="es-ES_tradnl"/>
        </w:rPr>
      </w:pPr>
      <w:r w:rsidRPr="007D2F15">
        <w:rPr>
          <w:rFonts w:ascii="Montserrat" w:hAnsi="Montserrat" w:cs="Arial"/>
          <w:b/>
          <w:sz w:val="16"/>
          <w:szCs w:val="18"/>
        </w:rPr>
        <w:t>NOTA: Todos los documentos solicitados deberán estar vigentes, no presentar tachaduras ni enmendaduras, los documentos solicitados en original o copia certificada serán con el fin de efectuar su cotejo.</w:t>
      </w:r>
    </w:p>
    <w:p w14:paraId="697A8165" w14:textId="77777777" w:rsidR="0046172E" w:rsidRPr="007D2F15" w:rsidRDefault="0046172E" w:rsidP="0046172E">
      <w:pPr>
        <w:pStyle w:val="Prrafodelista"/>
        <w:ind w:left="1134"/>
        <w:rPr>
          <w:rFonts w:ascii="Montserrat" w:hAnsi="Montserrat" w:cs="Arial"/>
          <w:sz w:val="16"/>
          <w:szCs w:val="18"/>
        </w:rPr>
      </w:pPr>
    </w:p>
    <w:p w14:paraId="1BC2FD93" w14:textId="77777777" w:rsidR="0046172E" w:rsidRPr="007D2F15" w:rsidRDefault="0046172E" w:rsidP="0046172E">
      <w:pPr>
        <w:pStyle w:val="Prrafodelista"/>
        <w:tabs>
          <w:tab w:val="left" w:pos="567"/>
        </w:tabs>
        <w:ind w:left="1134"/>
        <w:rPr>
          <w:rFonts w:ascii="Montserrat" w:hAnsi="Montserrat" w:cs="Arial"/>
          <w:sz w:val="16"/>
          <w:szCs w:val="18"/>
        </w:rPr>
      </w:pPr>
      <w:r w:rsidRPr="007D2F15">
        <w:rPr>
          <w:rFonts w:ascii="Montserrat" w:hAnsi="Montserrat" w:cs="Arial"/>
          <w:sz w:val="16"/>
          <w:szCs w:val="18"/>
        </w:rPr>
        <w:t>También en su caso, podrán presentar a la firma del contrato:</w:t>
      </w:r>
    </w:p>
    <w:p w14:paraId="2286A9E0" w14:textId="77777777" w:rsidR="0046172E" w:rsidRPr="007D2F15" w:rsidRDefault="0046172E" w:rsidP="0046172E">
      <w:pPr>
        <w:pStyle w:val="Prrafodelista"/>
        <w:tabs>
          <w:tab w:val="left" w:pos="567"/>
        </w:tabs>
        <w:ind w:left="1134"/>
        <w:rPr>
          <w:rFonts w:ascii="Montserrat" w:hAnsi="Montserrat" w:cs="Arial"/>
          <w:sz w:val="16"/>
          <w:szCs w:val="18"/>
        </w:rPr>
      </w:pPr>
    </w:p>
    <w:p w14:paraId="232FB611" w14:textId="77777777" w:rsidR="0046172E" w:rsidRPr="007D2F15" w:rsidRDefault="0046172E" w:rsidP="00170F57">
      <w:pPr>
        <w:pStyle w:val="Prrafodelista"/>
        <w:numPr>
          <w:ilvl w:val="0"/>
          <w:numId w:val="10"/>
        </w:numPr>
        <w:ind w:left="284" w:hanging="283"/>
        <w:jc w:val="both"/>
        <w:rPr>
          <w:rFonts w:ascii="Montserrat" w:hAnsi="Montserrat" w:cs="Arial"/>
          <w:sz w:val="16"/>
          <w:szCs w:val="18"/>
          <w:lang w:val="es-ES_tradnl"/>
        </w:rPr>
      </w:pPr>
      <w:r w:rsidRPr="007D2F15">
        <w:rPr>
          <w:rFonts w:ascii="Montserrat" w:hAnsi="Montserrat" w:cs="Arial"/>
          <w:sz w:val="16"/>
          <w:szCs w:val="18"/>
        </w:rPr>
        <w:t>La garantía de cumplimiento del contrato, conforme a lo señalado en el numeral XVII, punto 1 de la presente convocatoria.</w:t>
      </w:r>
      <w:r w:rsidRPr="007D2F15">
        <w:rPr>
          <w:rFonts w:ascii="Montserrat" w:hAnsi="Montserrat" w:cs="Arial"/>
          <w:sz w:val="16"/>
          <w:szCs w:val="18"/>
          <w:lang w:val="es-ES_tradnl"/>
        </w:rPr>
        <w:t xml:space="preserve"> </w:t>
      </w:r>
    </w:p>
    <w:p w14:paraId="78686CC9" w14:textId="77777777" w:rsidR="0046172E" w:rsidRPr="007D2F15" w:rsidRDefault="0046172E" w:rsidP="00217EB1">
      <w:pPr>
        <w:pStyle w:val="Prrafodelista"/>
        <w:ind w:left="1276"/>
        <w:jc w:val="both"/>
        <w:rPr>
          <w:rFonts w:ascii="Montserrat" w:hAnsi="Montserrat" w:cs="Arial"/>
          <w:sz w:val="16"/>
          <w:szCs w:val="18"/>
          <w:lang w:val="es-ES_tradnl"/>
        </w:rPr>
      </w:pPr>
    </w:p>
    <w:p w14:paraId="59224737" w14:textId="77777777" w:rsidR="0046172E" w:rsidRPr="007D2F15"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caso de que el Licitante Ganador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7D2F15">
        <w:rPr>
          <w:rFonts w:ascii="Montserrat" w:hAnsi="Montserrat" w:cs="Arial"/>
          <w:sz w:val="16"/>
          <w:szCs w:val="18"/>
          <w:lang w:eastAsia="es-MX"/>
        </w:rPr>
        <w:t xml:space="preserve">ratándose de contrataciones en las que la evaluación se haya </w:t>
      </w:r>
      <w:r w:rsidRPr="007D2F15">
        <w:rPr>
          <w:rFonts w:ascii="Montserrat" w:hAnsi="Montserrat" w:cs="Arial"/>
          <w:sz w:val="16"/>
          <w:szCs w:val="18"/>
        </w:rPr>
        <w:t>realizado</w:t>
      </w:r>
      <w:r w:rsidRPr="007D2F15">
        <w:rPr>
          <w:rFonts w:ascii="Montserrat" w:hAnsi="Montserrat" w:cs="Arial"/>
          <w:sz w:val="16"/>
          <w:szCs w:val="18"/>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acepte la adjudicación,</w:t>
      </w:r>
      <w:r w:rsidRPr="007D2F15">
        <w:rPr>
          <w:rFonts w:ascii="Montserrat" w:hAnsi="Montserrat" w:cs="Arial"/>
          <w:sz w:val="16"/>
          <w:szCs w:val="18"/>
        </w:rPr>
        <w:t xml:space="preserve"> lo anterior de conformidad con lo dispuesto en el artículo 46 segundo párrafo de la LAASSP.</w:t>
      </w:r>
    </w:p>
    <w:p w14:paraId="1312EDE9" w14:textId="77777777" w:rsidR="0046172E" w:rsidRPr="007D2F15" w:rsidRDefault="0046172E" w:rsidP="00217EB1">
      <w:pPr>
        <w:pStyle w:val="Prrafodelista"/>
        <w:ind w:left="1134"/>
        <w:jc w:val="both"/>
        <w:rPr>
          <w:rFonts w:ascii="Montserrat" w:hAnsi="Montserrat" w:cs="Arial"/>
          <w:sz w:val="16"/>
          <w:szCs w:val="18"/>
        </w:rPr>
      </w:pPr>
    </w:p>
    <w:p w14:paraId="583DD0D2" w14:textId="77777777" w:rsidR="0046172E" w:rsidRDefault="0046172E" w:rsidP="00217EB1">
      <w:pPr>
        <w:pStyle w:val="Prrafodelista"/>
        <w:ind w:left="0"/>
        <w:jc w:val="both"/>
        <w:rPr>
          <w:rFonts w:ascii="Montserrat" w:hAnsi="Montserrat" w:cs="Arial"/>
          <w:sz w:val="16"/>
          <w:szCs w:val="18"/>
        </w:rPr>
      </w:pPr>
      <w:r w:rsidRPr="007D2F15">
        <w:rPr>
          <w:rFonts w:ascii="Montserrat" w:hAnsi="Montserrat" w:cs="Arial"/>
          <w:sz w:val="16"/>
          <w:szCs w:val="18"/>
        </w:rPr>
        <w:t>En el supuesto de que el Licitante Ganador no se presente a firmar el contrato por causas que le sean imputables, será sancionado en los términos del artículo 60 de la LAASSP.</w:t>
      </w:r>
    </w:p>
    <w:p w14:paraId="004C690F" w14:textId="77777777" w:rsidR="00174DEE" w:rsidRPr="007D2F15" w:rsidRDefault="00174DEE" w:rsidP="00217EB1">
      <w:pPr>
        <w:pStyle w:val="Prrafodelista"/>
        <w:ind w:left="0"/>
        <w:jc w:val="both"/>
        <w:rPr>
          <w:rFonts w:ascii="Montserrat" w:hAnsi="Montserrat" w:cs="Arial"/>
          <w:sz w:val="16"/>
          <w:szCs w:val="18"/>
        </w:rPr>
      </w:pPr>
    </w:p>
    <w:p w14:paraId="0563EF3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Vigencia de las proposiciones.</w:t>
      </w:r>
    </w:p>
    <w:p w14:paraId="65DD7150"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Una vez recibidas las proposiciones en la fecha, hora y lugar establecidos para el acto de presentación y apertura de proposiciones, éstas no podrán retirarse o dejarse sin efecto, por lo que se considerarán vigentes dentro del presente procedimiento de </w:t>
      </w:r>
      <w:r w:rsidR="00C443EA" w:rsidRPr="007D2F15">
        <w:rPr>
          <w:rFonts w:ascii="Montserrat" w:hAnsi="Montserrat" w:cs="Arial"/>
          <w:sz w:val="16"/>
          <w:szCs w:val="20"/>
        </w:rPr>
        <w:t xml:space="preserve">Licitación Pública </w:t>
      </w:r>
      <w:r w:rsidRPr="007D2F15">
        <w:rPr>
          <w:rFonts w:ascii="Montserrat" w:hAnsi="Montserrat" w:cs="Arial"/>
          <w:sz w:val="16"/>
          <w:szCs w:val="20"/>
        </w:rPr>
        <w:t>hasta su conclusión.</w:t>
      </w:r>
    </w:p>
    <w:p w14:paraId="7B5103D1" w14:textId="77777777" w:rsidR="00BE6FA7" w:rsidRPr="007D2F15" w:rsidRDefault="00BE6FA7" w:rsidP="00217EB1">
      <w:pPr>
        <w:pStyle w:val="Prrafodelista"/>
        <w:ind w:left="567"/>
        <w:jc w:val="both"/>
        <w:rPr>
          <w:rFonts w:ascii="Montserrat" w:hAnsi="Montserrat" w:cs="Arial"/>
          <w:b/>
          <w:sz w:val="16"/>
          <w:szCs w:val="20"/>
        </w:rPr>
      </w:pPr>
    </w:p>
    <w:p w14:paraId="6E1E3DAA" w14:textId="55E5DAA4" w:rsidR="00BE6FA7" w:rsidRPr="007D2F15" w:rsidRDefault="00BE6FA7" w:rsidP="00217EB1">
      <w:pPr>
        <w:pStyle w:val="Prrafodelista"/>
        <w:ind w:left="0"/>
        <w:jc w:val="both"/>
        <w:rPr>
          <w:rFonts w:ascii="Montserrat" w:hAnsi="Montserrat" w:cs="Arial"/>
          <w:b/>
          <w:sz w:val="16"/>
          <w:szCs w:val="20"/>
        </w:rPr>
      </w:pPr>
      <w:r w:rsidRPr="007D2F15">
        <w:rPr>
          <w:rFonts w:ascii="Montserrat" w:hAnsi="Montserrat" w:cs="Arial"/>
          <w:bCs/>
          <w:sz w:val="16"/>
          <w:szCs w:val="20"/>
        </w:rPr>
        <w:t>La Convocante devolverá, en su caso, las muestras que hubieren entregado como parte de las proposiciones desechadas a los licitantes que lo soliciten, una vez transcurridos sesenta días naturales</w:t>
      </w:r>
      <w:r w:rsidRPr="007D2F15">
        <w:rPr>
          <w:rFonts w:ascii="Cambria" w:hAnsi="Cambria" w:cs="Cambria"/>
          <w:bCs/>
          <w:sz w:val="16"/>
          <w:szCs w:val="20"/>
        </w:rPr>
        <w:t> </w:t>
      </w:r>
      <w:r w:rsidRPr="007D2F15">
        <w:rPr>
          <w:rFonts w:ascii="Montserrat" w:hAnsi="Montserrat" w:cs="Arial"/>
          <w:bCs/>
          <w:sz w:val="16"/>
          <w:szCs w:val="20"/>
        </w:rPr>
        <w:t>contados a partir de la fecha en que se d</w:t>
      </w:r>
      <w:r w:rsidRPr="007D2F15">
        <w:rPr>
          <w:rFonts w:ascii="Montserrat" w:hAnsi="Montserrat" w:cs="Montserrat"/>
          <w:bCs/>
          <w:sz w:val="16"/>
          <w:szCs w:val="20"/>
        </w:rPr>
        <w:t>é</w:t>
      </w:r>
      <w:r w:rsidRPr="007D2F15">
        <w:rPr>
          <w:rFonts w:ascii="Montserrat" w:hAnsi="Montserrat" w:cs="Arial"/>
          <w:bCs/>
          <w:sz w:val="16"/>
          <w:szCs w:val="20"/>
        </w:rPr>
        <w:t xml:space="preserve"> a conocer el fallo respectivo, salvo que exista alguna inconformidad en tr</w:t>
      </w:r>
      <w:r w:rsidRPr="007D2F15">
        <w:rPr>
          <w:rFonts w:ascii="Montserrat" w:hAnsi="Montserrat" w:cs="Montserrat"/>
          <w:bCs/>
          <w:sz w:val="16"/>
          <w:szCs w:val="20"/>
        </w:rPr>
        <w:t>á</w:t>
      </w:r>
      <w:r w:rsidRPr="007D2F15">
        <w:rPr>
          <w:rFonts w:ascii="Montserrat" w:hAnsi="Montserrat" w:cs="Arial"/>
          <w:bCs/>
          <w:sz w:val="16"/>
          <w:szCs w:val="20"/>
        </w:rPr>
        <w:t xml:space="preserve">mite, en cuyo caso las proposiciones se conservarán hasta la total conclusión de la inconformidad e instancias subsecuentes, agotados dichos términos, </w:t>
      </w:r>
      <w:r w:rsidRPr="007D2F15">
        <w:rPr>
          <w:rFonts w:ascii="Montserrat" w:hAnsi="Montserrat" w:cs="Arial"/>
          <w:b/>
          <w:bCs/>
          <w:sz w:val="16"/>
          <w:szCs w:val="20"/>
        </w:rPr>
        <w:t>“EL CETI”</w:t>
      </w:r>
      <w:r w:rsidRPr="007D2F15">
        <w:rPr>
          <w:rFonts w:ascii="Montserrat" w:hAnsi="Montserrat" w:cs="Arial"/>
          <w:bCs/>
          <w:sz w:val="16"/>
          <w:szCs w:val="20"/>
        </w:rPr>
        <w:t xml:space="preserve"> podrá proceder a su devolución o en caso de no haberse realizado solicitud alguna, a su destrucción</w:t>
      </w:r>
    </w:p>
    <w:p w14:paraId="19309D91" w14:textId="77777777" w:rsidR="000B0A49" w:rsidRPr="007D2F15" w:rsidRDefault="000B0A49" w:rsidP="00217EB1">
      <w:pPr>
        <w:pStyle w:val="Prrafodelista"/>
        <w:ind w:left="567"/>
        <w:jc w:val="both"/>
        <w:rPr>
          <w:rFonts w:ascii="Montserrat" w:hAnsi="Montserrat" w:cs="Arial"/>
          <w:b/>
          <w:sz w:val="16"/>
          <w:szCs w:val="20"/>
        </w:rPr>
      </w:pPr>
    </w:p>
    <w:p w14:paraId="7919926C" w14:textId="77777777" w:rsidR="00554A4A" w:rsidRPr="007D2F15" w:rsidRDefault="00554A4A" w:rsidP="00174DEE">
      <w:pPr>
        <w:pStyle w:val="Prrafodelista"/>
        <w:numPr>
          <w:ilvl w:val="0"/>
          <w:numId w:val="9"/>
        </w:numPr>
        <w:spacing w:after="120"/>
        <w:ind w:left="426"/>
        <w:jc w:val="both"/>
        <w:rPr>
          <w:rFonts w:ascii="Montserrat" w:hAnsi="Montserrat" w:cs="Arial"/>
          <w:b/>
          <w:sz w:val="16"/>
          <w:szCs w:val="20"/>
        </w:rPr>
      </w:pPr>
      <w:r w:rsidRPr="007D2F15">
        <w:rPr>
          <w:rFonts w:ascii="Montserrat" w:hAnsi="Montserrat" w:cs="Arial"/>
          <w:b/>
          <w:sz w:val="16"/>
          <w:szCs w:val="20"/>
        </w:rPr>
        <w:t>Proposiciones conjuntas.</w:t>
      </w:r>
    </w:p>
    <w:p w14:paraId="651335C3" w14:textId="77777777" w:rsidR="00554A4A" w:rsidRPr="007D2F15" w:rsidRDefault="00554A4A" w:rsidP="00BC1E89">
      <w:pPr>
        <w:pStyle w:val="Prrafodelista"/>
        <w:ind w:left="567"/>
        <w:jc w:val="both"/>
        <w:rPr>
          <w:rFonts w:ascii="Montserrat" w:hAnsi="Montserrat" w:cs="Arial"/>
          <w:b/>
          <w:sz w:val="16"/>
          <w:szCs w:val="20"/>
        </w:rPr>
      </w:pPr>
    </w:p>
    <w:p w14:paraId="29917064"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electrónica autorizados por la SHCP, lo anterior de conformidad a lo dispuesto por el artículo 34, tercer párrafo de la LAASSP, artículo 44 del RLAASSP.</w:t>
      </w:r>
    </w:p>
    <w:p w14:paraId="4B917AB4" w14:textId="77777777" w:rsidR="0046172E" w:rsidRPr="007D2F15" w:rsidRDefault="0046172E" w:rsidP="00217EB1">
      <w:pPr>
        <w:pStyle w:val="Prrafodelista"/>
        <w:ind w:left="0"/>
        <w:jc w:val="both"/>
        <w:rPr>
          <w:rFonts w:ascii="Montserrat" w:hAnsi="Montserrat" w:cs="Arial"/>
          <w:sz w:val="16"/>
          <w:szCs w:val="18"/>
          <w:lang w:val="es-ES_tradnl"/>
        </w:rPr>
      </w:pPr>
    </w:p>
    <w:p w14:paraId="271D2515" w14:textId="77777777" w:rsidR="0046172E" w:rsidRPr="007D2F15" w:rsidRDefault="0046172E" w:rsidP="00217EB1">
      <w:pPr>
        <w:pStyle w:val="Prrafodelista"/>
        <w:ind w:left="0"/>
        <w:jc w:val="both"/>
        <w:rPr>
          <w:rFonts w:ascii="Montserrat" w:hAnsi="Montserrat" w:cs="Arial"/>
          <w:sz w:val="16"/>
          <w:szCs w:val="18"/>
          <w:lang w:val="es-ES_tradnl"/>
        </w:rPr>
      </w:pPr>
      <w:r w:rsidRPr="007D2F15">
        <w:rPr>
          <w:rFonts w:ascii="Montserrat" w:hAnsi="Montserrat" w:cs="Arial"/>
          <w:sz w:val="16"/>
          <w:szCs w:val="18"/>
          <w:lang w:val="es-ES_tradnl"/>
        </w:rPr>
        <w:t xml:space="preserve">Al efecto, los interesados podrán agruparse para presentar una proposición conjunta en la presente licitación pública, cumpliendo los siguientes aspectos: </w:t>
      </w:r>
    </w:p>
    <w:p w14:paraId="24245A5E" w14:textId="77777777" w:rsidR="0046172E" w:rsidRPr="007D2F15" w:rsidRDefault="0046172E" w:rsidP="00217EB1">
      <w:pPr>
        <w:pStyle w:val="Prrafodelista"/>
        <w:ind w:left="426"/>
        <w:jc w:val="both"/>
        <w:rPr>
          <w:rFonts w:ascii="Montserrat" w:hAnsi="Montserrat" w:cs="Arial"/>
          <w:sz w:val="16"/>
          <w:szCs w:val="18"/>
          <w:lang w:val="es-ES_tradnl"/>
        </w:rPr>
      </w:pPr>
    </w:p>
    <w:p w14:paraId="21AB836B"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Cualquiera de los integrantes de la agrupación, podrá presentar el escrito mediante el cual manifieste su interés en participar en el procedimiento de contratación; </w:t>
      </w:r>
    </w:p>
    <w:p w14:paraId="4BDD6D59" w14:textId="77777777" w:rsidR="0046172E" w:rsidRPr="007D2F15" w:rsidRDefault="0046172E" w:rsidP="00217EB1">
      <w:pPr>
        <w:pStyle w:val="Prrafodelista"/>
        <w:ind w:left="567"/>
        <w:jc w:val="both"/>
        <w:rPr>
          <w:rFonts w:ascii="Montserrat" w:hAnsi="Montserrat" w:cs="Arial"/>
          <w:sz w:val="16"/>
          <w:szCs w:val="18"/>
        </w:rPr>
      </w:pPr>
    </w:p>
    <w:p w14:paraId="08B8C22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Las personas que integran la agrupación deberán celebrar en los términos de la legislación aplicable el convenio de proposición conjunta, en el que se establecerán con precisión los aspectos siguientes: </w:t>
      </w:r>
    </w:p>
    <w:p w14:paraId="32FC3AD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11691AB4"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Nombre y domicilio de los representantes o apoderados legales de cada una de las personas agrupadas, señalando, en su caso, los datos de las escrituras públicas con las que acrediten las facultades de representación; </w:t>
      </w:r>
    </w:p>
    <w:p w14:paraId="08321667"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Designación de un representante común, otorgándole poder amplio y suficiente, para atender todo lo relacionado con la proposición y con el presente procedimiento de licitación pública; </w:t>
      </w:r>
    </w:p>
    <w:p w14:paraId="04922AF0"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 xml:space="preserve">Descripción de las partes objeto del contrato que corresponderá cumplir a cada persona integrante, así como la manera en que se exigirá el cumplimiento de las obligaciones, y </w:t>
      </w:r>
    </w:p>
    <w:p w14:paraId="7685F188" w14:textId="77777777" w:rsidR="0046172E" w:rsidRPr="007D2F15" w:rsidRDefault="0046172E" w:rsidP="00170F57">
      <w:pPr>
        <w:pStyle w:val="Prrafodelista"/>
        <w:numPr>
          <w:ilvl w:val="1"/>
          <w:numId w:val="8"/>
        </w:numPr>
        <w:ind w:left="993"/>
        <w:jc w:val="both"/>
        <w:rPr>
          <w:rFonts w:ascii="Montserrat" w:hAnsi="Montserrat" w:cs="Arial"/>
          <w:sz w:val="16"/>
          <w:szCs w:val="18"/>
        </w:rPr>
      </w:pPr>
      <w:r w:rsidRPr="007D2F15">
        <w:rPr>
          <w:rFonts w:ascii="Montserrat" w:hAnsi="Montserrat" w:cs="Arial"/>
          <w:sz w:val="16"/>
          <w:szCs w:val="18"/>
        </w:rPr>
        <w:t>Estipulación expresa de que cada uno de los firmantes quedará obligado junto con los demás integrantes, ya sea en forma solidaria o mancomunada, según se convenga, para efectos del presente procedimiento de contratación y del contrato, en caso de que se les adjudique el mismo.</w:t>
      </w:r>
    </w:p>
    <w:p w14:paraId="0B8FDF07" w14:textId="77777777" w:rsidR="0046172E" w:rsidRPr="007D2F15" w:rsidRDefault="0046172E" w:rsidP="0046172E">
      <w:pPr>
        <w:pStyle w:val="Prrafodelista"/>
        <w:ind w:left="426"/>
        <w:rPr>
          <w:rFonts w:ascii="Montserrat" w:hAnsi="Montserrat" w:cs="Arial"/>
          <w:sz w:val="16"/>
          <w:szCs w:val="18"/>
        </w:rPr>
      </w:pPr>
    </w:p>
    <w:p w14:paraId="296BC352" w14:textId="77777777" w:rsidR="0046172E" w:rsidRPr="007D2F15" w:rsidRDefault="0046172E" w:rsidP="00170F57">
      <w:pPr>
        <w:pStyle w:val="Prrafodelista"/>
        <w:numPr>
          <w:ilvl w:val="0"/>
          <w:numId w:val="8"/>
        </w:numPr>
        <w:ind w:left="567"/>
        <w:jc w:val="both"/>
        <w:rPr>
          <w:rFonts w:ascii="Montserrat" w:hAnsi="Montserrat" w:cs="Arial"/>
          <w:sz w:val="16"/>
          <w:szCs w:val="18"/>
        </w:rPr>
      </w:pPr>
      <w:r w:rsidRPr="007D2F15">
        <w:rPr>
          <w:rFonts w:ascii="Montserrat" w:hAnsi="Montserrat" w:cs="Arial"/>
          <w:sz w:val="16"/>
          <w:szCs w:val="18"/>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14:paraId="2630E7F9" w14:textId="77777777" w:rsidR="0046172E" w:rsidRPr="007D2F15" w:rsidRDefault="0046172E" w:rsidP="0046172E">
      <w:pPr>
        <w:pStyle w:val="Prrafodelista"/>
        <w:ind w:left="426"/>
        <w:rPr>
          <w:rFonts w:ascii="Montserrat" w:hAnsi="Montserrat" w:cs="Arial"/>
          <w:sz w:val="16"/>
          <w:szCs w:val="18"/>
        </w:rPr>
      </w:pPr>
    </w:p>
    <w:p w14:paraId="3D40045D" w14:textId="77777777" w:rsidR="0046172E" w:rsidRPr="007D2F15" w:rsidRDefault="0046172E" w:rsidP="00170F57">
      <w:pPr>
        <w:pStyle w:val="Prrafodelista"/>
        <w:numPr>
          <w:ilvl w:val="0"/>
          <w:numId w:val="8"/>
        </w:numPr>
        <w:ind w:left="567"/>
        <w:jc w:val="both"/>
        <w:rPr>
          <w:rFonts w:ascii="Montserrat" w:hAnsi="Montserrat" w:cs="Arial"/>
          <w:sz w:val="16"/>
          <w:szCs w:val="18"/>
          <w:lang w:val="es-ES_tradnl"/>
        </w:rPr>
      </w:pPr>
      <w:r w:rsidRPr="007D2F15">
        <w:rPr>
          <w:rFonts w:ascii="Montserrat" w:hAnsi="Montserrat" w:cs="Arial"/>
          <w:sz w:val="16"/>
          <w:szCs w:val="18"/>
        </w:rPr>
        <w:t>Los demás que la convocante señale en esta convocatoria.</w:t>
      </w:r>
    </w:p>
    <w:p w14:paraId="5BF43382" w14:textId="77777777" w:rsidR="0046172E" w:rsidRPr="007D2F15" w:rsidRDefault="0046172E" w:rsidP="0046172E">
      <w:pPr>
        <w:pStyle w:val="Prrafodelista"/>
        <w:ind w:left="426"/>
        <w:rPr>
          <w:rFonts w:ascii="Montserrat" w:hAnsi="Montserrat" w:cs="Arial"/>
          <w:sz w:val="16"/>
          <w:szCs w:val="18"/>
          <w:lang w:val="es-ES_tradnl"/>
        </w:rPr>
      </w:pPr>
    </w:p>
    <w:p w14:paraId="4268E642"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14:paraId="4D563842" w14:textId="77777777" w:rsidR="0046172E" w:rsidRPr="007D2F15" w:rsidRDefault="0046172E" w:rsidP="0046172E">
      <w:pPr>
        <w:pStyle w:val="Prrafodelista"/>
        <w:ind w:left="426"/>
        <w:rPr>
          <w:rFonts w:ascii="Montserrat" w:hAnsi="Montserrat" w:cs="Arial"/>
          <w:sz w:val="16"/>
          <w:szCs w:val="18"/>
          <w:lang w:val="es-ES_tradnl"/>
        </w:rPr>
      </w:pPr>
    </w:p>
    <w:p w14:paraId="7FB92459" w14:textId="77777777" w:rsidR="0046172E" w:rsidRPr="007D2F15" w:rsidRDefault="0046172E" w:rsidP="0046172E">
      <w:pPr>
        <w:pStyle w:val="Prrafodelista"/>
        <w:ind w:left="0"/>
        <w:rPr>
          <w:rFonts w:ascii="Montserrat" w:hAnsi="Montserrat" w:cs="Arial"/>
          <w:sz w:val="16"/>
          <w:szCs w:val="18"/>
          <w:lang w:val="es-ES_tradnl"/>
        </w:rPr>
      </w:pPr>
      <w:r w:rsidRPr="007D2F15">
        <w:rPr>
          <w:rFonts w:ascii="Montserrat" w:hAnsi="Montserrat" w:cs="Arial"/>
          <w:sz w:val="16"/>
          <w:szCs w:val="18"/>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14:paraId="20BCD66F" w14:textId="77777777" w:rsidR="00554A4A" w:rsidRPr="007D2F15" w:rsidRDefault="00554A4A" w:rsidP="00BC1E89">
      <w:pPr>
        <w:pStyle w:val="Prrafodelista"/>
        <w:ind w:left="567"/>
        <w:jc w:val="both"/>
        <w:rPr>
          <w:rFonts w:ascii="Montserrat" w:hAnsi="Montserrat" w:cs="Arial"/>
          <w:sz w:val="16"/>
          <w:szCs w:val="20"/>
          <w:lang w:val="es-ES_tradnl"/>
        </w:rPr>
      </w:pPr>
    </w:p>
    <w:p w14:paraId="077B1D9F"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Número de proposiciones permitidas por licitante.</w:t>
      </w:r>
    </w:p>
    <w:p w14:paraId="4810A182" w14:textId="790F988C" w:rsidR="00B427EB" w:rsidRPr="007D2F15" w:rsidRDefault="00554A4A" w:rsidP="00BC1E89">
      <w:pPr>
        <w:pStyle w:val="Prrafodelista"/>
        <w:spacing w:after="120"/>
        <w:ind w:left="567"/>
        <w:jc w:val="both"/>
        <w:rPr>
          <w:rFonts w:ascii="Montserrat" w:hAnsi="Montserrat" w:cs="Arial"/>
          <w:sz w:val="16"/>
          <w:szCs w:val="20"/>
          <w:lang w:val="es-ES_tradnl"/>
        </w:rPr>
      </w:pPr>
      <w:r w:rsidRPr="007D2F15">
        <w:rPr>
          <w:rFonts w:ascii="Montserrat" w:hAnsi="Montserrat" w:cs="Arial"/>
          <w:sz w:val="16"/>
          <w:szCs w:val="20"/>
          <w:lang w:val="es-ES_tradnl"/>
        </w:rPr>
        <w:t xml:space="preserve">Los licitantes sólo podrán presentar </w:t>
      </w:r>
      <w:r w:rsidR="00904EE1" w:rsidRPr="007D2F15">
        <w:rPr>
          <w:rFonts w:ascii="Montserrat" w:hAnsi="Montserrat" w:cs="Arial"/>
          <w:b/>
          <w:sz w:val="16"/>
          <w:szCs w:val="20"/>
          <w:u w:val="single"/>
          <w:lang w:val="es-ES_tradnl"/>
        </w:rPr>
        <w:t>una</w:t>
      </w:r>
      <w:r w:rsidR="00904EE1" w:rsidRPr="007D2F15">
        <w:rPr>
          <w:rFonts w:ascii="Montserrat" w:hAnsi="Montserrat" w:cs="Arial"/>
          <w:b/>
          <w:sz w:val="16"/>
          <w:szCs w:val="20"/>
          <w:lang w:val="es-ES_tradnl"/>
        </w:rPr>
        <w:t xml:space="preserve"> </w:t>
      </w:r>
      <w:r w:rsidR="00904EE1" w:rsidRPr="007D2F15">
        <w:rPr>
          <w:rFonts w:ascii="Montserrat" w:hAnsi="Montserrat" w:cs="Arial"/>
          <w:sz w:val="16"/>
          <w:szCs w:val="20"/>
          <w:lang w:val="es-ES_tradnl"/>
        </w:rPr>
        <w:t>proposición</w:t>
      </w:r>
      <w:r w:rsidRPr="007D2F15">
        <w:rPr>
          <w:rFonts w:ascii="Montserrat" w:hAnsi="Montserrat" w:cs="Arial"/>
          <w:sz w:val="16"/>
          <w:szCs w:val="20"/>
          <w:lang w:val="es-ES_tradnl"/>
        </w:rPr>
        <w:t xml:space="preserve"> para la presente licitación pública.</w:t>
      </w:r>
    </w:p>
    <w:p w14:paraId="3077196B" w14:textId="77777777" w:rsidR="00554A4A" w:rsidRPr="007D2F15" w:rsidRDefault="00554A4A" w:rsidP="00170F57">
      <w:pPr>
        <w:pStyle w:val="Prrafodelista"/>
        <w:numPr>
          <w:ilvl w:val="0"/>
          <w:numId w:val="9"/>
        </w:numPr>
        <w:spacing w:after="120"/>
        <w:ind w:left="567"/>
        <w:jc w:val="both"/>
        <w:rPr>
          <w:rFonts w:ascii="Montserrat" w:hAnsi="Montserrat" w:cs="Arial"/>
          <w:b/>
          <w:sz w:val="16"/>
          <w:szCs w:val="20"/>
        </w:rPr>
      </w:pPr>
      <w:r w:rsidRPr="007D2F15">
        <w:rPr>
          <w:rFonts w:ascii="Montserrat" w:hAnsi="Montserrat" w:cs="Arial"/>
          <w:b/>
          <w:sz w:val="16"/>
          <w:szCs w:val="20"/>
        </w:rPr>
        <w:t>Documentos de las proposiciones que serán rubricados.</w:t>
      </w:r>
    </w:p>
    <w:p w14:paraId="6416E1E7" w14:textId="77777777" w:rsidR="00554A4A" w:rsidRPr="007D2F15" w:rsidRDefault="00554A4A"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14:paraId="5CE5586C"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1.1    Propuesta Técnica.</w:t>
      </w:r>
    </w:p>
    <w:p w14:paraId="657E0A96" w14:textId="77777777" w:rsidR="00554A4A" w:rsidRPr="007D2F15" w:rsidRDefault="00554A4A" w:rsidP="00170F57">
      <w:pPr>
        <w:pStyle w:val="Prrafodelista"/>
        <w:numPr>
          <w:ilvl w:val="0"/>
          <w:numId w:val="11"/>
        </w:numPr>
        <w:ind w:left="709" w:hanging="142"/>
        <w:jc w:val="both"/>
        <w:rPr>
          <w:rFonts w:ascii="Montserrat" w:hAnsi="Montserrat" w:cs="Arial"/>
          <w:sz w:val="16"/>
          <w:szCs w:val="20"/>
        </w:rPr>
      </w:pPr>
      <w:r w:rsidRPr="007D2F15">
        <w:rPr>
          <w:rFonts w:ascii="Montserrat" w:hAnsi="Montserrat" w:cs="Arial"/>
          <w:sz w:val="16"/>
          <w:szCs w:val="20"/>
        </w:rPr>
        <w:t>1.2    Propuesta Económica.</w:t>
      </w:r>
    </w:p>
    <w:p w14:paraId="5BDC68B9" w14:textId="77777777" w:rsidR="00BC1E89" w:rsidRPr="007D2F15" w:rsidRDefault="00BC1E89" w:rsidP="0063243E">
      <w:pPr>
        <w:pStyle w:val="Prrafodelista"/>
        <w:ind w:left="567"/>
        <w:jc w:val="both"/>
        <w:rPr>
          <w:rFonts w:ascii="Montserrat" w:hAnsi="Montserrat" w:cs="Arial"/>
          <w:b/>
          <w:sz w:val="16"/>
          <w:szCs w:val="20"/>
        </w:rPr>
      </w:pPr>
    </w:p>
    <w:p w14:paraId="6DA9F3E7" w14:textId="77777777" w:rsidR="00554A4A" w:rsidRPr="007D2F15" w:rsidRDefault="00554A4A" w:rsidP="00170F57">
      <w:pPr>
        <w:pStyle w:val="Prrafodelista"/>
        <w:numPr>
          <w:ilvl w:val="0"/>
          <w:numId w:val="9"/>
        </w:numPr>
        <w:ind w:left="567"/>
        <w:jc w:val="both"/>
        <w:rPr>
          <w:rFonts w:ascii="Montserrat" w:hAnsi="Montserrat" w:cs="Arial"/>
          <w:b/>
          <w:sz w:val="16"/>
          <w:szCs w:val="20"/>
        </w:rPr>
      </w:pPr>
      <w:r w:rsidRPr="007D2F15">
        <w:rPr>
          <w:rFonts w:ascii="Montserrat" w:hAnsi="Montserrat" w:cs="Arial"/>
          <w:b/>
          <w:sz w:val="16"/>
          <w:szCs w:val="20"/>
        </w:rPr>
        <w:t>Notificaciones a los licitantes participantes.</w:t>
      </w:r>
    </w:p>
    <w:p w14:paraId="7CB46B81" w14:textId="77777777" w:rsidR="0046172E" w:rsidRPr="007D2F15" w:rsidRDefault="0046172E" w:rsidP="0046172E">
      <w:pPr>
        <w:jc w:val="both"/>
        <w:rPr>
          <w:rFonts w:ascii="Montserrat" w:hAnsi="Montserrat" w:cs="Arial"/>
          <w:b/>
          <w:sz w:val="16"/>
          <w:szCs w:val="20"/>
        </w:rPr>
      </w:pPr>
    </w:p>
    <w:p w14:paraId="2BFEE2B9" w14:textId="77777777" w:rsidR="00554A4A" w:rsidRPr="007D2F15" w:rsidRDefault="00554A4A" w:rsidP="00217EB1">
      <w:pPr>
        <w:pStyle w:val="Prrafodelista"/>
        <w:spacing w:after="120"/>
        <w:ind w:left="0"/>
        <w:jc w:val="both"/>
        <w:rPr>
          <w:rFonts w:ascii="Montserrat" w:hAnsi="Montserrat" w:cs="Arial"/>
          <w:sz w:val="16"/>
          <w:szCs w:val="20"/>
          <w:lang w:val="es-ES_tradnl"/>
        </w:rPr>
      </w:pPr>
      <w:r w:rsidRPr="007D2F15">
        <w:rPr>
          <w:rFonts w:ascii="Montserrat" w:hAnsi="Montserrat" w:cs="Arial"/>
          <w:sz w:val="16"/>
          <w:szCs w:val="20"/>
          <w:lang w:val="es-ES_tradnl"/>
        </w:rPr>
        <w:t xml:space="preserve">Las notificaciones a los licitantes respecto de los actos del presente procedimiento de contratación (que inicia a partir de la publicación de la convocatoria en CompraNet y culmina con la emisión del fallo) se realizarán a través de CompraNet, dicho procedimiento sustituye a la notificación personal; asimismo se fijará copia de las actas levantadas, en el estrado de esta Entidad, mismo que se encuentra ubicado en </w:t>
      </w:r>
      <w:r w:rsidR="00105899" w:rsidRPr="007D2F15">
        <w:rPr>
          <w:rFonts w:ascii="Montserrat" w:hAnsi="Montserrat" w:cs="Arial"/>
          <w:sz w:val="16"/>
          <w:szCs w:val="20"/>
          <w:lang w:val="es-ES_tradnl"/>
        </w:rPr>
        <w:t xml:space="preserve">plantel Colomos </w:t>
      </w:r>
      <w:r w:rsidR="00503732" w:rsidRPr="007D2F15">
        <w:rPr>
          <w:rFonts w:ascii="Montserrat" w:hAnsi="Montserrat" w:cs="Arial"/>
          <w:sz w:val="16"/>
          <w:szCs w:val="20"/>
          <w:lang w:val="es-ES_tradnl"/>
        </w:rPr>
        <w:t xml:space="preserve">de </w:t>
      </w:r>
      <w:r w:rsidR="00503732" w:rsidRPr="007D2F15">
        <w:rPr>
          <w:rFonts w:ascii="Montserrat" w:hAnsi="Montserrat" w:cs="Arial"/>
          <w:b/>
          <w:sz w:val="16"/>
          <w:szCs w:val="20"/>
          <w:lang w:val="es-ES_tradnl"/>
        </w:rPr>
        <w:t>“</w:t>
      </w:r>
      <w:r w:rsidR="00BC39FB" w:rsidRPr="007D2F15">
        <w:rPr>
          <w:rFonts w:ascii="Montserrat" w:hAnsi="Montserrat" w:cs="Arial"/>
          <w:b/>
          <w:sz w:val="16"/>
          <w:szCs w:val="20"/>
          <w:lang w:val="es-ES_tradnl"/>
        </w:rPr>
        <w:t>EL CETI”</w:t>
      </w:r>
      <w:r w:rsidR="00105899" w:rsidRPr="007D2F15">
        <w:rPr>
          <w:rFonts w:ascii="Montserrat" w:hAnsi="Montserrat" w:cs="Arial"/>
          <w:sz w:val="16"/>
          <w:szCs w:val="20"/>
          <w:lang w:val="es-ES_tradnl"/>
        </w:rPr>
        <w:t xml:space="preserve"> ubicado en el número 1885 de la calle Nueva Escocia en el Col. Providencia Quinta Sección, en la ciudad de Guadalajara, Jalisco</w:t>
      </w:r>
      <w:r w:rsidRPr="007D2F15">
        <w:rPr>
          <w:rFonts w:ascii="Montserrat" w:hAnsi="Montserrat" w:cs="Arial"/>
          <w:sz w:val="16"/>
          <w:szCs w:val="20"/>
          <w:lang w:val="es-ES_tradnl"/>
        </w:rPr>
        <w:t xml:space="preserve">, lo anterior por un periodo no menor de 5 (cinco) días hábiles; sin perjuicio de lo anterior se hace del conocimiento de los licitantes, que las actas levantadas con motivo de los diversos actos que conlleva el presente procedimiento de contratación que nos ocupa, se encontrarán a su disposición en las oficinas de la </w:t>
      </w:r>
      <w:r w:rsidR="00105899" w:rsidRPr="007D2F15">
        <w:rPr>
          <w:rFonts w:ascii="Montserrat" w:hAnsi="Montserrat" w:cs="Arial"/>
          <w:sz w:val="16"/>
          <w:szCs w:val="20"/>
          <w:lang w:val="es-ES_tradnl"/>
        </w:rPr>
        <w:t>Jefatura</w:t>
      </w:r>
      <w:r w:rsidRPr="007D2F15">
        <w:rPr>
          <w:rFonts w:ascii="Montserrat" w:hAnsi="Montserrat" w:cs="Arial"/>
          <w:sz w:val="16"/>
          <w:szCs w:val="20"/>
          <w:lang w:val="es-ES_tradnl"/>
        </w:rPr>
        <w:t xml:space="preserve"> de Recursos Materiales.</w:t>
      </w:r>
    </w:p>
    <w:p w14:paraId="6C4CAC25" w14:textId="77777777" w:rsidR="00554A4A" w:rsidRPr="007D2F15" w:rsidRDefault="00554A4A" w:rsidP="00217EB1">
      <w:pPr>
        <w:pStyle w:val="Prrafodelista"/>
        <w:spacing w:after="120"/>
        <w:ind w:left="0"/>
        <w:jc w:val="both"/>
        <w:rPr>
          <w:rFonts w:ascii="Montserrat" w:hAnsi="Montserrat" w:cs="Arial"/>
          <w:sz w:val="16"/>
          <w:szCs w:val="20"/>
        </w:rPr>
      </w:pPr>
      <w:r w:rsidRPr="007D2F15">
        <w:rPr>
          <w:rFonts w:ascii="Montserrat" w:hAnsi="Montserrat" w:cs="Arial"/>
          <w:sz w:val="16"/>
          <w:szCs w:val="20"/>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7D2F15">
        <w:rPr>
          <w:rFonts w:ascii="Montserrat" w:hAnsi="Montserrat" w:cs="Arial"/>
          <w:b/>
          <w:sz w:val="16"/>
          <w:szCs w:val="20"/>
        </w:rPr>
        <w:t xml:space="preserve">Anexo 5 “Formato de Acreditación” </w:t>
      </w:r>
      <w:r w:rsidRPr="007D2F15">
        <w:rPr>
          <w:rFonts w:ascii="Montserrat" w:hAnsi="Montserrat" w:cs="Arial"/>
          <w:sz w:val="16"/>
          <w:szCs w:val="20"/>
        </w:rPr>
        <w:t xml:space="preserve">de la presente convocatoria y al que se establezca en el contrato que se suscriba, siendo suficiente para la Convocante que las notificaciones que se practiquen por correo electrónico serán legalmente validas cuando </w:t>
      </w:r>
      <w:r w:rsidR="00BC39FB" w:rsidRPr="007D2F15">
        <w:rPr>
          <w:rFonts w:ascii="Montserrat" w:hAnsi="Montserrat" w:cs="Arial"/>
          <w:b/>
          <w:sz w:val="16"/>
          <w:szCs w:val="20"/>
        </w:rPr>
        <w:t>“EL CETI”</w:t>
      </w:r>
      <w:r w:rsidRPr="007D2F15">
        <w:rPr>
          <w:rFonts w:ascii="Montserrat" w:hAnsi="Montserrat" w:cs="Arial"/>
          <w:sz w:val="16"/>
          <w:szCs w:val="20"/>
        </w:rPr>
        <w:t xml:space="preserve">, obtenga confirmación de recepción </w:t>
      </w:r>
      <w:r w:rsidRPr="007D2F15">
        <w:rPr>
          <w:rFonts w:ascii="Montserrat" w:hAnsi="Montserrat" w:cs="Arial"/>
          <w:sz w:val="16"/>
          <w:szCs w:val="20"/>
        </w:rPr>
        <w:lastRenderedPageBreak/>
        <w:t xml:space="preserve">generada automáticamente por el correo electrónico de ésta, lo anterior de conformidad a lo establecido por el </w:t>
      </w:r>
      <w:r w:rsidR="00A0133A" w:rsidRPr="007D2F15">
        <w:rPr>
          <w:rFonts w:ascii="Montserrat" w:hAnsi="Montserrat" w:cs="Arial"/>
          <w:sz w:val="16"/>
          <w:szCs w:val="20"/>
        </w:rPr>
        <w:t xml:space="preserve">artículo 35 de la </w:t>
      </w:r>
      <w:r w:rsidRPr="007D2F15">
        <w:rPr>
          <w:rFonts w:ascii="Montserrat" w:hAnsi="Montserrat" w:cs="Arial"/>
          <w:sz w:val="16"/>
          <w:szCs w:val="20"/>
        </w:rPr>
        <w:t>LFPA.</w:t>
      </w:r>
    </w:p>
    <w:p w14:paraId="5474F895" w14:textId="77777777" w:rsidR="00554A4A" w:rsidRPr="007D2F15" w:rsidRDefault="00554A4A" w:rsidP="00217EB1">
      <w:pPr>
        <w:pStyle w:val="Prrafodelista"/>
        <w:ind w:left="0"/>
        <w:jc w:val="both"/>
        <w:rPr>
          <w:rFonts w:ascii="Montserrat" w:hAnsi="Montserrat" w:cs="Arial"/>
          <w:sz w:val="16"/>
          <w:szCs w:val="20"/>
        </w:rPr>
      </w:pPr>
      <w:r w:rsidRPr="007D2F15">
        <w:rPr>
          <w:rFonts w:ascii="Montserrat" w:hAnsi="Montserrat" w:cs="Arial"/>
          <w:sz w:val="16"/>
          <w:szCs w:val="20"/>
        </w:rPr>
        <w:t xml:space="preserve">Para aquellas notificaciones que los licitantes o proveedores realicen a </w:t>
      </w:r>
      <w:r w:rsidR="00BC39FB" w:rsidRPr="007D2F15">
        <w:rPr>
          <w:rFonts w:ascii="Montserrat" w:hAnsi="Montserrat" w:cs="Arial"/>
          <w:b/>
          <w:sz w:val="16"/>
          <w:szCs w:val="20"/>
        </w:rPr>
        <w:t>“EL CETI”</w:t>
      </w:r>
      <w:r w:rsidRPr="007D2F15">
        <w:rPr>
          <w:rFonts w:ascii="Montserrat" w:hAnsi="Montserrat" w:cs="Arial"/>
          <w:sz w:val="16"/>
          <w:szCs w:val="20"/>
        </w:rPr>
        <w:t xml:space="preserve">, éstas deberán ser mediante escrito presentado en la oficialía de partes del área requirente, del área técnica, del área responsable de administrar y verificar el cumplimiento del contrato, o en su caso de </w:t>
      </w:r>
      <w:r w:rsidR="00105899" w:rsidRPr="007D2F15">
        <w:rPr>
          <w:rFonts w:ascii="Montserrat" w:hAnsi="Montserrat" w:cs="Arial"/>
          <w:sz w:val="16"/>
          <w:szCs w:val="20"/>
        </w:rPr>
        <w:t>Jefatura de Recursos Materiales</w:t>
      </w:r>
      <w:r w:rsidRPr="007D2F15">
        <w:rPr>
          <w:rFonts w:ascii="Montserrat" w:hAnsi="Montserrat" w:cs="Arial"/>
          <w:sz w:val="16"/>
          <w:szCs w:val="20"/>
        </w:rPr>
        <w:t>, según corresponda y dirigidos al titular respectivo.</w:t>
      </w:r>
    </w:p>
    <w:p w14:paraId="31AA6311" w14:textId="77777777" w:rsidR="00BC1E89" w:rsidRPr="007D2F15" w:rsidRDefault="00BC1E89" w:rsidP="0063243E">
      <w:pPr>
        <w:pStyle w:val="Prrafodelista"/>
        <w:ind w:left="567"/>
        <w:jc w:val="both"/>
        <w:rPr>
          <w:rFonts w:ascii="Montserrat" w:hAnsi="Montserrat" w:cs="Arial"/>
          <w:sz w:val="16"/>
          <w:szCs w:val="20"/>
        </w:rPr>
      </w:pPr>
    </w:p>
    <w:p w14:paraId="6433FA24" w14:textId="77777777" w:rsidR="00105899" w:rsidRPr="00E664F7" w:rsidRDefault="00105899"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REQUISITOS QUE DEBERÁN CUMPLIR LOS LICITANTES.</w:t>
      </w:r>
    </w:p>
    <w:p w14:paraId="391024D9" w14:textId="77777777" w:rsidR="00105899" w:rsidRPr="007D2F15" w:rsidRDefault="00105899" w:rsidP="00170F57">
      <w:pPr>
        <w:pStyle w:val="Prrafodelista"/>
        <w:numPr>
          <w:ilvl w:val="0"/>
          <w:numId w:val="16"/>
        </w:numPr>
        <w:ind w:left="567"/>
        <w:jc w:val="both"/>
        <w:rPr>
          <w:rFonts w:ascii="Montserrat" w:hAnsi="Montserrat" w:cs="Arial"/>
          <w:bCs/>
          <w:caps/>
          <w:sz w:val="16"/>
          <w:szCs w:val="20"/>
        </w:rPr>
      </w:pPr>
      <w:r w:rsidRPr="007D2F15">
        <w:rPr>
          <w:rFonts w:ascii="Montserrat" w:hAnsi="Montserrat" w:cs="Arial"/>
          <w:b/>
          <w:sz w:val="16"/>
          <w:szCs w:val="20"/>
        </w:rPr>
        <w:t>Requisitos para la elaboración y preparación de las proposiciones.</w:t>
      </w:r>
    </w:p>
    <w:p w14:paraId="3B6276A5" w14:textId="77777777" w:rsidR="00105899" w:rsidRPr="007D2F15" w:rsidRDefault="00105899" w:rsidP="0063243E">
      <w:pPr>
        <w:pStyle w:val="Prrafodelista"/>
        <w:ind w:left="567"/>
        <w:jc w:val="both"/>
        <w:rPr>
          <w:rFonts w:ascii="Montserrat" w:hAnsi="Montserrat" w:cs="Arial"/>
          <w:bCs/>
          <w:caps/>
          <w:sz w:val="16"/>
          <w:szCs w:val="20"/>
        </w:rPr>
      </w:pPr>
      <w:r w:rsidRPr="007D2F15">
        <w:rPr>
          <w:rFonts w:ascii="Montserrat" w:hAnsi="Montserrat" w:cs="Arial"/>
          <w:bCs/>
          <w:sz w:val="16"/>
          <w:szCs w:val="20"/>
        </w:rPr>
        <w:t>Para efecto de la elaboración y preparación de las proposiciones, los licitantes deberán observar lo señalado a continuación:</w:t>
      </w:r>
    </w:p>
    <w:p w14:paraId="4B6E5B4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sobre deberá contener </w:t>
      </w:r>
      <w:r w:rsidRPr="007D2F15">
        <w:rPr>
          <w:rFonts w:ascii="Montserrat" w:hAnsi="Montserrat" w:cs="Arial"/>
          <w:b/>
          <w:sz w:val="16"/>
          <w:szCs w:val="20"/>
        </w:rPr>
        <w:t>necesariamente</w:t>
      </w:r>
      <w:r w:rsidRPr="007D2F15">
        <w:rPr>
          <w:rFonts w:ascii="Montserrat" w:hAnsi="Montserrat" w:cs="Arial"/>
          <w:sz w:val="16"/>
          <w:szCs w:val="20"/>
        </w:rPr>
        <w:t xml:space="preserve"> </w:t>
      </w:r>
      <w:r w:rsidRPr="007D2F15">
        <w:rPr>
          <w:rFonts w:ascii="Montserrat" w:hAnsi="Montserrat" w:cs="Arial"/>
          <w:b/>
          <w:sz w:val="16"/>
          <w:szCs w:val="20"/>
          <w:u w:val="single"/>
        </w:rPr>
        <w:t>TODOS</w:t>
      </w:r>
      <w:r w:rsidRPr="007D2F15">
        <w:rPr>
          <w:rFonts w:ascii="Montserrat" w:hAnsi="Montserrat" w:cs="Arial"/>
          <w:sz w:val="16"/>
          <w:szCs w:val="20"/>
        </w:rPr>
        <w:t xml:space="preserve"> los documentos señalados en el</w:t>
      </w:r>
      <w:r w:rsidRPr="007D2F15">
        <w:rPr>
          <w:rFonts w:ascii="Cambria" w:hAnsi="Cambria" w:cs="Cambria"/>
          <w:sz w:val="16"/>
          <w:szCs w:val="20"/>
        </w:rPr>
        <w:t> </w:t>
      </w:r>
      <w:r w:rsidRPr="007D2F15">
        <w:rPr>
          <w:rFonts w:ascii="Montserrat" w:hAnsi="Montserrat" w:cs="Arial"/>
          <w:sz w:val="16"/>
          <w:szCs w:val="20"/>
        </w:rPr>
        <w:t>numeral VII de esta convocatoria, así como el convenio en caso de proposiciones conjuntas en caso de que la proposición se presente en esta modalidad, salvo los documentos señalados como opcionales.</w:t>
      </w:r>
    </w:p>
    <w:p w14:paraId="63B17E20"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presentadas en el idioma establecido en la presente convocatoria.</w:t>
      </w:r>
    </w:p>
    <w:p w14:paraId="2B4073B5"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Deberán ser firmadas por el licitante, para lo cual en caso de ser remitidos por el sistema CompraNet en sustitución de la firma autógrafa, se emplearán los medios de identificación electrónica que establezca la SFP, de acuerdo a lo ya señalado en el numeral IV, punto 2, apartado 2.5, numero 2.5.4 de la presente convocatoria.</w:t>
      </w:r>
    </w:p>
    <w:p w14:paraId="62A3B7AD"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Se solicita que la documentación referida se presente preferentemente en papel membretado del licitante, en el </w:t>
      </w:r>
      <w:r w:rsidRPr="007D2F15">
        <w:rPr>
          <w:rFonts w:ascii="Montserrat" w:hAnsi="Montserrat" w:cs="Arial"/>
          <w:sz w:val="16"/>
          <w:szCs w:val="20"/>
          <w:u w:val="single"/>
        </w:rPr>
        <w:t>mismo orden</w:t>
      </w:r>
      <w:r w:rsidRPr="007D2F15">
        <w:rPr>
          <w:rFonts w:ascii="Montserrat" w:hAnsi="Montserrat" w:cs="Arial"/>
          <w:sz w:val="16"/>
          <w:szCs w:val="20"/>
        </w:rPr>
        <w:t xml:space="preserve"> que se señala en el numeral VII de la presente convocatoria. La documentación solicitada deberá exhibirse sin tachaduras ni enmendaduras.</w:t>
      </w:r>
    </w:p>
    <w:p w14:paraId="3DCA4848"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Cada uno de los documentos que integren la proposición y aquéllos distintos a ésta, </w:t>
      </w:r>
      <w:r w:rsidRPr="007D2F15">
        <w:rPr>
          <w:rFonts w:ascii="Montserrat" w:hAnsi="Montserrat" w:cs="Arial"/>
          <w:b/>
          <w:sz w:val="16"/>
          <w:szCs w:val="20"/>
          <w:u w:val="single"/>
        </w:rPr>
        <w:t>deberán</w:t>
      </w:r>
      <w:r w:rsidRPr="007D2F15">
        <w:rPr>
          <w:rFonts w:ascii="Montserrat" w:hAnsi="Montserrat" w:cs="Arial"/>
          <w:sz w:val="16"/>
          <w:szCs w:val="20"/>
        </w:rPr>
        <w:t xml:space="preserve"> </w:t>
      </w:r>
      <w:r w:rsidRPr="007D2F15">
        <w:rPr>
          <w:rFonts w:ascii="Montserrat" w:hAnsi="Montserrat" w:cs="Arial"/>
          <w:b/>
          <w:sz w:val="16"/>
          <w:szCs w:val="20"/>
          <w:u w:val="single"/>
        </w:rPr>
        <w:t>estar foliados en todas y cada una de las hojas</w:t>
      </w:r>
      <w:r w:rsidRPr="007D2F15">
        <w:rPr>
          <w:rFonts w:ascii="Montserrat" w:hAnsi="Montserrat" w:cs="Arial"/>
          <w:sz w:val="16"/>
          <w:szCs w:val="20"/>
        </w:rPr>
        <w:t xml:space="preserve"> </w:t>
      </w:r>
      <w:r w:rsidRPr="007D2F15">
        <w:rPr>
          <w:rFonts w:ascii="Montserrat" w:hAnsi="Montserrat" w:cs="Arial"/>
          <w:b/>
          <w:sz w:val="16"/>
          <w:szCs w:val="20"/>
          <w:u w:val="single"/>
        </w:rPr>
        <w:t>que los integren</w:t>
      </w:r>
      <w:r w:rsidRPr="007D2F15">
        <w:rPr>
          <w:rFonts w:ascii="Montserrat" w:hAnsi="Montserrat" w:cs="Arial"/>
          <w:sz w:val="16"/>
          <w:szCs w:val="20"/>
        </w:rPr>
        <w:t>. Al efecto, se deberán numerar de manera individual las propuestas técnica y económica, así como el resto de los documentos que envíe el licitante.</w:t>
      </w:r>
    </w:p>
    <w:p w14:paraId="1443C33B" w14:textId="77777777" w:rsidR="00105899" w:rsidRPr="007D2F15" w:rsidRDefault="00105899" w:rsidP="00BC1E89">
      <w:pPr>
        <w:pStyle w:val="Prrafodelista"/>
        <w:spacing w:after="120"/>
        <w:ind w:left="993"/>
        <w:jc w:val="both"/>
        <w:rPr>
          <w:rFonts w:ascii="Montserrat" w:hAnsi="Montserrat" w:cs="Arial"/>
          <w:sz w:val="16"/>
          <w:szCs w:val="20"/>
        </w:rPr>
      </w:pPr>
      <w:r w:rsidRPr="007D2F15">
        <w:rPr>
          <w:rFonts w:ascii="Montserrat" w:hAnsi="Montserrat" w:cs="Arial"/>
          <w:sz w:val="16"/>
          <w:szCs w:val="20"/>
        </w:rPr>
        <w:t xml:space="preserve">En el caso de </w:t>
      </w:r>
      <w:r w:rsidRPr="007D2F15">
        <w:rPr>
          <w:rFonts w:ascii="Montserrat" w:hAnsi="Montserrat" w:cs="Arial"/>
          <w:b/>
          <w:sz w:val="16"/>
          <w:szCs w:val="20"/>
          <w:u w:val="single"/>
        </w:rPr>
        <w:t>que alguna o algunas hojas de los documentos mencionados en el párrafo anterior carezcan de folio</w:t>
      </w:r>
      <w:r w:rsidRPr="007D2F15">
        <w:rPr>
          <w:rFonts w:ascii="Montserrat" w:hAnsi="Montserrat" w:cs="Arial"/>
          <w:sz w:val="16"/>
          <w:szCs w:val="20"/>
        </w:rPr>
        <w:t xml:space="preserve"> y se constate que la o </w:t>
      </w:r>
      <w:r w:rsidRPr="007D2F15">
        <w:rPr>
          <w:rFonts w:ascii="Montserrat" w:hAnsi="Montserrat" w:cs="Arial"/>
          <w:sz w:val="16"/>
          <w:szCs w:val="20"/>
          <w:u w:val="single"/>
        </w:rPr>
        <w:t>las hojas no foliadas mantienen continuidad</w:t>
      </w:r>
      <w:r w:rsidRPr="007D2F15">
        <w:rPr>
          <w:rFonts w:ascii="Montserrat" w:hAnsi="Montserrat" w:cs="Arial"/>
          <w:sz w:val="16"/>
          <w:szCs w:val="20"/>
        </w:rPr>
        <w:t xml:space="preserve">, </w:t>
      </w:r>
      <w:r w:rsidRPr="007D2F15">
        <w:rPr>
          <w:rFonts w:ascii="Montserrat" w:hAnsi="Montserrat" w:cs="Arial"/>
          <w:b/>
          <w:sz w:val="16"/>
          <w:szCs w:val="20"/>
        </w:rPr>
        <w:t>la convocante no desechará</w:t>
      </w:r>
      <w:r w:rsidRPr="007D2F15">
        <w:rPr>
          <w:rFonts w:ascii="Montserrat" w:hAnsi="Montserrat" w:cs="Arial"/>
          <w:sz w:val="16"/>
          <w:szCs w:val="20"/>
        </w:rPr>
        <w:t xml:space="preserve"> la proposición. En el supuesto de que falte alguna hoja y la omisión pueda ser cubierta con información contenida en la propia proposición o con los documentos distintos a la misma, la convocante tampoco desechará la proposición.</w:t>
      </w:r>
    </w:p>
    <w:p w14:paraId="06A57672" w14:textId="77777777" w:rsidR="00105899" w:rsidRPr="007D2F15" w:rsidRDefault="00105899"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rPr>
        <w:t xml:space="preserve">Se señala que de considerar la participación de forma conjunta, el cumplimiento del </w:t>
      </w:r>
      <w:r w:rsidRPr="007D2F15">
        <w:rPr>
          <w:rFonts w:ascii="Montserrat" w:hAnsi="Montserrat" w:cs="Arial"/>
          <w:color w:val="FF0000"/>
          <w:sz w:val="16"/>
          <w:szCs w:val="20"/>
        </w:rPr>
        <w:t xml:space="preserve">numeral IV, punto 4 </w:t>
      </w:r>
      <w:r w:rsidRPr="007D2F15">
        <w:rPr>
          <w:rFonts w:ascii="Montserrat" w:hAnsi="Montserrat" w:cs="Arial"/>
          <w:sz w:val="16"/>
          <w:szCs w:val="20"/>
        </w:rPr>
        <w:t xml:space="preserve">de la presente convocatoria será </w:t>
      </w:r>
      <w:r w:rsidRPr="007D2F15">
        <w:rPr>
          <w:rFonts w:ascii="Montserrat" w:hAnsi="Montserrat" w:cs="Arial"/>
          <w:b/>
          <w:sz w:val="16"/>
          <w:szCs w:val="20"/>
          <w:u w:val="single"/>
        </w:rPr>
        <w:t>obligatorio</w:t>
      </w:r>
      <w:r w:rsidRPr="007D2F15">
        <w:rPr>
          <w:rFonts w:ascii="Montserrat" w:hAnsi="Montserrat" w:cs="Arial"/>
          <w:sz w:val="16"/>
          <w:szCs w:val="20"/>
        </w:rPr>
        <w:t>.</w:t>
      </w:r>
    </w:p>
    <w:p w14:paraId="14BD95E2"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7D2F15">
        <w:rPr>
          <w:rFonts w:ascii="Montserrat" w:hAnsi="Montserrat" w:cs="Arial"/>
          <w:b/>
          <w:bCs/>
          <w:sz w:val="16"/>
          <w:szCs w:val="20"/>
          <w:u w:val="single"/>
        </w:rPr>
        <w:t>consorciados</w:t>
      </w:r>
      <w:r w:rsidRPr="007D2F15">
        <w:rPr>
          <w:rFonts w:ascii="Montserrat" w:hAnsi="Montserrat" w:cs="Arial"/>
          <w:bCs/>
          <w:sz w:val="16"/>
          <w:szCs w:val="20"/>
        </w:rPr>
        <w:t xml:space="preserve"> frente a la convocante de tal manera que se cumpla al cien por ciento con todos los requisitos que incluyen, desde luego, las propuestas técnica y económica.</w:t>
      </w:r>
    </w:p>
    <w:p w14:paraId="482BC7DB"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Los requisitos legales y administrativos cuando así se establezca, deberán cumplirse por cada persona</w:t>
      </w:r>
      <w:r w:rsidRPr="007D2F15">
        <w:rPr>
          <w:rFonts w:ascii="Montserrat" w:hAnsi="Montserrat" w:cs="Arial"/>
          <w:b/>
          <w:bCs/>
          <w:sz w:val="16"/>
          <w:szCs w:val="20"/>
          <w:u w:val="single"/>
        </w:rPr>
        <w:t xml:space="preserve"> consorciada</w:t>
      </w:r>
      <w:r w:rsidRPr="007D2F15">
        <w:rPr>
          <w:rFonts w:ascii="Montserrat" w:hAnsi="Montserrat" w:cs="Arial"/>
          <w:bCs/>
          <w:sz w:val="16"/>
          <w:szCs w:val="20"/>
        </w:rPr>
        <w:t>.</w:t>
      </w:r>
    </w:p>
    <w:p w14:paraId="529F04B5" w14:textId="77777777" w:rsidR="00105899" w:rsidRPr="007D2F15" w:rsidRDefault="00105899" w:rsidP="00BC1E89">
      <w:pPr>
        <w:pStyle w:val="Prrafodelista"/>
        <w:spacing w:after="120"/>
        <w:ind w:left="993"/>
        <w:jc w:val="both"/>
        <w:rPr>
          <w:rFonts w:ascii="Montserrat" w:hAnsi="Montserrat" w:cs="Arial"/>
          <w:bCs/>
          <w:sz w:val="16"/>
          <w:szCs w:val="20"/>
        </w:rPr>
      </w:pPr>
      <w:r w:rsidRPr="007D2F15">
        <w:rPr>
          <w:rFonts w:ascii="Montserrat" w:hAnsi="Montserrat" w:cs="Arial"/>
          <w:bCs/>
          <w:sz w:val="16"/>
          <w:szCs w:val="20"/>
        </w:rPr>
        <w:t>Por lo que hace a los aspectos económicos de esta convocatoria a la licitación, estos deberán ser presentados por el representante común que hayan nombrado los consorciados.</w:t>
      </w:r>
    </w:p>
    <w:p w14:paraId="39848007" w14:textId="77777777" w:rsidR="00105899" w:rsidRPr="007D2F15" w:rsidRDefault="00A77000" w:rsidP="00170F57">
      <w:pPr>
        <w:pStyle w:val="Prrafodelista"/>
        <w:numPr>
          <w:ilvl w:val="1"/>
          <w:numId w:val="14"/>
        </w:numPr>
        <w:spacing w:after="120"/>
        <w:ind w:left="993" w:hanging="567"/>
        <w:jc w:val="both"/>
        <w:rPr>
          <w:rFonts w:ascii="Montserrat" w:hAnsi="Montserrat" w:cs="Arial"/>
          <w:bCs/>
          <w:sz w:val="16"/>
          <w:szCs w:val="20"/>
        </w:rPr>
      </w:pPr>
      <w:r w:rsidRPr="007D2F15">
        <w:rPr>
          <w:rFonts w:ascii="Montserrat" w:hAnsi="Montserrat" w:cs="Arial"/>
          <w:sz w:val="16"/>
          <w:szCs w:val="20"/>
          <w:u w:val="single"/>
        </w:rPr>
        <w:t xml:space="preserve">Todos los documentos solicitados en la presente convocatoria y sus juntas de aclaraciones, </w:t>
      </w:r>
      <w:r w:rsidRPr="007D2F15">
        <w:rPr>
          <w:rFonts w:ascii="Montserrat" w:hAnsi="Montserrat" w:cs="Arial"/>
          <w:sz w:val="16"/>
          <w:szCs w:val="20"/>
        </w:rPr>
        <w:t>deben ser incluidos invariablemente dentro del sobre electrónico en el que se considera la proposición técnica y la económica</w:t>
      </w:r>
      <w:r w:rsidR="00105899" w:rsidRPr="007D2F15">
        <w:rPr>
          <w:rFonts w:ascii="Montserrat" w:hAnsi="Montserrat" w:cs="Arial"/>
          <w:sz w:val="16"/>
          <w:szCs w:val="20"/>
        </w:rPr>
        <w:t>.</w:t>
      </w:r>
    </w:p>
    <w:p w14:paraId="2B305214" w14:textId="77777777" w:rsidR="00105899" w:rsidRPr="007D2F15" w:rsidRDefault="00105899" w:rsidP="00170F57">
      <w:pPr>
        <w:pStyle w:val="Prrafodelista"/>
        <w:numPr>
          <w:ilvl w:val="1"/>
          <w:numId w:val="14"/>
        </w:numPr>
        <w:spacing w:after="120"/>
        <w:ind w:left="993" w:hanging="567"/>
        <w:jc w:val="both"/>
        <w:rPr>
          <w:rFonts w:ascii="Montserrat" w:hAnsi="Montserrat" w:cs="Arial"/>
          <w:b/>
          <w:sz w:val="16"/>
          <w:szCs w:val="20"/>
        </w:rPr>
      </w:pPr>
      <w:r w:rsidRPr="007D2F15">
        <w:rPr>
          <w:rFonts w:ascii="Montserrat" w:hAnsi="Montserrat" w:cs="Arial"/>
          <w:sz w:val="16"/>
          <w:szCs w:val="20"/>
        </w:rPr>
        <w:t>Para considerar todos los escritos debidamente requisitados, deberán contener invariablemente cuando así</w:t>
      </w:r>
      <w:r w:rsidR="00530396" w:rsidRPr="007D2F15">
        <w:rPr>
          <w:rFonts w:ascii="Montserrat" w:hAnsi="Montserrat" w:cs="Arial"/>
          <w:sz w:val="16"/>
          <w:szCs w:val="20"/>
        </w:rPr>
        <w:t xml:space="preserve"> se haya solicitado, la leyenda</w:t>
      </w:r>
      <w:r w:rsidRPr="007D2F15">
        <w:rPr>
          <w:rFonts w:ascii="Montserrat" w:hAnsi="Montserrat" w:cs="Arial"/>
          <w:sz w:val="16"/>
          <w:szCs w:val="20"/>
        </w:rPr>
        <w:t xml:space="preserve"> </w:t>
      </w:r>
      <w:r w:rsidRPr="007D2F15">
        <w:rPr>
          <w:rFonts w:ascii="Montserrat" w:hAnsi="Montserrat" w:cs="Arial"/>
          <w:b/>
          <w:bCs/>
          <w:sz w:val="16"/>
          <w:szCs w:val="20"/>
        </w:rPr>
        <w:t>“Bajo Protesta de Decir Verda</w:t>
      </w:r>
      <w:r w:rsidR="00503732" w:rsidRPr="007D2F15">
        <w:rPr>
          <w:rFonts w:ascii="Montserrat" w:hAnsi="Montserrat" w:cs="Arial"/>
          <w:b/>
          <w:bCs/>
          <w:sz w:val="16"/>
          <w:szCs w:val="20"/>
        </w:rPr>
        <w:t>d</w:t>
      </w:r>
      <w:r w:rsidRPr="007D2F15">
        <w:rPr>
          <w:rFonts w:ascii="Montserrat" w:hAnsi="Montserrat" w:cs="Arial"/>
          <w:b/>
          <w:sz w:val="16"/>
          <w:szCs w:val="20"/>
        </w:rPr>
        <w:t>.</w:t>
      </w:r>
    </w:p>
    <w:p w14:paraId="77C99251" w14:textId="77777777" w:rsidR="00105899" w:rsidRPr="007D2F15" w:rsidRDefault="00105899" w:rsidP="00170F57">
      <w:pPr>
        <w:pStyle w:val="Prrafodelista"/>
        <w:numPr>
          <w:ilvl w:val="1"/>
          <w:numId w:val="14"/>
        </w:numPr>
        <w:spacing w:after="120"/>
        <w:ind w:left="993" w:hanging="567"/>
        <w:jc w:val="both"/>
        <w:rPr>
          <w:rFonts w:ascii="Montserrat" w:hAnsi="Montserrat" w:cs="Arial"/>
          <w:sz w:val="16"/>
          <w:szCs w:val="20"/>
        </w:rPr>
      </w:pPr>
      <w:r w:rsidRPr="007D2F15">
        <w:rPr>
          <w:rFonts w:ascii="Montserrat" w:hAnsi="Montserrat" w:cs="Arial"/>
          <w:sz w:val="16"/>
          <w:szCs w:val="20"/>
        </w:rPr>
        <w:t xml:space="preserve">El licitante sufragará todos los costos relacionados con la preparación de su proposición, por lo que </w:t>
      </w:r>
      <w:r w:rsidR="00BC39FB" w:rsidRPr="007D2F15">
        <w:rPr>
          <w:rFonts w:ascii="Montserrat" w:hAnsi="Montserrat" w:cs="Arial"/>
          <w:b/>
          <w:sz w:val="16"/>
          <w:szCs w:val="20"/>
        </w:rPr>
        <w:t>“EL CETI”</w:t>
      </w:r>
      <w:r w:rsidRPr="007D2F15">
        <w:rPr>
          <w:rFonts w:ascii="Montserrat" w:hAnsi="Montserrat" w:cs="Arial"/>
          <w:sz w:val="16"/>
          <w:szCs w:val="20"/>
        </w:rPr>
        <w:t xml:space="preserve"> no asumirá en ningún caso dichos costos, cualquiera que sea la forma en que se realice la licitación o el resultado de ésta, salvo en los casos previstos en la LAASSP. </w:t>
      </w:r>
    </w:p>
    <w:p w14:paraId="0AFF3174" w14:textId="77777777" w:rsidR="00105899" w:rsidRPr="007D2F15" w:rsidRDefault="00105899" w:rsidP="00BC1E89">
      <w:pPr>
        <w:pStyle w:val="Prrafodelista"/>
        <w:spacing w:after="120"/>
        <w:ind w:left="360"/>
        <w:jc w:val="both"/>
        <w:rPr>
          <w:rFonts w:ascii="Montserrat" w:hAnsi="Montserrat" w:cs="Arial"/>
          <w:bCs/>
          <w:sz w:val="16"/>
          <w:szCs w:val="20"/>
        </w:rPr>
      </w:pPr>
      <w:r w:rsidRPr="007D2F15">
        <w:rPr>
          <w:rFonts w:ascii="Montserrat" w:hAnsi="Montserrat" w:cs="Arial"/>
          <w:bCs/>
          <w:sz w:val="16"/>
          <w:szCs w:val="20"/>
        </w:rPr>
        <w:t xml:space="preserve">Se agradecerá </w:t>
      </w:r>
      <w:r w:rsidRPr="007D2F15">
        <w:rPr>
          <w:rFonts w:ascii="Montserrat" w:hAnsi="Montserrat" w:cs="Arial"/>
          <w:b/>
          <w:bCs/>
          <w:sz w:val="16"/>
          <w:szCs w:val="20"/>
        </w:rPr>
        <w:t>no incluir documentación que no fue solicitada en esta convocatoria</w:t>
      </w:r>
      <w:r w:rsidRPr="007D2F15">
        <w:rPr>
          <w:rFonts w:ascii="Montserrat" w:hAnsi="Montserrat" w:cs="Arial"/>
          <w:bCs/>
          <w:sz w:val="16"/>
          <w:szCs w:val="20"/>
        </w:rPr>
        <w:t xml:space="preserve"> y/o sus anexos. El incumplimiento de lo anterior no afectará la solvencia de la proposición, ni será motivo de desechamiento.</w:t>
      </w:r>
    </w:p>
    <w:p w14:paraId="7B18E4B6"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29" w:name="_4.1_Propuesta_técnica."/>
      <w:bookmarkEnd w:id="29"/>
      <w:r w:rsidRPr="007D2F15">
        <w:rPr>
          <w:rFonts w:ascii="Montserrat" w:hAnsi="Montserrat" w:cs="Arial"/>
          <w:b/>
          <w:sz w:val="16"/>
          <w:szCs w:val="20"/>
        </w:rPr>
        <w:lastRenderedPageBreak/>
        <w:t>Propuesta</w:t>
      </w:r>
      <w:r w:rsidRPr="007D2F15">
        <w:rPr>
          <w:rFonts w:ascii="Montserrat" w:hAnsi="Montserrat" w:cs="Arial"/>
          <w:b/>
          <w:bCs/>
          <w:sz w:val="16"/>
          <w:szCs w:val="20"/>
        </w:rPr>
        <w:t xml:space="preserve"> </w:t>
      </w:r>
      <w:r w:rsidR="000042BC" w:rsidRPr="007D2F15">
        <w:rPr>
          <w:rFonts w:ascii="Montserrat" w:hAnsi="Montserrat" w:cs="Arial"/>
          <w:b/>
          <w:bCs/>
          <w:sz w:val="16"/>
          <w:szCs w:val="20"/>
        </w:rPr>
        <w:t>Técnica</w:t>
      </w:r>
      <w:r w:rsidRPr="007D2F15">
        <w:rPr>
          <w:rFonts w:ascii="Montserrat" w:hAnsi="Montserrat" w:cs="Arial"/>
          <w:b/>
          <w:bCs/>
          <w:sz w:val="16"/>
          <w:szCs w:val="20"/>
        </w:rPr>
        <w:t>.</w:t>
      </w:r>
    </w:p>
    <w:p w14:paraId="050B1574" w14:textId="77777777" w:rsidR="00105899" w:rsidRPr="007D2F15" w:rsidRDefault="00105899" w:rsidP="00BC1E89">
      <w:pPr>
        <w:pStyle w:val="Prrafodelista"/>
        <w:spacing w:after="120"/>
        <w:ind w:left="360"/>
        <w:jc w:val="both"/>
        <w:rPr>
          <w:rFonts w:ascii="Montserrat" w:hAnsi="Montserrat" w:cs="Arial"/>
          <w:sz w:val="16"/>
          <w:szCs w:val="20"/>
        </w:rPr>
      </w:pPr>
      <w:r w:rsidRPr="007D2F15">
        <w:rPr>
          <w:rFonts w:ascii="Montserrat" w:hAnsi="Montserrat" w:cs="Arial"/>
          <w:sz w:val="16"/>
          <w:szCs w:val="20"/>
        </w:rPr>
        <w:t xml:space="preserve">La propuesta técnica (según se describe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deberá presentarse conforme a lo siguiente:</w:t>
      </w:r>
    </w:p>
    <w:p w14:paraId="1542B605" w14:textId="77777777" w:rsidR="00105899" w:rsidRPr="007D2F15" w:rsidRDefault="00105899" w:rsidP="00BC1E89">
      <w:pPr>
        <w:pStyle w:val="Prrafodelista"/>
        <w:spacing w:after="120"/>
        <w:ind w:left="567"/>
        <w:jc w:val="both"/>
        <w:rPr>
          <w:rFonts w:ascii="Montserrat" w:hAnsi="Montserrat" w:cs="Arial"/>
          <w:bCs/>
          <w:vanish/>
          <w:sz w:val="16"/>
          <w:szCs w:val="20"/>
        </w:rPr>
      </w:pPr>
    </w:p>
    <w:p w14:paraId="3B4D9E1B"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ser clara (legible en todas sus partes) y precisa, detallando las características técnicas mínimas del bien que proponga, en concordancia con lo solicitado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de la presente convocatoria y lo indicado en su caso en sus juntas de aclaraciones, </w:t>
      </w:r>
      <w:r w:rsidRPr="007D2F15">
        <w:rPr>
          <w:rFonts w:ascii="Montserrat" w:hAnsi="Montserrat" w:cs="Arial"/>
          <w:b/>
          <w:sz w:val="16"/>
          <w:szCs w:val="20"/>
          <w:u w:val="single"/>
        </w:rPr>
        <w:t>sin indicar costo</w:t>
      </w:r>
      <w:r w:rsidRPr="007D2F15">
        <w:rPr>
          <w:rFonts w:ascii="Montserrat" w:hAnsi="Montserrat" w:cs="Arial"/>
          <w:sz w:val="16"/>
          <w:szCs w:val="20"/>
        </w:rPr>
        <w:t>.</w:t>
      </w:r>
    </w:p>
    <w:p w14:paraId="2BB745CE" w14:textId="77777777" w:rsidR="004D6D6B"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Deberá detallar los requerimientos mínimos de calidad, que el área requirente considere en la presente convocatoria y en su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00A0133A" w:rsidRPr="007D2F15">
        <w:rPr>
          <w:rFonts w:ascii="Montserrat" w:hAnsi="Montserrat" w:cs="Arial"/>
          <w:sz w:val="16"/>
          <w:szCs w:val="20"/>
        </w:rPr>
        <w:t>, lo que garantizará a</w:t>
      </w:r>
      <w:r w:rsidRPr="007D2F15">
        <w:rPr>
          <w:rFonts w:ascii="Montserrat" w:hAnsi="Montserrat" w:cs="Arial"/>
          <w:sz w:val="16"/>
          <w:szCs w:val="20"/>
        </w:rPr>
        <w:t xml:space="preserve">l </w:t>
      </w:r>
      <w:r w:rsidRPr="007D2F15">
        <w:rPr>
          <w:rFonts w:ascii="Montserrat" w:hAnsi="Montserrat" w:cs="Arial"/>
          <w:b/>
          <w:sz w:val="16"/>
          <w:szCs w:val="20"/>
        </w:rPr>
        <w:t>CETI</w:t>
      </w:r>
      <w:r w:rsidRPr="007D2F15">
        <w:rPr>
          <w:rFonts w:ascii="Montserrat" w:hAnsi="Montserrat" w:cs="Arial"/>
          <w:sz w:val="16"/>
          <w:szCs w:val="20"/>
        </w:rPr>
        <w:t xml:space="preserve"> la calidad y características técnicas de los </w:t>
      </w:r>
      <w:r w:rsidR="00253FD5" w:rsidRPr="007D2F15">
        <w:rPr>
          <w:rFonts w:ascii="Montserrat" w:hAnsi="Montserrat" w:cs="Arial"/>
          <w:sz w:val="16"/>
          <w:szCs w:val="20"/>
        </w:rPr>
        <w:t>servicios</w:t>
      </w:r>
      <w:r w:rsidRPr="007D2F15">
        <w:rPr>
          <w:rFonts w:ascii="Montserrat" w:hAnsi="Montserrat" w:cs="Arial"/>
          <w:sz w:val="16"/>
          <w:szCs w:val="20"/>
        </w:rPr>
        <w:t xml:space="preserve"> que contrate; señalando </w:t>
      </w:r>
      <w:r w:rsidRPr="007D2F15">
        <w:rPr>
          <w:rFonts w:ascii="Montserrat" w:eastAsia="Arial Unicode MS" w:hAnsi="Montserrat" w:cs="Arial"/>
          <w:sz w:val="16"/>
          <w:szCs w:val="20"/>
        </w:rPr>
        <w:t>las especificaciones, características, condiciones, unidad de medida, cantidades, marca, sub</w:t>
      </w:r>
      <w:r w:rsidR="00503732" w:rsidRPr="007D2F15">
        <w:rPr>
          <w:rFonts w:ascii="Montserrat" w:eastAsia="Arial Unicode MS" w:hAnsi="Montserrat" w:cs="Arial"/>
          <w:sz w:val="16"/>
          <w:szCs w:val="20"/>
        </w:rPr>
        <w:t xml:space="preserve"> </w:t>
      </w:r>
      <w:r w:rsidRPr="007D2F15">
        <w:rPr>
          <w:rFonts w:ascii="Montserrat" w:eastAsia="Arial Unicode MS" w:hAnsi="Montserrat" w:cs="Arial"/>
          <w:sz w:val="16"/>
          <w:szCs w:val="20"/>
        </w:rPr>
        <w:t xml:space="preserve">marca y modelo, no se aceptará se indique “o similar”, “cotizo de acuerdo a lo solicitado”, “incluido”, “sin costo” y aseveraciones equivalentes a las mencionadas, así como considerando todos los requisitos señalados en el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w:t>
      </w:r>
      <w:r w:rsidRPr="007D2F15">
        <w:rPr>
          <w:rFonts w:ascii="Montserrat" w:hAnsi="Montserrat" w:cs="Arial"/>
          <w:sz w:val="16"/>
          <w:szCs w:val="20"/>
        </w:rPr>
        <w:t xml:space="preserve"> </w:t>
      </w:r>
      <w:r w:rsidRPr="007D2F15">
        <w:rPr>
          <w:rFonts w:ascii="Montserrat" w:eastAsia="Arial Unicode MS" w:hAnsi="Montserrat" w:cs="Arial"/>
          <w:sz w:val="16"/>
          <w:szCs w:val="20"/>
        </w:rPr>
        <w:t>y los documentos proporcionados junto a la presente convocatoria relacionados con la misma y lo que en su caso se indique en sus juntas de aclaraciones.</w:t>
      </w:r>
    </w:p>
    <w:p w14:paraId="30FDBB11" w14:textId="77777777" w:rsidR="00105899" w:rsidRPr="007D2F15" w:rsidRDefault="00105899" w:rsidP="00BC1E89">
      <w:pPr>
        <w:pStyle w:val="Prrafodelista"/>
        <w:spacing w:after="120"/>
        <w:ind w:left="792"/>
        <w:jc w:val="both"/>
        <w:rPr>
          <w:rFonts w:ascii="Montserrat" w:hAnsi="Montserrat" w:cs="Arial"/>
          <w:sz w:val="16"/>
          <w:szCs w:val="20"/>
        </w:rPr>
      </w:pPr>
      <w:r w:rsidRPr="007D2F15">
        <w:rPr>
          <w:rFonts w:ascii="Montserrat" w:hAnsi="Montserrat" w:cs="Arial"/>
          <w:sz w:val="16"/>
          <w:szCs w:val="20"/>
        </w:rPr>
        <w:t xml:space="preserve">Asimismo, deberá precisar las normas de calidad con las que cumpla para efecto de la </w:t>
      </w:r>
      <w:r w:rsidR="00980E80" w:rsidRPr="007D2F15">
        <w:rPr>
          <w:rFonts w:ascii="Montserrat" w:hAnsi="Montserrat" w:cs="Arial"/>
          <w:sz w:val="16"/>
          <w:szCs w:val="20"/>
        </w:rPr>
        <w:t>prestación de los servicios</w:t>
      </w:r>
      <w:r w:rsidRPr="007D2F15">
        <w:rPr>
          <w:rFonts w:ascii="Montserrat" w:hAnsi="Montserrat" w:cs="Arial"/>
          <w:sz w:val="16"/>
          <w:szCs w:val="20"/>
        </w:rPr>
        <w:t xml:space="preserve"> conforme a lo indicado en el numeral III, punto 4 “Normas oficiales” de la presente convocatoria.</w:t>
      </w:r>
    </w:p>
    <w:p w14:paraId="10FE3CBE"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hAnsi="Montserrat" w:cs="Arial"/>
          <w:sz w:val="16"/>
          <w:szCs w:val="20"/>
        </w:rPr>
        <w:t xml:space="preserve">La propuesta técnica deberá incorporar la declaración de su apego a los </w:t>
      </w:r>
      <w:r w:rsidR="004646A9" w:rsidRPr="007D2F15">
        <w:rPr>
          <w:rFonts w:ascii="Montserrat" w:hAnsi="Montserrat" w:cs="Arial"/>
          <w:sz w:val="16"/>
          <w:szCs w:val="20"/>
        </w:rPr>
        <w:t>Propuesta Técnica</w:t>
      </w:r>
      <w:r w:rsidRPr="007D2F15">
        <w:rPr>
          <w:rFonts w:ascii="Montserrat" w:hAnsi="Montserrat" w:cs="Arial"/>
          <w:sz w:val="16"/>
          <w:szCs w:val="20"/>
        </w:rPr>
        <w:t xml:space="preserve"> (</w:t>
      </w:r>
      <w:r w:rsidRPr="007D2F15">
        <w:rPr>
          <w:rFonts w:ascii="Montserrat" w:hAnsi="Montserrat" w:cs="Arial"/>
          <w:b/>
          <w:sz w:val="16"/>
          <w:szCs w:val="20"/>
        </w:rPr>
        <w:t>Anexo 1 “</w:t>
      </w:r>
      <w:r w:rsidR="004646A9" w:rsidRPr="007D2F15">
        <w:rPr>
          <w:rFonts w:ascii="Montserrat" w:hAnsi="Montserrat" w:cs="Arial"/>
          <w:b/>
          <w:sz w:val="16"/>
          <w:szCs w:val="20"/>
        </w:rPr>
        <w:t>Propuesta Técnica</w:t>
      </w:r>
      <w:r w:rsidRPr="007D2F15">
        <w:rPr>
          <w:rFonts w:ascii="Montserrat" w:hAnsi="Montserrat" w:cs="Arial"/>
          <w:b/>
          <w:sz w:val="16"/>
          <w:szCs w:val="20"/>
        </w:rPr>
        <w:t>” y documentos adjuntos al mismo</w:t>
      </w:r>
      <w:r w:rsidRPr="007D2F15">
        <w:rPr>
          <w:rFonts w:ascii="Montserrat" w:hAnsi="Montserrat" w:cs="Arial"/>
          <w:sz w:val="16"/>
          <w:szCs w:val="20"/>
        </w:rPr>
        <w:t>) evitando presentar una reproducción o contra propuesta a ellos.</w:t>
      </w:r>
    </w:p>
    <w:p w14:paraId="046CF608" w14:textId="77777777" w:rsidR="00105899" w:rsidRPr="007D2F15" w:rsidRDefault="00105899" w:rsidP="00170F57">
      <w:pPr>
        <w:pStyle w:val="Prrafodelista"/>
        <w:numPr>
          <w:ilvl w:val="1"/>
          <w:numId w:val="16"/>
        </w:numPr>
        <w:spacing w:after="120"/>
        <w:jc w:val="both"/>
        <w:rPr>
          <w:rFonts w:ascii="Montserrat" w:hAnsi="Montserrat" w:cs="Arial"/>
          <w:sz w:val="16"/>
          <w:szCs w:val="20"/>
        </w:rPr>
      </w:pPr>
      <w:r w:rsidRPr="007D2F15">
        <w:rPr>
          <w:rFonts w:ascii="Montserrat" w:eastAsia="Arial Unicode MS" w:hAnsi="Montserrat" w:cs="Arial"/>
          <w:sz w:val="16"/>
          <w:szCs w:val="20"/>
        </w:rPr>
        <w:t xml:space="preserve">Los </w:t>
      </w:r>
      <w:r w:rsidR="00530396" w:rsidRPr="007D2F15">
        <w:rPr>
          <w:rFonts w:ascii="Montserrat" w:eastAsia="Arial Unicode MS" w:hAnsi="Montserrat" w:cs="Arial"/>
          <w:sz w:val="16"/>
          <w:szCs w:val="20"/>
        </w:rPr>
        <w:t xml:space="preserve">Licitantes </w:t>
      </w:r>
      <w:r w:rsidRPr="007D2F15">
        <w:rPr>
          <w:rFonts w:ascii="Montserrat" w:eastAsia="Arial Unicode MS" w:hAnsi="Montserrat" w:cs="Arial"/>
          <w:sz w:val="16"/>
          <w:szCs w:val="20"/>
        </w:rPr>
        <w:t>deberán incluir en su propuesta técnica los catálogos, folletos, manuales o documentos en los que se aprecie el cumplimiento de las especificaciones técnicas solicitadas por la Convocante, éstos podrán ser descargados de Internet o impresos, siempre y cuando la información sea clara y legible.</w:t>
      </w:r>
    </w:p>
    <w:p w14:paraId="72B2952A" w14:textId="77777777" w:rsidR="008E4AEB" w:rsidRPr="007D2F15" w:rsidRDefault="008E4AEB" w:rsidP="00170F57">
      <w:pPr>
        <w:numPr>
          <w:ilvl w:val="0"/>
          <w:numId w:val="16"/>
        </w:numPr>
        <w:ind w:left="567"/>
        <w:jc w:val="both"/>
        <w:rPr>
          <w:rFonts w:ascii="Montserrat" w:hAnsi="Montserrat" w:cs="Arial"/>
          <w:b/>
          <w:bCs/>
          <w:sz w:val="16"/>
          <w:szCs w:val="20"/>
        </w:rPr>
      </w:pPr>
      <w:bookmarkStart w:id="30" w:name="_4.2_Propuesta_económica."/>
      <w:bookmarkEnd w:id="30"/>
      <w:r w:rsidRPr="007D2F15">
        <w:rPr>
          <w:rFonts w:ascii="Montserrat" w:hAnsi="Montserrat" w:cs="Arial"/>
          <w:b/>
          <w:sz w:val="16"/>
          <w:szCs w:val="20"/>
        </w:rPr>
        <w:t>Propuesta</w:t>
      </w:r>
      <w:r w:rsidRPr="007D2F15">
        <w:rPr>
          <w:rFonts w:ascii="Montserrat" w:hAnsi="Montserrat" w:cs="Arial"/>
          <w:b/>
          <w:bCs/>
          <w:sz w:val="16"/>
          <w:szCs w:val="20"/>
        </w:rPr>
        <w:t xml:space="preserve"> económica.</w:t>
      </w:r>
    </w:p>
    <w:p w14:paraId="481169C3" w14:textId="77777777" w:rsidR="008E4AEB" w:rsidRPr="007D2F15" w:rsidRDefault="008E4AEB" w:rsidP="00BC1E89">
      <w:pPr>
        <w:jc w:val="both"/>
        <w:rPr>
          <w:rFonts w:ascii="Montserrat" w:hAnsi="Montserrat" w:cs="Arial"/>
          <w:sz w:val="16"/>
          <w:szCs w:val="20"/>
        </w:rPr>
      </w:pPr>
    </w:p>
    <w:p w14:paraId="5F134145" w14:textId="77777777" w:rsidR="008E4AEB" w:rsidRPr="007D2F15" w:rsidRDefault="008E4AEB" w:rsidP="00BC1E89">
      <w:pPr>
        <w:ind w:left="567"/>
        <w:jc w:val="both"/>
        <w:rPr>
          <w:rFonts w:ascii="Montserrat" w:hAnsi="Montserrat" w:cs="Arial"/>
          <w:sz w:val="16"/>
          <w:szCs w:val="20"/>
        </w:rPr>
      </w:pPr>
      <w:r w:rsidRPr="007D2F15">
        <w:rPr>
          <w:rFonts w:ascii="Montserrat" w:hAnsi="Montserrat" w:cs="Arial"/>
          <w:sz w:val="16"/>
          <w:szCs w:val="20"/>
        </w:rPr>
        <w:t>La propuesta económica del licitante, deberá presentarse conforme a lo siguiente:</w:t>
      </w:r>
    </w:p>
    <w:p w14:paraId="00BBCF55" w14:textId="77777777" w:rsidR="008E4AEB" w:rsidRPr="007D2F15" w:rsidRDefault="008E4AEB" w:rsidP="00BC1E89">
      <w:pPr>
        <w:jc w:val="both"/>
        <w:rPr>
          <w:rFonts w:ascii="Montserrat" w:hAnsi="Montserrat" w:cs="Arial"/>
          <w:sz w:val="16"/>
          <w:szCs w:val="20"/>
        </w:rPr>
      </w:pPr>
    </w:p>
    <w:p w14:paraId="741A8FC7"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46453921"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17C4A79" w14:textId="77777777" w:rsidR="0046172E" w:rsidRPr="007D2F15" w:rsidRDefault="0046172E" w:rsidP="00170F57">
      <w:pPr>
        <w:pStyle w:val="Prrafodelista"/>
        <w:numPr>
          <w:ilvl w:val="0"/>
          <w:numId w:val="15"/>
        </w:numPr>
        <w:jc w:val="both"/>
        <w:rPr>
          <w:rFonts w:ascii="Montserrat" w:hAnsi="Montserrat" w:cs="Arial"/>
          <w:vanish/>
          <w:sz w:val="16"/>
          <w:szCs w:val="20"/>
        </w:rPr>
      </w:pPr>
    </w:p>
    <w:p w14:paraId="679F5BF4" w14:textId="68AD755C" w:rsidR="008E4AEB" w:rsidRPr="007D2F15" w:rsidRDefault="008E4AEB" w:rsidP="00170F57">
      <w:pPr>
        <w:numPr>
          <w:ilvl w:val="1"/>
          <w:numId w:val="15"/>
        </w:numPr>
        <w:ind w:left="716"/>
        <w:jc w:val="both"/>
        <w:rPr>
          <w:rFonts w:ascii="Montserrat" w:hAnsi="Montserrat" w:cs="Arial"/>
          <w:sz w:val="16"/>
          <w:szCs w:val="20"/>
        </w:rPr>
      </w:pPr>
      <w:r w:rsidRPr="007D2F15">
        <w:rPr>
          <w:rFonts w:ascii="Montserrat" w:hAnsi="Montserrat" w:cs="Arial"/>
          <w:sz w:val="16"/>
          <w:szCs w:val="20"/>
        </w:rPr>
        <w:t>Manifestar la oferta a través del formulario provisto para tal efecto en CompraNet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CompraNet.</w:t>
      </w:r>
    </w:p>
    <w:p w14:paraId="67978072" w14:textId="77777777" w:rsidR="008E4AEB" w:rsidRPr="007D2F15" w:rsidRDefault="008E4AEB" w:rsidP="00BC1E89">
      <w:pPr>
        <w:ind w:left="1276" w:hanging="850"/>
        <w:jc w:val="both"/>
        <w:rPr>
          <w:rFonts w:ascii="Montserrat" w:hAnsi="Montserrat" w:cs="Arial"/>
          <w:sz w:val="16"/>
          <w:szCs w:val="20"/>
        </w:rPr>
      </w:pPr>
    </w:p>
    <w:p w14:paraId="05792A70"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 propuesta económica deberá contener la información señalada en el Anexo 2 “Propuesta Económica” de la presente convocatoria y lo que en su caso se indique en sus juntas de aclaraciones y deberá enviarse mediante documento en el formato Microsoft Excel para Windows versión 97-2010 o 2013, en el apartado de Archivos Genéricos; por lo que la oferta señalada en el documento adjunto será la que la convocante tomará en cuenta para efecto de su evaluación y en su caso para la adjudicación del contrato, en el supuesto de discrepancia entre lo ofertado en el sistema y el documento incluido en la proposición, prevalecerá lo manifestado en el documento anexo.</w:t>
      </w:r>
    </w:p>
    <w:p w14:paraId="145DCBE1"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Señalar el precio unitario para cada partida y el total de la proposición.</w:t>
      </w:r>
    </w:p>
    <w:p w14:paraId="6D632B43"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Las cantidades deberán expresarse exclusivamente a dos decimales, con número y letra, de acuerdo a la Ley Monetaria en vigor, sin incluir el Impuesto al Valor Agregado (IVA).</w:t>
      </w:r>
    </w:p>
    <w:p w14:paraId="107F8FD8" w14:textId="77777777" w:rsidR="0046172E" w:rsidRPr="007D2F15" w:rsidRDefault="0046172E" w:rsidP="00170F57">
      <w:pPr>
        <w:numPr>
          <w:ilvl w:val="1"/>
          <w:numId w:val="15"/>
        </w:numPr>
        <w:ind w:left="716"/>
        <w:jc w:val="both"/>
        <w:rPr>
          <w:rFonts w:ascii="Montserrat" w:hAnsi="Montserrat" w:cs="Arial"/>
          <w:sz w:val="16"/>
          <w:szCs w:val="18"/>
        </w:rPr>
      </w:pPr>
      <w:r w:rsidRPr="007D2F15">
        <w:rPr>
          <w:rFonts w:ascii="Montserrat" w:hAnsi="Montserrat" w:cs="Arial"/>
          <w:sz w:val="16"/>
          <w:szCs w:val="18"/>
        </w:rPr>
        <w:t xml:space="preserve">Conforme al Anexo 2 “Propuesta Económica” de la presente convocatoria, señalar en sus cotizaciones que: </w:t>
      </w:r>
    </w:p>
    <w:p w14:paraId="08BE1788" w14:textId="77777777" w:rsidR="0046172E" w:rsidRPr="007D2F15" w:rsidRDefault="0046172E" w:rsidP="0046172E">
      <w:pPr>
        <w:ind w:left="993"/>
        <w:rPr>
          <w:rFonts w:ascii="Montserrat" w:hAnsi="Montserrat" w:cs="Arial"/>
          <w:sz w:val="16"/>
          <w:szCs w:val="18"/>
        </w:rPr>
      </w:pPr>
    </w:p>
    <w:p w14:paraId="7F996982" w14:textId="77777777" w:rsidR="0046172E" w:rsidRPr="007D2F15" w:rsidRDefault="0046172E" w:rsidP="0046172E">
      <w:pPr>
        <w:ind w:left="993"/>
        <w:rPr>
          <w:rFonts w:ascii="Montserrat" w:hAnsi="Montserrat" w:cs="Arial"/>
          <w:i/>
          <w:sz w:val="16"/>
          <w:szCs w:val="18"/>
        </w:rPr>
      </w:pPr>
      <w:r w:rsidRPr="007D2F15">
        <w:rPr>
          <w:rFonts w:ascii="Montserrat" w:hAnsi="Montserrat" w:cs="Arial"/>
          <w:i/>
          <w:sz w:val="16"/>
          <w:szCs w:val="18"/>
        </w:rPr>
        <w:t>“Los precios ofertados, son fijos, en moneda nacional, sin escalación y están vigentes por 60 días naturales, contados a partir de la fecha del acto de presentación y apertura de proposiciones y seguirán vigentes durante el todo el periodo de la vigencia del contrato, en caso de resultar el Licitante Ganador.</w:t>
      </w:r>
    </w:p>
    <w:p w14:paraId="0586B0BC" w14:textId="77777777" w:rsidR="0046172E" w:rsidRPr="007D2F15" w:rsidRDefault="0046172E" w:rsidP="00814872">
      <w:pPr>
        <w:pStyle w:val="Prrafodelista"/>
        <w:spacing w:after="120"/>
        <w:ind w:left="567"/>
        <w:jc w:val="both"/>
        <w:rPr>
          <w:rFonts w:ascii="Montserrat" w:hAnsi="Montserrat" w:cs="Arial"/>
          <w:i/>
          <w:sz w:val="16"/>
          <w:szCs w:val="18"/>
        </w:rPr>
      </w:pPr>
    </w:p>
    <w:p w14:paraId="2F415473" w14:textId="77777777" w:rsidR="008E4AEB" w:rsidRPr="007D2F15" w:rsidRDefault="008E4AEB" w:rsidP="0046172E">
      <w:pPr>
        <w:pStyle w:val="Prrafodelista"/>
        <w:spacing w:after="120"/>
        <w:ind w:left="0"/>
        <w:jc w:val="both"/>
        <w:rPr>
          <w:rFonts w:ascii="Montserrat" w:hAnsi="Montserrat" w:cs="Arial"/>
          <w:b/>
          <w:sz w:val="16"/>
          <w:szCs w:val="20"/>
        </w:rPr>
      </w:pPr>
      <w:r w:rsidRPr="007D2F15">
        <w:rPr>
          <w:rFonts w:ascii="Montserrat" w:hAnsi="Montserrat" w:cs="Arial"/>
          <w:b/>
          <w:sz w:val="16"/>
          <w:szCs w:val="20"/>
        </w:rPr>
        <w:t xml:space="preserve">IMPORTANTE: Si la partida o concepto está marcado, cualquier valor incluido (incluido 0 cero) será considerado como su precio para la partida o concepto, por lo que deberán tenerlo en cuenta a la hora de ofertar económicamente en el sistema CompraNet. </w:t>
      </w:r>
    </w:p>
    <w:p w14:paraId="78518515"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 xml:space="preserve">Con fundamento en el artículo 55 del RLAASSP, si al momento de realizar la verificación de los importes de las propuestas económicas, en las operaciones finales, se detectan errores aritméticos, éstos serán rectificados por </w:t>
      </w:r>
      <w:r w:rsidR="00BC39FB" w:rsidRPr="007D2F15">
        <w:rPr>
          <w:rFonts w:ascii="Montserrat" w:hAnsi="Montserrat" w:cs="Arial"/>
          <w:b/>
          <w:sz w:val="16"/>
          <w:szCs w:val="20"/>
        </w:rPr>
        <w:t>“EL CETI”</w:t>
      </w:r>
      <w:r w:rsidRPr="007D2F15">
        <w:rPr>
          <w:rFonts w:ascii="Montserrat" w:hAnsi="Montserrat" w:cs="Arial"/>
          <w:sz w:val="16"/>
          <w:szCs w:val="20"/>
        </w:rPr>
        <w:t xml:space="preserve"> de la siguiente manera:</w:t>
      </w:r>
    </w:p>
    <w:p w14:paraId="6A6B7781"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Si existiere una discrepancia entre el precio unitario y precio total que resulte de multiplicar el precio unitario por las cantidades correspondientes, prevalecerá el precio unitario y el precio total será corregido.</w:t>
      </w:r>
    </w:p>
    <w:p w14:paraId="37D479E3"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lastRenderedPageBreak/>
        <w:t>Si existiere una discrepancia entre palabras y cifras prevalecerá el precio expresado en palabras.</w:t>
      </w:r>
    </w:p>
    <w:p w14:paraId="6D54D420" w14:textId="77777777" w:rsidR="00105899" w:rsidRPr="007D2F15" w:rsidRDefault="00105899" w:rsidP="00170F57">
      <w:pPr>
        <w:pStyle w:val="Prrafodelista"/>
        <w:numPr>
          <w:ilvl w:val="0"/>
          <w:numId w:val="13"/>
        </w:numPr>
        <w:ind w:left="851"/>
        <w:jc w:val="both"/>
        <w:rPr>
          <w:rFonts w:ascii="Montserrat" w:hAnsi="Montserrat" w:cs="Arial"/>
          <w:sz w:val="16"/>
          <w:szCs w:val="20"/>
        </w:rPr>
      </w:pPr>
      <w:r w:rsidRPr="007D2F15">
        <w:rPr>
          <w:rFonts w:ascii="Montserrat" w:hAnsi="Montserrat" w:cs="Arial"/>
          <w:sz w:val="16"/>
          <w:szCs w:val="20"/>
        </w:rPr>
        <w:t>En ningún caso se realizarán correcciones en precios unitarios.</w:t>
      </w:r>
    </w:p>
    <w:p w14:paraId="6A5AC795" w14:textId="77777777" w:rsidR="00105899" w:rsidRPr="007D2F15" w:rsidRDefault="00105899" w:rsidP="00BC1E89">
      <w:pPr>
        <w:pStyle w:val="Prrafodelista"/>
        <w:ind w:left="851"/>
        <w:jc w:val="both"/>
        <w:rPr>
          <w:rFonts w:ascii="Montserrat" w:hAnsi="Montserrat" w:cs="Arial"/>
          <w:sz w:val="16"/>
          <w:szCs w:val="20"/>
        </w:rPr>
      </w:pPr>
    </w:p>
    <w:p w14:paraId="37A797FD" w14:textId="77777777" w:rsidR="00105899" w:rsidRPr="007D2F15" w:rsidRDefault="00105899" w:rsidP="00BC1E89">
      <w:pPr>
        <w:spacing w:after="120"/>
        <w:jc w:val="both"/>
        <w:rPr>
          <w:rFonts w:ascii="Montserrat" w:hAnsi="Montserrat" w:cs="Arial"/>
          <w:sz w:val="16"/>
          <w:szCs w:val="20"/>
        </w:rPr>
      </w:pPr>
      <w:r w:rsidRPr="007D2F15">
        <w:rPr>
          <w:rFonts w:ascii="Montserrat" w:hAnsi="Montserrat" w:cs="Arial"/>
          <w:sz w:val="16"/>
          <w:szCs w:val="20"/>
        </w:rPr>
        <w:t>En caso de que el licitante no acepte la(s) corrección(es), la propuesta será desechada.</w:t>
      </w:r>
    </w:p>
    <w:p w14:paraId="1B88DE54" w14:textId="77777777" w:rsidR="00105899" w:rsidRPr="007D2F15" w:rsidRDefault="00105899" w:rsidP="00170F57">
      <w:pPr>
        <w:pStyle w:val="Prrafodelista"/>
        <w:numPr>
          <w:ilvl w:val="0"/>
          <w:numId w:val="16"/>
        </w:numPr>
        <w:spacing w:after="120"/>
        <w:ind w:left="567"/>
        <w:jc w:val="both"/>
        <w:rPr>
          <w:rFonts w:ascii="Montserrat" w:hAnsi="Montserrat" w:cs="Arial"/>
          <w:b/>
          <w:bCs/>
          <w:sz w:val="16"/>
          <w:szCs w:val="20"/>
        </w:rPr>
      </w:pPr>
      <w:bookmarkStart w:id="31" w:name="_4.4_Condiciones_de_precios."/>
      <w:bookmarkStart w:id="32" w:name="_4.4_Condiciones_de"/>
      <w:bookmarkEnd w:id="31"/>
      <w:bookmarkEnd w:id="32"/>
      <w:r w:rsidRPr="007D2F15">
        <w:rPr>
          <w:rFonts w:ascii="Montserrat" w:hAnsi="Montserrat" w:cs="Arial"/>
          <w:b/>
          <w:sz w:val="16"/>
          <w:szCs w:val="20"/>
        </w:rPr>
        <w:t>Condiciones</w:t>
      </w:r>
      <w:r w:rsidRPr="007D2F15">
        <w:rPr>
          <w:rFonts w:ascii="Montserrat" w:hAnsi="Montserrat" w:cs="Arial"/>
          <w:b/>
          <w:bCs/>
          <w:sz w:val="16"/>
          <w:szCs w:val="20"/>
        </w:rPr>
        <w:t xml:space="preserve"> de precios.</w:t>
      </w:r>
    </w:p>
    <w:p w14:paraId="6CC60C63" w14:textId="77777777" w:rsidR="00105899" w:rsidRPr="007D2F15" w:rsidRDefault="00105899"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La Convocante requiere que los licitantes hagan sus propuestas económicas en la modalidad de precios fijos hasta la total prestación del bien objeto de este procedimiento, de conformidad con el artículo 44 de la LAASSP. </w:t>
      </w:r>
    </w:p>
    <w:p w14:paraId="69B2A551" w14:textId="77777777" w:rsidR="0046172E" w:rsidRPr="007D2F15" w:rsidRDefault="0046172E" w:rsidP="0046172E">
      <w:pPr>
        <w:pStyle w:val="Prrafodelista"/>
        <w:ind w:left="0"/>
        <w:rPr>
          <w:rFonts w:ascii="Montserrat" w:hAnsi="Montserrat" w:cs="Arial"/>
          <w:sz w:val="16"/>
          <w:szCs w:val="18"/>
        </w:rPr>
      </w:pPr>
      <w:r w:rsidRPr="007D2F15">
        <w:rPr>
          <w:rFonts w:ascii="Montserrat" w:hAnsi="Montserrat" w:cs="Arial"/>
          <w:sz w:val="16"/>
          <w:szCs w:val="18"/>
        </w:rPr>
        <w:t>Cuando con posterioridad a la adjudicación de un contrato se presenten circunstancias económicas de tipo general, como resultado de situaciones supervenientes ajenas a la responsabilidad de las partes, que provoquen directamente un aumento o reducción en los precios de los bienes aún no entregados o aún no pagados, y que por tal razón no pudieron haber sido objeto de consideración en la proposición que sirvió de base para la adjudicación del contrato correspondiente, “EL CETI” reconocerá incrementos o requerirá reducciones, conforme a los lineamientos que expida la SHCP.</w:t>
      </w:r>
    </w:p>
    <w:p w14:paraId="665E9147" w14:textId="77777777" w:rsidR="00217EB1" w:rsidRPr="007D2F15" w:rsidRDefault="00217EB1" w:rsidP="00BC1E89">
      <w:pPr>
        <w:tabs>
          <w:tab w:val="left" w:pos="567"/>
        </w:tabs>
        <w:spacing w:after="120"/>
        <w:ind w:left="567" w:hanging="284"/>
        <w:jc w:val="both"/>
        <w:rPr>
          <w:rFonts w:ascii="Montserrat" w:hAnsi="Montserrat" w:cs="Arial"/>
          <w:b/>
          <w:sz w:val="16"/>
          <w:szCs w:val="20"/>
        </w:rPr>
      </w:pPr>
    </w:p>
    <w:p w14:paraId="7EC7BEE6" w14:textId="77777777" w:rsidR="00DB523D" w:rsidRPr="00E664F7" w:rsidRDefault="00DB523D" w:rsidP="00B838FF">
      <w:pPr>
        <w:pStyle w:val="Prrafodelista"/>
        <w:numPr>
          <w:ilvl w:val="0"/>
          <w:numId w:val="4"/>
        </w:numPr>
        <w:shd w:val="clear" w:color="auto" w:fill="C0C0C0"/>
        <w:spacing w:after="120"/>
        <w:ind w:left="709"/>
        <w:jc w:val="both"/>
        <w:rPr>
          <w:rFonts w:ascii="Montserrat" w:hAnsi="Montserrat" w:cs="Arial"/>
          <w:b/>
          <w:caps/>
          <w:sz w:val="18"/>
          <w:szCs w:val="18"/>
        </w:rPr>
      </w:pPr>
      <w:r w:rsidRPr="00E664F7">
        <w:rPr>
          <w:rFonts w:ascii="Montserrat" w:hAnsi="Montserrat" w:cs="Arial"/>
          <w:b/>
          <w:caps/>
          <w:sz w:val="18"/>
          <w:szCs w:val="18"/>
        </w:rPr>
        <w:t>CRITERIOS DE EVALUACIÓN DE LAS PROPOSICIONES Y ADJUDICACIÓN DEL CONTRATO.</w:t>
      </w:r>
    </w:p>
    <w:p w14:paraId="4FF36D92" w14:textId="77777777" w:rsidR="00DB523D" w:rsidRPr="007D2F15" w:rsidRDefault="00DB523D" w:rsidP="00170F57">
      <w:pPr>
        <w:pStyle w:val="Prrafodelista"/>
        <w:numPr>
          <w:ilvl w:val="0"/>
          <w:numId w:val="18"/>
        </w:numPr>
        <w:spacing w:after="120"/>
        <w:ind w:left="567"/>
        <w:jc w:val="both"/>
        <w:rPr>
          <w:rFonts w:ascii="Montserrat" w:hAnsi="Montserrat" w:cs="Arial"/>
          <w:b/>
          <w:bCs/>
          <w:sz w:val="16"/>
          <w:szCs w:val="20"/>
        </w:rPr>
      </w:pPr>
      <w:r w:rsidRPr="007D2F15">
        <w:rPr>
          <w:rFonts w:ascii="Montserrat" w:hAnsi="Montserrat" w:cs="Arial"/>
          <w:b/>
          <w:bCs/>
          <w:sz w:val="16"/>
          <w:szCs w:val="20"/>
        </w:rPr>
        <w:t>Criterios de evaluación, dictamen y adjudicación.</w:t>
      </w:r>
    </w:p>
    <w:p w14:paraId="48BF6928"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Serán consideradas únicamente las proposiciones que cumplan con </w:t>
      </w:r>
      <w:r w:rsidRPr="007D2F15">
        <w:rPr>
          <w:rFonts w:ascii="Montserrat" w:hAnsi="Montserrat" w:cs="Arial"/>
          <w:b/>
          <w:sz w:val="16"/>
          <w:szCs w:val="20"/>
          <w:u w:val="single"/>
        </w:rPr>
        <w:t>todos y cada uno</w:t>
      </w:r>
      <w:r w:rsidRPr="007D2F15">
        <w:rPr>
          <w:rFonts w:ascii="Montserrat" w:hAnsi="Montserrat" w:cs="Arial"/>
          <w:sz w:val="16"/>
          <w:szCs w:val="20"/>
        </w:rPr>
        <w:t xml:space="preserve"> de los requisitos establecidos en la presente Convocatoria.</w:t>
      </w:r>
    </w:p>
    <w:p w14:paraId="72320BAE"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Sólo serán discurridas aquellas proposiciones que cubran con el 100% (cien por ciento) de la demanda requerida en términos de los </w:t>
      </w:r>
      <w:r w:rsidRPr="007D2F15">
        <w:rPr>
          <w:rFonts w:ascii="Montserrat" w:hAnsi="Montserrat" w:cs="Arial"/>
          <w:b/>
          <w:sz w:val="16"/>
          <w:szCs w:val="20"/>
        </w:rPr>
        <w:t>Anexos 1 “</w:t>
      </w:r>
      <w:r w:rsidR="004646A9" w:rsidRPr="007D2F15">
        <w:rPr>
          <w:rFonts w:ascii="Montserrat" w:hAnsi="Montserrat" w:cs="Arial"/>
          <w:b/>
          <w:sz w:val="16"/>
          <w:szCs w:val="20"/>
        </w:rPr>
        <w:t>Propuesta Técnica</w:t>
      </w:r>
      <w:r w:rsidRPr="007D2F15">
        <w:rPr>
          <w:rFonts w:ascii="Montserrat" w:hAnsi="Montserrat" w:cs="Arial"/>
          <w:b/>
          <w:sz w:val="16"/>
          <w:szCs w:val="20"/>
        </w:rPr>
        <w:t xml:space="preserve">” y Anexo 2 “Propuesta Económica” </w:t>
      </w:r>
      <w:r w:rsidRPr="007D2F15">
        <w:rPr>
          <w:rFonts w:ascii="Montserrat" w:hAnsi="Montserrat" w:cs="Arial"/>
          <w:sz w:val="16"/>
          <w:szCs w:val="20"/>
        </w:rPr>
        <w:t>de esta convocatoria y que hayan presentado los documentos solicitados como obligatorios en la presente convocatoria y sus juntas de aclaraciones.</w:t>
      </w:r>
    </w:p>
    <w:p w14:paraId="04F6FE7C" w14:textId="77777777" w:rsidR="00DB523D"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 xml:space="preserve">De conformidad a lo establecido por el artículo 36 de la LAASSP, para evaluar los aspectos técnicos y económicos de las ofertas, objeto de este procedimiento de contratación, </w:t>
      </w:r>
      <w:r w:rsidR="00503732"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00503732" w:rsidRPr="007D2F15">
        <w:rPr>
          <w:rFonts w:ascii="Montserrat" w:hAnsi="Montserrat" w:cs="Arial"/>
          <w:b/>
          <w:sz w:val="16"/>
          <w:szCs w:val="20"/>
        </w:rPr>
        <w:t>”</w:t>
      </w:r>
      <w:r w:rsidRPr="007D2F15">
        <w:rPr>
          <w:rFonts w:ascii="Montserrat" w:hAnsi="Montserrat" w:cs="Arial"/>
          <w:sz w:val="16"/>
          <w:szCs w:val="20"/>
        </w:rPr>
        <w:t>:</w:t>
      </w:r>
    </w:p>
    <w:p w14:paraId="128DA0A9"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Utilizará para la valoración de las proposiciones la metodología de </w:t>
      </w:r>
      <w:r w:rsidRPr="007D2F15">
        <w:rPr>
          <w:rFonts w:ascii="Montserrat" w:hAnsi="Montserrat" w:cs="Arial"/>
          <w:b/>
          <w:bCs/>
          <w:sz w:val="16"/>
          <w:szCs w:val="20"/>
          <w:u w:val="single"/>
        </w:rPr>
        <w:t>PUNTOS Y PORCENTAJES</w:t>
      </w:r>
      <w:r w:rsidRPr="007D2F15">
        <w:rPr>
          <w:rFonts w:ascii="Montserrat" w:hAnsi="Montserrat" w:cs="Arial"/>
          <w:sz w:val="16"/>
          <w:szCs w:val="20"/>
        </w:rPr>
        <w:t xml:space="preserve"> conforme a lo señalado en el numeral VI, punto 2 de la presente convocatoria,</w:t>
      </w:r>
    </w:p>
    <w:p w14:paraId="5E591D0E" w14:textId="77777777" w:rsidR="00A32987" w:rsidRPr="007D2F15" w:rsidRDefault="00A32987" w:rsidP="00BC1E89">
      <w:pPr>
        <w:pStyle w:val="Prrafodelista"/>
        <w:ind w:left="993"/>
        <w:jc w:val="both"/>
        <w:rPr>
          <w:rFonts w:ascii="Montserrat" w:hAnsi="Montserrat" w:cs="Arial"/>
          <w:sz w:val="16"/>
          <w:szCs w:val="20"/>
        </w:rPr>
      </w:pPr>
    </w:p>
    <w:p w14:paraId="1BBC7BA1"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Los documentos o escritos requeridos de carácter legal y/o administrativo serán valorados con el criterio de cumple o no cumple, siendo éstos de cumplimiento obligatorio.</w:t>
      </w:r>
    </w:p>
    <w:p w14:paraId="28DF854A" w14:textId="77777777" w:rsidR="00A32987" w:rsidRPr="007D2F15" w:rsidRDefault="00A32987" w:rsidP="00BC1E89">
      <w:pPr>
        <w:jc w:val="both"/>
        <w:rPr>
          <w:rFonts w:ascii="Montserrat" w:hAnsi="Montserrat" w:cs="Arial"/>
          <w:sz w:val="16"/>
          <w:szCs w:val="20"/>
        </w:rPr>
      </w:pPr>
    </w:p>
    <w:p w14:paraId="22092B65" w14:textId="77777777" w:rsidR="00A32987" w:rsidRPr="007D2F15" w:rsidRDefault="00A32987" w:rsidP="00BC1E89">
      <w:pPr>
        <w:pStyle w:val="Prrafodelista"/>
        <w:ind w:left="1134"/>
        <w:jc w:val="both"/>
        <w:rPr>
          <w:rFonts w:ascii="Montserrat" w:hAnsi="Montserrat" w:cs="Arial"/>
          <w:sz w:val="16"/>
          <w:szCs w:val="20"/>
        </w:rPr>
      </w:pPr>
      <w:r w:rsidRPr="007D2F15">
        <w:rPr>
          <w:rFonts w:ascii="Montserrat" w:hAnsi="Montserrat" w:cs="Arial"/>
          <w:sz w:val="16"/>
          <w:szCs w:val="20"/>
        </w:rPr>
        <w:t>Los requisitos que serán evaluados con el criterio</w:t>
      </w:r>
      <w:r w:rsidRPr="007D2F15">
        <w:rPr>
          <w:rFonts w:ascii="Cambria" w:hAnsi="Cambria" w:cs="Cambria"/>
          <w:sz w:val="16"/>
          <w:szCs w:val="20"/>
        </w:rPr>
        <w:t> </w:t>
      </w:r>
      <w:r w:rsidRPr="007D2F15">
        <w:rPr>
          <w:rFonts w:ascii="Montserrat" w:hAnsi="Montserrat" w:cs="Arial"/>
          <w:sz w:val="16"/>
          <w:szCs w:val="20"/>
        </w:rPr>
        <w:t xml:space="preserve"> de cumple o no cumple</w:t>
      </w:r>
      <w:r w:rsidRPr="007D2F15">
        <w:rPr>
          <w:rFonts w:ascii="Cambria" w:hAnsi="Cambria" w:cs="Cambria"/>
          <w:sz w:val="16"/>
          <w:szCs w:val="20"/>
        </w:rPr>
        <w:t> </w:t>
      </w:r>
      <w:r w:rsidRPr="007D2F15">
        <w:rPr>
          <w:rFonts w:ascii="Montserrat" w:hAnsi="Montserrat" w:cs="Arial"/>
          <w:sz w:val="16"/>
          <w:szCs w:val="20"/>
        </w:rPr>
        <w:t xml:space="preserve"> son los especificados en el numeral VII, punto 1, apartados</w:t>
      </w:r>
      <w:r w:rsidRPr="007D2F15">
        <w:rPr>
          <w:rFonts w:ascii="Cambria" w:hAnsi="Cambria" w:cs="Cambria"/>
          <w:sz w:val="16"/>
          <w:szCs w:val="20"/>
        </w:rPr>
        <w:t> </w:t>
      </w:r>
      <w:r w:rsidRPr="007D2F15">
        <w:rPr>
          <w:rFonts w:ascii="Montserrat" w:hAnsi="Montserrat" w:cs="Arial"/>
          <w:sz w:val="16"/>
          <w:szCs w:val="20"/>
        </w:rPr>
        <w:t xml:space="preserve"> 1.3, 1.4, 1.5, 1.6, 1.7, 1.8, 1.9, 1.10, 1.11, 1.12 y en caso de presentarlos, los apartados 1.13, 1.14 y 1.15 de la presente convocatoria.</w:t>
      </w:r>
    </w:p>
    <w:p w14:paraId="54D28E6B" w14:textId="77777777" w:rsidR="00A32987" w:rsidRPr="007D2F15" w:rsidRDefault="00A32987" w:rsidP="00BC1E89">
      <w:pPr>
        <w:pStyle w:val="Prrafodelista"/>
        <w:ind w:left="993"/>
        <w:jc w:val="both"/>
        <w:rPr>
          <w:rFonts w:ascii="Montserrat" w:hAnsi="Montserrat" w:cs="Arial"/>
          <w:sz w:val="16"/>
          <w:szCs w:val="20"/>
        </w:rPr>
      </w:pPr>
    </w:p>
    <w:p w14:paraId="2CAE78B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Comprobará que las condiciones legales, técnicas y económicas que los licitantes presenten en sus proposiciones, contengan a plenitud la información, documentación y requisitos de la presente Convocatoria, sus juntas de aclaraciones y sus anexos.</w:t>
      </w:r>
    </w:p>
    <w:p w14:paraId="3C59AFCA" w14:textId="77777777" w:rsidR="00A32987" w:rsidRPr="007D2F15" w:rsidRDefault="00A32987" w:rsidP="00BC1E89">
      <w:pPr>
        <w:pStyle w:val="Prrafodelista"/>
        <w:ind w:left="993"/>
        <w:jc w:val="both"/>
        <w:rPr>
          <w:rFonts w:ascii="Montserrat" w:hAnsi="Montserrat" w:cs="Arial"/>
          <w:sz w:val="16"/>
          <w:szCs w:val="20"/>
        </w:rPr>
      </w:pPr>
    </w:p>
    <w:p w14:paraId="57B9B1C5"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Constatará que las características y condiciones de los servicios ofertados, así como de los bienes necesarios para su prestación correspondan cabalmente a las establecidas en el Anexo 1 “Propuesta Técnica” de la presente Convocatoria y lo indicado en sus juntas de aclaraciones.</w:t>
      </w:r>
    </w:p>
    <w:p w14:paraId="09E5C729" w14:textId="77777777" w:rsidR="00A32987" w:rsidRPr="007D2F15" w:rsidRDefault="00A32987" w:rsidP="00BC1E89">
      <w:pPr>
        <w:jc w:val="both"/>
        <w:rPr>
          <w:rFonts w:ascii="Montserrat" w:hAnsi="Montserrat" w:cs="Arial"/>
          <w:sz w:val="16"/>
          <w:szCs w:val="20"/>
        </w:rPr>
      </w:pPr>
    </w:p>
    <w:p w14:paraId="4F161548"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que las ofertas presentadas correspondan a las características y especificaciones de los servicios solicitados, corroborando que las mismas cumplan con lo requerido por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CETI”</w:t>
      </w:r>
      <w:r w:rsidRPr="007D2F15">
        <w:rPr>
          <w:rFonts w:ascii="Montserrat" w:hAnsi="Montserrat" w:cs="Arial"/>
          <w:sz w:val="16"/>
          <w:szCs w:val="20"/>
        </w:rPr>
        <w:t>.</w:t>
      </w:r>
    </w:p>
    <w:p w14:paraId="1D3B5D80" w14:textId="77777777" w:rsidR="00A32987" w:rsidRPr="007D2F15" w:rsidRDefault="00A32987" w:rsidP="00BC1E89">
      <w:pPr>
        <w:jc w:val="both"/>
        <w:rPr>
          <w:rFonts w:ascii="Montserrat" w:hAnsi="Montserrat" w:cs="Arial"/>
          <w:sz w:val="16"/>
          <w:szCs w:val="20"/>
        </w:rPr>
      </w:pPr>
    </w:p>
    <w:p w14:paraId="097EB206"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Verificará que garanticen y satisfagan las condiciones para la prestación del servicio.</w:t>
      </w:r>
    </w:p>
    <w:p w14:paraId="5C803E56" w14:textId="77777777" w:rsidR="00A32987" w:rsidRPr="007D2F15" w:rsidRDefault="00A32987" w:rsidP="00BC1E89">
      <w:pPr>
        <w:jc w:val="both"/>
        <w:rPr>
          <w:rFonts w:ascii="Montserrat" w:hAnsi="Montserrat" w:cs="Arial"/>
          <w:sz w:val="16"/>
          <w:szCs w:val="20"/>
        </w:rPr>
      </w:pPr>
    </w:p>
    <w:p w14:paraId="3EE43EE3"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 xml:space="preserve">Verificará el cumplimiento de los compromisos que con anterioridad hubieren sido contraídos por el licitante participante con </w:t>
      </w:r>
      <w:r w:rsidRPr="007D2F15">
        <w:rPr>
          <w:rFonts w:ascii="Montserrat" w:hAnsi="Montserrat" w:cs="Arial"/>
          <w:b/>
          <w:sz w:val="16"/>
          <w:szCs w:val="20"/>
        </w:rPr>
        <w:t>“EL</w:t>
      </w:r>
      <w:r w:rsidRPr="007D2F15">
        <w:rPr>
          <w:rFonts w:ascii="Montserrat" w:hAnsi="Montserrat" w:cs="Arial"/>
          <w:sz w:val="16"/>
          <w:szCs w:val="20"/>
        </w:rPr>
        <w:t xml:space="preserve"> </w:t>
      </w:r>
      <w:r w:rsidRPr="007D2F15">
        <w:rPr>
          <w:rFonts w:ascii="Montserrat" w:hAnsi="Montserrat" w:cs="Arial"/>
          <w:b/>
          <w:sz w:val="16"/>
          <w:szCs w:val="20"/>
        </w:rPr>
        <w:t xml:space="preserve">CETI” </w:t>
      </w:r>
      <w:r w:rsidRPr="007D2F15">
        <w:rPr>
          <w:rFonts w:ascii="Montserrat" w:hAnsi="Montserrat" w:cs="Arial"/>
          <w:sz w:val="16"/>
          <w:szCs w:val="20"/>
        </w:rPr>
        <w:t>y/o alguna otra Institución Federal o Estatal.</w:t>
      </w:r>
    </w:p>
    <w:p w14:paraId="554D558B" w14:textId="77777777" w:rsidR="00A32987" w:rsidRPr="007D2F15" w:rsidRDefault="00A32987" w:rsidP="00BC1E89">
      <w:pPr>
        <w:jc w:val="both"/>
        <w:rPr>
          <w:rFonts w:ascii="Montserrat" w:hAnsi="Montserrat" w:cs="Arial"/>
          <w:sz w:val="16"/>
          <w:szCs w:val="20"/>
        </w:rPr>
      </w:pPr>
    </w:p>
    <w:p w14:paraId="12D78F7D" w14:textId="77777777" w:rsidR="00A32987" w:rsidRPr="007D2F15" w:rsidRDefault="00A32987" w:rsidP="00170F57">
      <w:pPr>
        <w:pStyle w:val="Prrafodelista"/>
        <w:numPr>
          <w:ilvl w:val="1"/>
          <w:numId w:val="60"/>
        </w:numPr>
        <w:ind w:left="1134" w:hanging="567"/>
        <w:jc w:val="both"/>
        <w:rPr>
          <w:rFonts w:ascii="Montserrat" w:hAnsi="Montserrat" w:cs="Arial"/>
          <w:sz w:val="16"/>
          <w:szCs w:val="20"/>
        </w:rPr>
      </w:pPr>
      <w:r w:rsidRPr="007D2F15">
        <w:rPr>
          <w:rFonts w:ascii="Montserrat" w:hAnsi="Montserrat" w:cs="Arial"/>
          <w:sz w:val="16"/>
          <w:szCs w:val="20"/>
        </w:rPr>
        <w:t>Elaborará un cuadro comparativo con los precios, condiciones ofertadas y el resultado de la evaluación combinada de puntos y porcentajes, mismo que permitirá comparar éstas de manera equitativa y a su vez, servirá de fundamento para determinar el ganador y emitir el fallo correspondiente, mediante el cual se realizará la adjudicación con fundamento en los artículos 36 y 36 Bis de la LAASSP.</w:t>
      </w:r>
    </w:p>
    <w:p w14:paraId="72A867A7" w14:textId="77777777" w:rsidR="00A32987" w:rsidRPr="007D2F15" w:rsidRDefault="00A32987" w:rsidP="00BC1E89">
      <w:pPr>
        <w:ind w:left="567"/>
        <w:jc w:val="both"/>
        <w:rPr>
          <w:rFonts w:ascii="Montserrat" w:hAnsi="Montserrat" w:cs="Arial"/>
          <w:sz w:val="16"/>
          <w:szCs w:val="20"/>
        </w:rPr>
      </w:pPr>
    </w:p>
    <w:p w14:paraId="49CC651D" w14:textId="77777777" w:rsidR="00E664F7" w:rsidRPr="008367D8" w:rsidRDefault="00E664F7" w:rsidP="00E664F7">
      <w:pPr>
        <w:rPr>
          <w:rFonts w:ascii="Montserrat" w:hAnsi="Montserrat" w:cs="Arial"/>
          <w:sz w:val="16"/>
          <w:szCs w:val="18"/>
        </w:rPr>
      </w:pPr>
      <w:r w:rsidRPr="008367D8">
        <w:rPr>
          <w:rFonts w:ascii="Montserrat" w:hAnsi="Montserrat" w:cs="Arial"/>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4ED8D8C2" w14:textId="77777777" w:rsidR="00A32987" w:rsidRPr="007D2F15" w:rsidRDefault="00A32987" w:rsidP="00BC1E89">
      <w:pPr>
        <w:ind w:left="567"/>
        <w:jc w:val="both"/>
        <w:rPr>
          <w:rFonts w:ascii="Montserrat" w:hAnsi="Montserrat" w:cs="Arial"/>
          <w:sz w:val="16"/>
          <w:szCs w:val="20"/>
        </w:rPr>
      </w:pPr>
    </w:p>
    <w:p w14:paraId="70007C84" w14:textId="77777777" w:rsidR="00A32987" w:rsidRPr="007D2F15" w:rsidRDefault="00A32987" w:rsidP="00E664F7">
      <w:pPr>
        <w:rPr>
          <w:rFonts w:ascii="Montserrat" w:hAnsi="Montserrat" w:cs="Arial"/>
          <w:sz w:val="16"/>
          <w:szCs w:val="20"/>
        </w:rPr>
      </w:pPr>
      <w:r w:rsidRPr="00E664F7">
        <w:rPr>
          <w:rFonts w:ascii="Montserrat" w:hAnsi="Montserrat" w:cs="Arial"/>
          <w:sz w:val="16"/>
          <w:szCs w:val="18"/>
        </w:rPr>
        <w:t>Las condiciones que tengan como propósito facilitar la presentación de las proposiciones y agilizar la conducción</w:t>
      </w:r>
      <w:r w:rsidRPr="007D2F15">
        <w:rPr>
          <w:rFonts w:ascii="Montserrat" w:hAnsi="Montserrat" w:cs="Arial"/>
          <w:sz w:val="16"/>
          <w:szCs w:val="20"/>
        </w:rPr>
        <w:t xml:space="preserve">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5DB5BF53" w14:textId="77777777" w:rsidR="008E4AEB" w:rsidRPr="007D2F15" w:rsidRDefault="008E4AEB" w:rsidP="00BC1E89">
      <w:pPr>
        <w:ind w:left="567"/>
        <w:jc w:val="both"/>
        <w:rPr>
          <w:rFonts w:ascii="Montserrat" w:hAnsi="Montserrat" w:cs="Arial"/>
          <w:sz w:val="16"/>
          <w:szCs w:val="20"/>
        </w:rPr>
      </w:pPr>
    </w:p>
    <w:p w14:paraId="2079B83C" w14:textId="77777777" w:rsidR="008E4AEB" w:rsidRPr="007D2F15" w:rsidRDefault="008E4AEB" w:rsidP="00E664F7">
      <w:pPr>
        <w:rPr>
          <w:rFonts w:ascii="Montserrat" w:hAnsi="Montserrat" w:cs="Arial"/>
          <w:sz w:val="16"/>
          <w:szCs w:val="20"/>
        </w:rPr>
      </w:pPr>
      <w:r w:rsidRPr="007D2F15">
        <w:rPr>
          <w:rFonts w:ascii="Montserrat" w:hAnsi="Montserrat" w:cs="Arial"/>
          <w:sz w:val="16"/>
          <w:szCs w:val="20"/>
        </w:rPr>
        <w:t>Un mismo licitante podrá presentar propuestas por una o varias partidas, no será obligatorio cotizar todas las partidas, por lo que los licitantes deberán seleccionar aquellas por las que estén interesados en ofertar.</w:t>
      </w:r>
    </w:p>
    <w:p w14:paraId="789D8A8B" w14:textId="77777777" w:rsidR="00A32987" w:rsidRPr="007D2F15" w:rsidRDefault="00A32987" w:rsidP="00BC1E89">
      <w:pPr>
        <w:ind w:left="567"/>
        <w:jc w:val="both"/>
        <w:rPr>
          <w:rFonts w:ascii="Montserrat" w:hAnsi="Montserrat" w:cs="Arial"/>
          <w:sz w:val="16"/>
          <w:szCs w:val="20"/>
        </w:rPr>
      </w:pPr>
    </w:p>
    <w:p w14:paraId="4ED8F1E7"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Si derivado de la evaluación económica, se obtuviera un empate de dos o más proposiciones en una misma o más partidas, de conformidad con lo establecido en el </w:t>
      </w:r>
      <w:r w:rsidRPr="007D2F15">
        <w:rPr>
          <w:rFonts w:ascii="Montserrat" w:hAnsi="Montserrat" w:cs="Arial"/>
          <w:color w:val="00B050"/>
          <w:sz w:val="16"/>
          <w:szCs w:val="20"/>
        </w:rPr>
        <w:t>artículo 36 Bis de la LAASSP</w:t>
      </w:r>
      <w:r w:rsidRPr="007D2F15">
        <w:rPr>
          <w:rFonts w:ascii="Montserrat" w:hAnsi="Montserrat" w:cs="Arial"/>
          <w:sz w:val="16"/>
          <w:szCs w:val="20"/>
        </w:rPr>
        <w:t xml:space="preserve">,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ganador del sorteo manual por insaculación que celebre </w:t>
      </w:r>
      <w:r w:rsidR="00FF2886" w:rsidRPr="007D2F15">
        <w:rPr>
          <w:rFonts w:ascii="Montserrat" w:hAnsi="Montserrat" w:cs="Arial"/>
          <w:b/>
          <w:sz w:val="16"/>
          <w:szCs w:val="20"/>
        </w:rPr>
        <w:t>“EL CETI”</w:t>
      </w:r>
      <w:r w:rsidRPr="007D2F15">
        <w:rPr>
          <w:rFonts w:ascii="Montserrat" w:hAnsi="Montserrat" w:cs="Arial"/>
          <w:sz w:val="16"/>
          <w:szCs w:val="20"/>
        </w:rPr>
        <w:t xml:space="preserve"> en el acto de Fallo, de acuerdo a lo establecido en el artículo 54 del Reglamento de la LAASSP. Si hubiera más partidas empatadas se llevará a cabo un sorteo por cada una de ellas, hasta concluir con la última que estuviera en ese caso.</w:t>
      </w:r>
    </w:p>
    <w:p w14:paraId="73C50B0C" w14:textId="77777777" w:rsidR="00A32987" w:rsidRPr="007D2F15" w:rsidRDefault="00A32987" w:rsidP="00BC1E89">
      <w:pPr>
        <w:ind w:left="567"/>
        <w:jc w:val="both"/>
        <w:rPr>
          <w:rFonts w:ascii="Montserrat" w:hAnsi="Montserrat" w:cs="Arial"/>
          <w:sz w:val="16"/>
          <w:szCs w:val="20"/>
        </w:rPr>
      </w:pPr>
    </w:p>
    <w:p w14:paraId="6945CD48"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 xml:space="preserve">La convocante adjudicará el contrato por </w:t>
      </w:r>
      <w:r w:rsidRPr="007D2F15">
        <w:rPr>
          <w:rFonts w:ascii="Montserrat" w:hAnsi="Montserrat" w:cs="Arial"/>
          <w:b/>
          <w:sz w:val="16"/>
          <w:szCs w:val="20"/>
        </w:rPr>
        <w:t>partida</w:t>
      </w:r>
      <w:r w:rsidRPr="007D2F15">
        <w:rPr>
          <w:rFonts w:ascii="Montserrat" w:hAnsi="Montserrat" w:cs="Arial"/>
          <w:sz w:val="16"/>
          <w:szCs w:val="20"/>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35E14229" w14:textId="77777777" w:rsidR="00A32987" w:rsidRPr="007D2F15" w:rsidRDefault="00A32987" w:rsidP="00BC1E89">
      <w:pPr>
        <w:ind w:left="567"/>
        <w:jc w:val="both"/>
        <w:rPr>
          <w:rFonts w:ascii="Montserrat" w:hAnsi="Montserrat" w:cs="Arial"/>
          <w:sz w:val="16"/>
          <w:szCs w:val="20"/>
        </w:rPr>
      </w:pPr>
    </w:p>
    <w:p w14:paraId="1DB3F42A" w14:textId="77777777" w:rsidR="00A32987" w:rsidRPr="007D2F15" w:rsidRDefault="00A32987" w:rsidP="00E664F7">
      <w:pPr>
        <w:rPr>
          <w:rFonts w:ascii="Montserrat" w:hAnsi="Montserrat" w:cs="Arial"/>
          <w:sz w:val="16"/>
          <w:szCs w:val="20"/>
        </w:rPr>
      </w:pPr>
      <w:r w:rsidRPr="007D2F15">
        <w:rPr>
          <w:rFonts w:ascii="Montserrat" w:hAnsi="Montserrat" w:cs="Arial"/>
          <w:sz w:val="16"/>
          <w:szCs w:val="20"/>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14:paraId="1BAABDDC" w14:textId="77777777" w:rsidR="00A32987" w:rsidRPr="007D2F15" w:rsidRDefault="00A32987" w:rsidP="00BC1E89">
      <w:pPr>
        <w:ind w:left="567"/>
        <w:jc w:val="both"/>
        <w:rPr>
          <w:rFonts w:ascii="Montserrat" w:hAnsi="Montserrat" w:cs="Arial"/>
          <w:sz w:val="16"/>
          <w:szCs w:val="20"/>
        </w:rPr>
      </w:pPr>
    </w:p>
    <w:p w14:paraId="00426928" w14:textId="77777777" w:rsidR="00A32987" w:rsidRPr="007D2F15" w:rsidRDefault="00A32987" w:rsidP="00170F57">
      <w:pPr>
        <w:numPr>
          <w:ilvl w:val="0"/>
          <w:numId w:val="18"/>
        </w:numPr>
        <w:ind w:left="567"/>
        <w:jc w:val="both"/>
        <w:rPr>
          <w:rFonts w:ascii="Montserrat" w:hAnsi="Montserrat" w:cs="Arial"/>
          <w:sz w:val="16"/>
          <w:szCs w:val="20"/>
        </w:rPr>
      </w:pPr>
      <w:r w:rsidRPr="007D2F15">
        <w:rPr>
          <w:rFonts w:ascii="Montserrat" w:hAnsi="Montserrat" w:cs="Arial"/>
          <w:b/>
          <w:bCs/>
          <w:sz w:val="16"/>
          <w:szCs w:val="20"/>
        </w:rPr>
        <w:t>Metodología de Evaluación</w:t>
      </w:r>
    </w:p>
    <w:p w14:paraId="0EC8DAE8" w14:textId="77777777" w:rsidR="00A32987" w:rsidRPr="007D2F15" w:rsidRDefault="00A32987" w:rsidP="00BC1E89">
      <w:pPr>
        <w:jc w:val="both"/>
        <w:rPr>
          <w:rFonts w:ascii="Montserrat" w:hAnsi="Montserrat" w:cs="Arial"/>
          <w:b/>
          <w:bCs/>
          <w:sz w:val="16"/>
          <w:szCs w:val="20"/>
        </w:rPr>
      </w:pPr>
    </w:p>
    <w:p w14:paraId="4A82B2AD" w14:textId="6053D864" w:rsidR="00A32987" w:rsidRPr="007D2F15" w:rsidRDefault="00A32987" w:rsidP="00BC1E89">
      <w:pPr>
        <w:ind w:left="567"/>
        <w:jc w:val="both"/>
        <w:rPr>
          <w:rFonts w:ascii="Montserrat" w:hAnsi="Montserrat" w:cs="Arial"/>
          <w:b/>
          <w:sz w:val="16"/>
          <w:szCs w:val="20"/>
        </w:rPr>
      </w:pPr>
      <w:r w:rsidRPr="007D2F15">
        <w:rPr>
          <w:rFonts w:ascii="Montserrat" w:hAnsi="Montserrat" w:cs="Arial"/>
          <w:sz w:val="16"/>
          <w:szCs w:val="20"/>
        </w:rPr>
        <w:t xml:space="preserve">De conformidad con el “Acuerdo por el que se emiten diversos lineamientos en Materia de Adquisiciones, Arrendamientos y </w:t>
      </w:r>
      <w:r w:rsidR="00761AF0" w:rsidRPr="007D2F15">
        <w:rPr>
          <w:rFonts w:ascii="Montserrat" w:hAnsi="Montserrat" w:cs="Arial"/>
          <w:sz w:val="16"/>
          <w:szCs w:val="20"/>
        </w:rPr>
        <w:t>Servicios y</w:t>
      </w:r>
      <w:r w:rsidRPr="007D2F15">
        <w:rPr>
          <w:rFonts w:ascii="Montserrat" w:hAnsi="Montserrat" w:cs="Arial"/>
          <w:sz w:val="16"/>
          <w:szCs w:val="20"/>
        </w:rPr>
        <w:t xml:space="preserve"> de Obras Públicas y Servicios Relacionados con las Mismas” publicado en el Diario Oficial de la Federación el 9 de septiembre de 2010, la presente licitación se adjudicará bajo los criterios de puntos y porcentajes, conforme a la </w:t>
      </w:r>
      <w:r w:rsidRPr="007D2F15">
        <w:rPr>
          <w:rFonts w:ascii="Montserrat" w:hAnsi="Montserrat" w:cs="Arial"/>
          <w:b/>
          <w:sz w:val="16"/>
          <w:szCs w:val="20"/>
        </w:rPr>
        <w:t xml:space="preserve">Sección Cuarta </w:t>
      </w:r>
      <w:r w:rsidRPr="007D2F15">
        <w:rPr>
          <w:rFonts w:ascii="Montserrat" w:hAnsi="Montserrat" w:cs="Arial"/>
          <w:sz w:val="16"/>
          <w:szCs w:val="20"/>
        </w:rPr>
        <w:t xml:space="preserve">denominada </w:t>
      </w:r>
      <w:r w:rsidRPr="007D2F15">
        <w:rPr>
          <w:rFonts w:ascii="Montserrat" w:hAnsi="Montserrat" w:cs="Arial"/>
          <w:b/>
          <w:sz w:val="16"/>
          <w:szCs w:val="20"/>
        </w:rPr>
        <w:t>“CONTRATACIÓN DE SERVICIOS Y DE SERVICIOS RELACIONADOS CON OBRAS”</w:t>
      </w:r>
      <w:r w:rsidR="00072019" w:rsidRPr="007D2F15">
        <w:rPr>
          <w:rFonts w:ascii="Montserrat" w:hAnsi="Montserrat" w:cs="Arial"/>
          <w:b/>
          <w:sz w:val="16"/>
          <w:szCs w:val="20"/>
        </w:rPr>
        <w:t>.</w:t>
      </w:r>
    </w:p>
    <w:p w14:paraId="155B0823" w14:textId="77777777" w:rsidR="00072019" w:rsidRPr="007D2F15" w:rsidRDefault="00072019" w:rsidP="00BC1E89">
      <w:pPr>
        <w:ind w:left="567"/>
        <w:jc w:val="both"/>
        <w:rPr>
          <w:rFonts w:ascii="Montserrat" w:hAnsi="Montserrat" w:cs="Arial"/>
          <w:b/>
          <w:sz w:val="16"/>
          <w:szCs w:val="20"/>
        </w:rPr>
      </w:pPr>
    </w:p>
    <w:p w14:paraId="04607868" w14:textId="77777777" w:rsidR="00A32987" w:rsidRPr="007D2F15" w:rsidRDefault="00A32987" w:rsidP="00170F57">
      <w:pPr>
        <w:numPr>
          <w:ilvl w:val="1"/>
          <w:numId w:val="18"/>
        </w:numPr>
        <w:ind w:left="851" w:hanging="425"/>
        <w:jc w:val="both"/>
        <w:rPr>
          <w:rFonts w:ascii="Montserrat" w:hAnsi="Montserrat" w:cs="Arial"/>
          <w:b/>
          <w:bCs/>
          <w:sz w:val="16"/>
          <w:szCs w:val="20"/>
        </w:rPr>
      </w:pPr>
      <w:r w:rsidRPr="007D2F15">
        <w:rPr>
          <w:rFonts w:ascii="Montserrat" w:hAnsi="Montserrat" w:cs="Arial"/>
          <w:b/>
          <w:bCs/>
          <w:sz w:val="16"/>
          <w:szCs w:val="20"/>
        </w:rPr>
        <w:t xml:space="preserve">Criterios de evaluación técnica </w:t>
      </w:r>
    </w:p>
    <w:p w14:paraId="03F7ED06" w14:textId="77777777" w:rsidR="00A32987" w:rsidRPr="007D2F15" w:rsidRDefault="00A32987" w:rsidP="00BC1E89">
      <w:pPr>
        <w:jc w:val="both"/>
        <w:rPr>
          <w:rFonts w:ascii="Montserrat" w:hAnsi="Montserrat" w:cs="Arial"/>
          <w:b/>
          <w:bCs/>
          <w:sz w:val="16"/>
          <w:szCs w:val="20"/>
        </w:rPr>
      </w:pPr>
    </w:p>
    <w:p w14:paraId="594CBE58" w14:textId="77777777" w:rsidR="00A32987" w:rsidRPr="007D2F15" w:rsidRDefault="00A32987" w:rsidP="00BC1E89">
      <w:pPr>
        <w:ind w:left="567"/>
        <w:jc w:val="both"/>
        <w:rPr>
          <w:rFonts w:ascii="Montserrat" w:hAnsi="Montserrat" w:cs="Arial"/>
          <w:bCs/>
          <w:sz w:val="16"/>
          <w:szCs w:val="20"/>
        </w:rPr>
      </w:pPr>
      <w:r w:rsidRPr="007D2F15">
        <w:rPr>
          <w:rFonts w:ascii="Montserrat" w:hAnsi="Montserrat" w:cs="Arial"/>
          <w:bCs/>
          <w:sz w:val="16"/>
          <w:szCs w:val="20"/>
        </w:rPr>
        <w:t>La evaluación de las proposiciones presentadas se realizará tomando en cuenta la metodología de evaluación por</w:t>
      </w:r>
      <w:r w:rsidRPr="007D2F15">
        <w:rPr>
          <w:rFonts w:ascii="Montserrat" w:hAnsi="Montserrat" w:cs="Arial"/>
          <w:b/>
          <w:bCs/>
          <w:sz w:val="16"/>
          <w:szCs w:val="20"/>
        </w:rPr>
        <w:t xml:space="preserve"> </w:t>
      </w:r>
      <w:r w:rsidR="00761AF0" w:rsidRPr="007D2F15">
        <w:rPr>
          <w:rFonts w:ascii="Montserrat" w:hAnsi="Montserrat" w:cs="Arial"/>
          <w:b/>
          <w:bCs/>
          <w:sz w:val="16"/>
          <w:szCs w:val="20"/>
          <w:u w:val="single"/>
        </w:rPr>
        <w:t>PUNTOS Y PORCENTAJES</w:t>
      </w:r>
      <w:r w:rsidRPr="007D2F15">
        <w:rPr>
          <w:rFonts w:ascii="Montserrat" w:hAnsi="Montserrat" w:cs="Arial"/>
          <w:bCs/>
          <w:sz w:val="16"/>
          <w:szCs w:val="20"/>
        </w:rPr>
        <w:t>, considerando para ello los siguientes rubros, subrubros, así como los aspectos señalados a continuación:</w:t>
      </w:r>
    </w:p>
    <w:p w14:paraId="43BA1375" w14:textId="77777777" w:rsidR="0046172E" w:rsidRDefault="0046172E" w:rsidP="00BC1E89">
      <w:pPr>
        <w:ind w:left="567"/>
        <w:jc w:val="both"/>
        <w:rPr>
          <w:rFonts w:ascii="Montserrat" w:hAnsi="Montserrat" w:cs="Arial"/>
          <w:bCs/>
          <w:sz w:val="16"/>
          <w:szCs w:val="20"/>
        </w:rPr>
      </w:pPr>
    </w:p>
    <w:p w14:paraId="548959E7" w14:textId="77777777" w:rsidR="0046172E" w:rsidRPr="007D2F15" w:rsidRDefault="0046172E" w:rsidP="00BC1E89">
      <w:pPr>
        <w:ind w:left="567"/>
        <w:jc w:val="both"/>
        <w:rPr>
          <w:rFonts w:ascii="Montserrat" w:hAnsi="Montserrat" w:cs="Arial"/>
          <w:bCs/>
          <w:sz w:val="16"/>
          <w:szCs w:val="20"/>
        </w:rPr>
      </w:pP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3"/>
        <w:gridCol w:w="3015"/>
        <w:gridCol w:w="5285"/>
        <w:gridCol w:w="822"/>
        <w:gridCol w:w="330"/>
        <w:gridCol w:w="21"/>
      </w:tblGrid>
      <w:tr w:rsidR="00E46B6E" w:rsidRPr="00D0129B" w14:paraId="0DD7102A" w14:textId="77777777" w:rsidTr="00E46B6E">
        <w:trPr>
          <w:trHeight w:val="170"/>
          <w:tblHeader/>
        </w:trPr>
        <w:tc>
          <w:tcPr>
            <w:tcW w:w="3805"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068DF49" w14:textId="77777777" w:rsidR="00E46B6E" w:rsidRPr="00D0129B" w:rsidRDefault="00E46B6E" w:rsidP="00E46B6E">
            <w:pPr>
              <w:jc w:val="center"/>
              <w:rPr>
                <w:rFonts w:ascii="Montserrat" w:hAnsi="Montserrat" w:cstheme="minorHAnsi"/>
                <w:sz w:val="16"/>
                <w:szCs w:val="16"/>
                <w:lang w:eastAsia="es-MX"/>
              </w:rPr>
            </w:pPr>
            <w:r w:rsidRPr="00D0129B">
              <w:rPr>
                <w:rFonts w:ascii="Montserrat" w:hAnsi="Montserrat" w:cstheme="minorHAnsi"/>
                <w:sz w:val="16"/>
                <w:szCs w:val="16"/>
                <w:lang w:eastAsia="es-MX"/>
              </w:rPr>
              <w:t>EVALUACIÓN TÉCNICA</w:t>
            </w:r>
          </w:p>
        </w:tc>
        <w:tc>
          <w:tcPr>
            <w:tcW w:w="6421"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24AE245" w14:textId="77777777" w:rsidR="00E46B6E" w:rsidRPr="00D0129B" w:rsidRDefault="00E46B6E" w:rsidP="00E46B6E">
            <w:pPr>
              <w:jc w:val="center"/>
              <w:rPr>
                <w:rFonts w:ascii="Montserrat" w:hAnsi="Montserrat" w:cstheme="minorHAnsi"/>
                <w:sz w:val="16"/>
                <w:szCs w:val="16"/>
                <w:lang w:eastAsia="es-MX"/>
              </w:rPr>
            </w:pPr>
            <w:r w:rsidRPr="00D0129B">
              <w:rPr>
                <w:rFonts w:ascii="Montserrat" w:hAnsi="Montserrat" w:cstheme="minorHAnsi"/>
                <w:sz w:val="16"/>
                <w:szCs w:val="16"/>
                <w:lang w:eastAsia="es-MX"/>
              </w:rPr>
              <w:t>MÁXIMO PUNTAJE 60 PUNTOS.</w:t>
            </w:r>
          </w:p>
        </w:tc>
      </w:tr>
      <w:tr w:rsidR="00E46B6E" w:rsidRPr="00D0129B" w14:paraId="54DBCB75" w14:textId="77777777" w:rsidTr="00E46B6E">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E93DD5A" w14:textId="77777777" w:rsidR="00E46B6E" w:rsidRPr="00D0129B" w:rsidRDefault="00E46B6E" w:rsidP="00E46B6E">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A - Capacidad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99F71C0" w14:textId="77777777" w:rsidR="00E46B6E" w:rsidRPr="00D0129B" w:rsidRDefault="00E46B6E" w:rsidP="00E46B6E">
            <w:pPr>
              <w:jc w:val="center"/>
              <w:rPr>
                <w:rFonts w:ascii="Montserrat" w:hAnsi="Montserrat" w:cstheme="minorHAnsi"/>
                <w:b/>
                <w:sz w:val="16"/>
                <w:szCs w:val="16"/>
                <w:lang w:eastAsia="es-MX"/>
              </w:rPr>
            </w:pPr>
            <w:r w:rsidRPr="00D0129B">
              <w:rPr>
                <w:rFonts w:ascii="Montserrat" w:hAnsi="Montserrat" w:cstheme="minorHAnsi"/>
                <w:b/>
                <w:sz w:val="16"/>
                <w:szCs w:val="16"/>
                <w:lang w:eastAsia="es-MX"/>
              </w:rPr>
              <w:t>24</w:t>
            </w:r>
          </w:p>
        </w:tc>
      </w:tr>
      <w:tr w:rsidR="00E46B6E" w:rsidRPr="00D0129B" w14:paraId="7B579300"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193940" w14:textId="77777777" w:rsidR="00E46B6E" w:rsidRPr="00D0129B" w:rsidRDefault="00E46B6E" w:rsidP="00E46B6E">
            <w:pPr>
              <w:jc w:val="center"/>
              <w:rPr>
                <w:rFonts w:ascii="Montserrat" w:hAnsi="Montserrat" w:cstheme="minorHAnsi"/>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B5F562" w14:textId="77777777" w:rsidR="00E46B6E" w:rsidRPr="00D0129B" w:rsidRDefault="00E46B6E" w:rsidP="00E46B6E">
            <w:pPr>
              <w:rPr>
                <w:rFonts w:ascii="Montserrat" w:hAnsi="Montserrat" w:cstheme="minorHAnsi"/>
                <w:sz w:val="16"/>
                <w:szCs w:val="16"/>
                <w:lang w:eastAsia="es-MX"/>
              </w:rPr>
            </w:pPr>
            <w:r w:rsidRPr="00D0129B">
              <w:rPr>
                <w:rFonts w:ascii="Montserrat" w:hAnsi="Montserrat" w:cstheme="minorHAnsi"/>
                <w:sz w:val="16"/>
                <w:szCs w:val="16"/>
                <w:lang w:eastAsia="es-MX"/>
              </w:rPr>
              <w:t>A1 Capacidad de los Recursos Humanos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93A617"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E46B6E" w:rsidRPr="00D0129B" w14:paraId="5CB3595F"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69AF4E40" w14:textId="77777777" w:rsidR="00E46B6E" w:rsidRPr="00D0129B" w:rsidRDefault="00E46B6E" w:rsidP="00E46B6E">
            <w:pPr>
              <w:jc w:val="center"/>
              <w:rPr>
                <w:rFonts w:ascii="Montserrat" w:hAnsi="Montserrat" w:cstheme="minorHAnsi"/>
                <w:sz w:val="16"/>
                <w:szCs w:val="16"/>
                <w:lang w:eastAsia="es-MX"/>
              </w:rPr>
            </w:pPr>
            <w:r w:rsidRPr="00D0129B">
              <w:rPr>
                <w:rFonts w:ascii="Montserrat" w:hAnsi="Montserrat" w:cstheme="minorHAnsi"/>
                <w:sz w:val="16"/>
                <w:szCs w:val="16"/>
                <w:lang w:eastAsia="es-MX"/>
              </w:rPr>
              <w:t>A1.1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0559D2C8"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¿El personal que realizara los servicios cuenta con la preparación, experiencia, capacidad y habilidades necesarias de cuando menos un año para atender todo lo relacionado con los servicios objeto de la presente licitación?</w:t>
            </w:r>
          </w:p>
          <w:p w14:paraId="61F7FADA" w14:textId="77777777" w:rsidR="00E46B6E" w:rsidRPr="00D0129B" w:rsidRDefault="00E46B6E" w:rsidP="00E46B6E">
            <w:pPr>
              <w:jc w:val="both"/>
              <w:rPr>
                <w:rFonts w:ascii="Montserrat" w:hAnsi="Montserrat" w:cstheme="minorHAnsi"/>
                <w:sz w:val="16"/>
                <w:szCs w:val="16"/>
                <w:lang w:eastAsia="es-MX"/>
              </w:rPr>
            </w:pPr>
          </w:p>
          <w:p w14:paraId="015F5FE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lastRenderedPageBreak/>
              <w:t>Se acreditará con el curriculum de la persona que asigne como enlace y el cual quedaría como responsable de la prestación de los servicios, en el que detalle la experiencia y actividades realizadas en el ámbito del servicio para la partida en que participa, mencionando los distintos cursos o capacitaciones con los que en la materia cuente; así como adjuntando documentos que acrediten cursos o capacitaciones relacionadas con el servicio.</w:t>
            </w:r>
          </w:p>
          <w:p w14:paraId="42EDF6AE"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 </w:t>
            </w:r>
          </w:p>
          <w:p w14:paraId="3E1D570A"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1 año de experiencia= 2 puntos.</w:t>
            </w:r>
          </w:p>
          <w:p w14:paraId="06A0FA2C"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De 2 a 4 años de experiencia= 5 puntos.</w:t>
            </w:r>
          </w:p>
          <w:p w14:paraId="68AA0DCC"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De 4 años de experiencia en adelante = 9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5EE04491"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9</w:t>
            </w:r>
          </w:p>
        </w:tc>
      </w:tr>
      <w:tr w:rsidR="00E46B6E" w:rsidRPr="00D0129B" w14:paraId="76BCE87C"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788486" w14:textId="77777777" w:rsidR="00E46B6E" w:rsidRPr="00D0129B" w:rsidRDefault="00E46B6E" w:rsidP="00E46B6E">
            <w:pPr>
              <w:rPr>
                <w:rFonts w:ascii="Montserrat" w:hAnsi="Montserrat" w:cs="Arial"/>
                <w:b/>
                <w:bCs/>
                <w:sz w:val="16"/>
                <w:szCs w:val="16"/>
                <w:lang w:eastAsia="es-MX"/>
              </w:rPr>
            </w:pPr>
            <w:r w:rsidRPr="00D0129B">
              <w:rPr>
                <w:rFonts w:ascii="Cambria" w:hAnsi="Cambria" w:cs="Cambria"/>
                <w:b/>
                <w:bCs/>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8101EB" w14:textId="77777777" w:rsidR="00E46B6E" w:rsidRPr="00D0129B" w:rsidRDefault="00E46B6E" w:rsidP="00E46B6E">
            <w:pPr>
              <w:jc w:val="center"/>
              <w:rPr>
                <w:rFonts w:ascii="Montserrat" w:hAnsi="Montserrat" w:cstheme="minorHAnsi"/>
                <w:b/>
                <w:bCs/>
                <w:sz w:val="16"/>
                <w:szCs w:val="16"/>
                <w:lang w:eastAsia="es-MX"/>
              </w:rPr>
            </w:pPr>
            <w:r w:rsidRPr="00D0129B">
              <w:rPr>
                <w:rFonts w:ascii="Montserrat" w:hAnsi="Montserrat" w:cstheme="minorHAnsi"/>
                <w:b/>
                <w:bCs/>
                <w:sz w:val="16"/>
                <w:szCs w:val="16"/>
                <w:lang w:eastAsia="es-MX"/>
              </w:rPr>
              <w:t>A2 Capacidad de los Recursos Económicos y de Equipamiento</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3343CE"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E46B6E" w:rsidRPr="00D0129B" w14:paraId="23E0CDCA"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82FD528"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A2.1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6E113FF6"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los recursos financieros equivalentes a cuando menos el 20% veinte por ciento de su oferta económica para la partida en que participe, para acreditar su solvencia para hacer frente a los compromisos que deriven de la prestación del servicio?</w:t>
            </w:r>
          </w:p>
          <w:p w14:paraId="26CFB7CE" w14:textId="77777777" w:rsidR="00E46B6E" w:rsidRPr="00D0129B" w:rsidRDefault="00E46B6E" w:rsidP="00E46B6E">
            <w:pPr>
              <w:jc w:val="both"/>
              <w:rPr>
                <w:rFonts w:ascii="Montserrat" w:hAnsi="Montserrat" w:cstheme="minorHAnsi"/>
                <w:sz w:val="16"/>
                <w:szCs w:val="16"/>
                <w:lang w:eastAsia="es-MX"/>
              </w:rPr>
            </w:pPr>
          </w:p>
          <w:p w14:paraId="09CB21FF"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cuando menos el 25%: 1 punto</w:t>
            </w:r>
          </w:p>
          <w:p w14:paraId="50E3E40A"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Cambria" w:hAnsi="Cambria" w:cs="Cambria"/>
                <w:sz w:val="16"/>
                <w:szCs w:val="16"/>
                <w:lang w:eastAsia="es-MX"/>
              </w:rPr>
              <w:t>         </w:t>
            </w:r>
            <w:r w:rsidRPr="00D0129B">
              <w:rPr>
                <w:rFonts w:ascii="Montserrat" w:hAnsi="Montserrat" w:cstheme="minorHAnsi"/>
                <w:sz w:val="16"/>
                <w:szCs w:val="16"/>
                <w:lang w:eastAsia="es-MX"/>
              </w:rPr>
              <w:t xml:space="preserve"> Cuenta con recursos financieros superiores al 25% su oferta econ</w:t>
            </w:r>
            <w:r w:rsidRPr="00D0129B">
              <w:rPr>
                <w:rFonts w:ascii="Montserrat" w:hAnsi="Montserrat" w:cs="Montserrat"/>
                <w:sz w:val="16"/>
                <w:szCs w:val="16"/>
                <w:lang w:eastAsia="es-MX"/>
              </w:rPr>
              <w:t>ó</w:t>
            </w:r>
            <w:r w:rsidRPr="00D0129B">
              <w:rPr>
                <w:rFonts w:ascii="Montserrat" w:hAnsi="Montserrat" w:cstheme="minorHAnsi"/>
                <w:sz w:val="16"/>
                <w:szCs w:val="16"/>
                <w:lang w:eastAsia="es-MX"/>
              </w:rPr>
              <w:t>mica : 2 puntos</w:t>
            </w:r>
          </w:p>
          <w:p w14:paraId="51B03A82" w14:textId="77777777" w:rsidR="00E46B6E" w:rsidRPr="00D0129B" w:rsidRDefault="00E46B6E" w:rsidP="00E46B6E">
            <w:pPr>
              <w:jc w:val="both"/>
              <w:rPr>
                <w:rFonts w:ascii="Montserrat" w:hAnsi="Montserrat" w:cstheme="minorHAnsi"/>
                <w:sz w:val="16"/>
                <w:szCs w:val="16"/>
                <w:lang w:eastAsia="es-MX"/>
              </w:rPr>
            </w:pPr>
          </w:p>
          <w:p w14:paraId="70C17620"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acreditará mediante escrito en formato libre en el que manifieste que cuenta con la capacidad económica para financiar el servicio durante 25% del monto total de su propuesta,  así como con la última declaración fiscal anual y la última declaración fiscal provisional del impuesto sobre la renta presentadas por el licitante ante la Secretaría de Hacienda y Crédito Público. </w:t>
            </w:r>
          </w:p>
          <w:p w14:paraId="48DD8EDA" w14:textId="77777777" w:rsidR="00E46B6E" w:rsidRPr="00D0129B" w:rsidRDefault="00E46B6E" w:rsidP="00E46B6E">
            <w:pPr>
              <w:jc w:val="both"/>
              <w:rPr>
                <w:rFonts w:ascii="Montserrat" w:hAnsi="Montserrat" w:cstheme="minorHAnsi"/>
                <w:sz w:val="16"/>
                <w:szCs w:val="16"/>
                <w:lang w:eastAsia="es-MX"/>
              </w:rPr>
            </w:pPr>
          </w:p>
          <w:p w14:paraId="76BE2A5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b/>
                <w:sz w:val="16"/>
                <w:szCs w:val="16"/>
                <w:lang w:eastAsia="es-MX"/>
              </w:rPr>
              <w:t>En caso de que el licitante no acredite contar con el porcentaje mínimo antes señalado, su propuesta técnica se considerará no solvente y por lo tanto desechada.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86A5F8E"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8</w:t>
            </w:r>
          </w:p>
        </w:tc>
      </w:tr>
      <w:tr w:rsidR="00E46B6E" w:rsidRPr="00D0129B" w14:paraId="200859D4"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024373F6"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A2.2</w:t>
            </w:r>
          </w:p>
        </w:tc>
        <w:tc>
          <w:tcPr>
            <w:tcW w:w="9119" w:type="dxa"/>
            <w:gridSpan w:val="3"/>
            <w:tcBorders>
              <w:top w:val="single" w:sz="4" w:space="0" w:color="auto"/>
              <w:left w:val="single" w:sz="4" w:space="0" w:color="auto"/>
              <w:bottom w:val="single" w:sz="4" w:space="0" w:color="auto"/>
              <w:right w:val="single" w:sz="4" w:space="0" w:color="auto"/>
            </w:tcBorders>
          </w:tcPr>
          <w:p w14:paraId="70C452F8"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instalaciones, instrumentos y equipo necesario para con la prestación del servicio y acredita antigüedad en dichas instalaciones en la prestación de servicios relacionados con el objeto de la presente licitación?</w:t>
            </w:r>
          </w:p>
          <w:p w14:paraId="36AFF38D" w14:textId="77777777" w:rsidR="00E46B6E" w:rsidRPr="00D0129B" w:rsidRDefault="00E46B6E" w:rsidP="00E46B6E">
            <w:pPr>
              <w:jc w:val="both"/>
              <w:rPr>
                <w:rFonts w:ascii="Montserrat" w:hAnsi="Montserrat" w:cstheme="minorHAnsi"/>
                <w:sz w:val="16"/>
                <w:szCs w:val="16"/>
                <w:lang w:eastAsia="es-MX"/>
              </w:rPr>
            </w:pPr>
          </w:p>
          <w:p w14:paraId="171F3195"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Se acreditará con fotografías del interior y exterior del inmueble (de todas las fachadas del mismo) y la maquinaria y equipo del licitante, así como comprobantes de servicios básicos del domicilio con una antigüedad no mayor a 2 meses, adjuntando  la licencia municipal (legible) con mayor antigüedad con la que cuente, respecto al domicilio de dichas instalaciones. La falta de cualquiera de los documentos, escrito o declaraciones, no se le otorgarán puntos.</w:t>
            </w:r>
          </w:p>
          <w:p w14:paraId="22BDCDF0" w14:textId="77777777" w:rsidR="00E46B6E" w:rsidRPr="00D0129B" w:rsidRDefault="00E46B6E" w:rsidP="00E46B6E">
            <w:pPr>
              <w:jc w:val="both"/>
              <w:rPr>
                <w:rFonts w:ascii="Montserrat" w:hAnsi="Montserrat" w:cstheme="minorHAnsi"/>
                <w:sz w:val="16"/>
                <w:szCs w:val="16"/>
                <w:lang w:eastAsia="es-MX"/>
              </w:rPr>
            </w:pPr>
          </w:p>
          <w:p w14:paraId="66923B7D" w14:textId="77777777" w:rsidR="00E46B6E" w:rsidRDefault="00E46B6E" w:rsidP="00E46B6E">
            <w:pPr>
              <w:numPr>
                <w:ilvl w:val="0"/>
                <w:numId w:val="94"/>
              </w:num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Acredita oficinas en la Zona Metropolitana de Guadalajara, Jalisco </w:t>
            </w:r>
            <w:r>
              <w:rPr>
                <w:rFonts w:ascii="Montserrat" w:hAnsi="Montserrat" w:cstheme="minorHAnsi"/>
                <w:sz w:val="16"/>
                <w:szCs w:val="16"/>
                <w:lang w:eastAsia="es-MX"/>
              </w:rPr>
              <w:t>= 4</w:t>
            </w:r>
            <w:r w:rsidRPr="00D0129B">
              <w:rPr>
                <w:rFonts w:ascii="Montserrat" w:hAnsi="Montserrat" w:cstheme="minorHAnsi"/>
                <w:sz w:val="16"/>
                <w:szCs w:val="16"/>
                <w:lang w:eastAsia="es-MX"/>
              </w:rPr>
              <w:t xml:space="preserve"> puntos </w:t>
            </w:r>
          </w:p>
          <w:p w14:paraId="1301194F" w14:textId="77777777" w:rsidR="00E46B6E" w:rsidRDefault="00E46B6E" w:rsidP="00E46B6E">
            <w:pPr>
              <w:numPr>
                <w:ilvl w:val="0"/>
                <w:numId w:val="94"/>
              </w:numPr>
              <w:jc w:val="both"/>
              <w:rPr>
                <w:rFonts w:ascii="Montserrat" w:hAnsi="Montserrat" w:cstheme="minorHAnsi"/>
                <w:sz w:val="16"/>
                <w:szCs w:val="16"/>
                <w:lang w:eastAsia="es-MX"/>
              </w:rPr>
            </w:pPr>
            <w:r w:rsidRPr="00D0129B">
              <w:rPr>
                <w:rFonts w:ascii="Montserrat" w:hAnsi="Montserrat" w:cstheme="minorHAnsi"/>
                <w:sz w:val="16"/>
                <w:szCs w:val="16"/>
                <w:lang w:eastAsia="es-MX"/>
              </w:rPr>
              <w:t>Acredit</w:t>
            </w:r>
            <w:r>
              <w:rPr>
                <w:rFonts w:ascii="Montserrat" w:hAnsi="Montserrat" w:cstheme="minorHAnsi"/>
                <w:sz w:val="16"/>
                <w:szCs w:val="16"/>
                <w:lang w:eastAsia="es-MX"/>
              </w:rPr>
              <w:t>a</w:t>
            </w:r>
            <w:r w:rsidRPr="00D0129B">
              <w:rPr>
                <w:rFonts w:ascii="Montserrat" w:hAnsi="Montserrat" w:cstheme="minorHAnsi"/>
                <w:sz w:val="16"/>
                <w:szCs w:val="16"/>
                <w:lang w:eastAsia="es-MX"/>
              </w:rPr>
              <w:t xml:space="preserve"> contar con oficinas foráneas = 1 punto</w:t>
            </w:r>
          </w:p>
          <w:p w14:paraId="2C349895" w14:textId="77777777" w:rsidR="00E46B6E" w:rsidRPr="00D0129B" w:rsidRDefault="00E46B6E" w:rsidP="00E46B6E">
            <w:pPr>
              <w:ind w:left="1080"/>
              <w:jc w:val="both"/>
              <w:rPr>
                <w:rFonts w:ascii="Montserrat" w:hAnsi="Montserrat" w:cstheme="minorHAnsi"/>
                <w:sz w:val="16"/>
                <w:szCs w:val="16"/>
                <w:lang w:eastAsia="es-MX"/>
              </w:rPr>
            </w:pP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8CE5E66"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4</w:t>
            </w:r>
          </w:p>
        </w:tc>
      </w:tr>
      <w:tr w:rsidR="00E46B6E" w:rsidRPr="00D0129B" w14:paraId="00D66641"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6AEDB5" w14:textId="77777777" w:rsidR="00E46B6E" w:rsidRPr="00D0129B" w:rsidRDefault="00E46B6E" w:rsidP="00E46B6E">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2E34D6"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A3 Discapacidad</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ADC7CB" w14:textId="77777777" w:rsidR="00E46B6E" w:rsidRPr="00D0129B" w:rsidRDefault="00E46B6E" w:rsidP="00E46B6E">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E46B6E" w:rsidRPr="00D0129B" w14:paraId="3EB40ADF"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3C1D853C"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A3.1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538D1C6C"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¿El licitante cuenta con personal con discapacidad o a la empresa que cuente con trabajadores con discapacidad en una proporción del cinco por ciento cuando menos de la totalidad de su planta de empleados, cuya antigüedad no sea inferior a seis meses?</w:t>
            </w:r>
          </w:p>
          <w:p w14:paraId="6788476E"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Para efecto de lo anterior, el licitante deberá presentar un escrito firmado por su propio derecho o a través de su representante o apoderado legal, en el que manifieste “</w:t>
            </w:r>
            <w:r w:rsidRPr="00D0129B">
              <w:rPr>
                <w:rFonts w:ascii="Montserrat" w:hAnsi="Montserrat" w:cstheme="minorHAnsi"/>
                <w:b/>
                <w:sz w:val="16"/>
                <w:szCs w:val="16"/>
                <w:lang w:eastAsia="es-MX"/>
              </w:rPr>
              <w:t>Bajo protesta de decir verdad”</w:t>
            </w:r>
            <w:r w:rsidRPr="00D0129B">
              <w:rPr>
                <w:rFonts w:ascii="Montserrat" w:hAnsi="Montserrat" w:cstheme="minorHAnsi"/>
                <w:sz w:val="16"/>
                <w:szCs w:val="16"/>
                <w:lang w:eastAsia="es-MX"/>
              </w:rPr>
              <w:t xml:space="preserve"> que es una persona física con discapacidad o que es una persona moral que cuenta en su plantilla total de personal con un mínimo del 5% cinco por ciento de empleados con discapacidad, con una antigüedad mayor de 6 seis meses en el régimen obligatorio del IMSS. </w:t>
            </w:r>
          </w:p>
          <w:p w14:paraId="72292BE3" w14:textId="77777777" w:rsidR="00E46B6E" w:rsidRPr="00D0129B" w:rsidRDefault="00E46B6E" w:rsidP="00E46B6E">
            <w:pPr>
              <w:jc w:val="both"/>
              <w:rPr>
                <w:rFonts w:ascii="Montserrat" w:hAnsi="Montserrat" w:cstheme="minorHAnsi"/>
                <w:sz w:val="16"/>
                <w:szCs w:val="16"/>
                <w:lang w:eastAsia="es-MX"/>
              </w:rPr>
            </w:pPr>
          </w:p>
          <w:p w14:paraId="3085970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comprobar la antigüedad antes señalada, los licitantes deberán adjuntar adicionalmente:</w:t>
            </w:r>
          </w:p>
          <w:p w14:paraId="0FFEDECD" w14:textId="77777777" w:rsidR="00E46B6E" w:rsidRPr="00D0129B" w:rsidRDefault="00E46B6E" w:rsidP="00E46B6E">
            <w:pPr>
              <w:jc w:val="both"/>
              <w:rPr>
                <w:rFonts w:ascii="Montserrat" w:hAnsi="Montserrat" w:cstheme="minorHAnsi"/>
                <w:sz w:val="16"/>
                <w:szCs w:val="16"/>
                <w:lang w:eastAsia="es-MX"/>
              </w:rPr>
            </w:pPr>
          </w:p>
          <w:p w14:paraId="3FB6255B" w14:textId="77777777" w:rsidR="00E46B6E" w:rsidRPr="00D0129B" w:rsidRDefault="00E46B6E" w:rsidP="00E46B6E">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Aviso de alta de las personas con discapacidad al régimen obligatorio del IMSS.</w:t>
            </w:r>
          </w:p>
          <w:p w14:paraId="49C3E774" w14:textId="77777777" w:rsidR="00E46B6E" w:rsidRPr="00D0129B" w:rsidRDefault="00E46B6E" w:rsidP="00E46B6E">
            <w:pPr>
              <w:jc w:val="both"/>
              <w:rPr>
                <w:rFonts w:ascii="Montserrat" w:hAnsi="Montserrat" w:cstheme="minorHAnsi"/>
                <w:sz w:val="16"/>
                <w:szCs w:val="16"/>
                <w:lang w:eastAsia="es-MX"/>
              </w:rPr>
            </w:pPr>
          </w:p>
          <w:p w14:paraId="7B932D58" w14:textId="77777777" w:rsidR="00E46B6E" w:rsidRPr="00D0129B" w:rsidRDefault="00E46B6E" w:rsidP="00E46B6E">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Constancia que acredite que dichos trabajadores son personas con discapacidad en términos de lo previsto por la fracción IX del artículo 2 de la Ley General de las Personas con Discapacidad.</w:t>
            </w:r>
          </w:p>
          <w:p w14:paraId="583F91DD" w14:textId="77777777" w:rsidR="00E46B6E" w:rsidRPr="00D0129B" w:rsidRDefault="00E46B6E" w:rsidP="00E46B6E">
            <w:pPr>
              <w:ind w:left="478" w:hanging="426"/>
              <w:jc w:val="both"/>
              <w:rPr>
                <w:rFonts w:ascii="Montserrat" w:hAnsi="Montserrat" w:cstheme="minorHAnsi"/>
                <w:sz w:val="16"/>
                <w:szCs w:val="16"/>
                <w:lang w:eastAsia="es-MX"/>
              </w:rPr>
            </w:pPr>
          </w:p>
          <w:p w14:paraId="19CB9FBB" w14:textId="77777777" w:rsidR="00E46B6E" w:rsidRPr="00D0129B" w:rsidRDefault="00E46B6E" w:rsidP="00E46B6E">
            <w:pPr>
              <w:ind w:left="478" w:hanging="426"/>
              <w:jc w:val="both"/>
              <w:rPr>
                <w:rFonts w:ascii="Montserrat" w:hAnsi="Montserrat" w:cstheme="minorHAnsi"/>
                <w:sz w:val="16"/>
                <w:szCs w:val="16"/>
                <w:lang w:eastAsia="es-MX"/>
              </w:rPr>
            </w:pPr>
            <w:r w:rsidRPr="00D0129B">
              <w:rPr>
                <w:rFonts w:ascii="Montserrat" w:hAnsi="Montserrat" w:cstheme="minorHAnsi"/>
                <w:sz w:val="16"/>
                <w:szCs w:val="16"/>
                <w:lang w:eastAsia="es-MX"/>
              </w:rPr>
              <w:t>•</w:t>
            </w:r>
            <w:r w:rsidRPr="00D0129B">
              <w:rPr>
                <w:rFonts w:ascii="Montserrat" w:hAnsi="Montserrat" w:cstheme="minorHAnsi"/>
                <w:sz w:val="16"/>
                <w:szCs w:val="16"/>
                <w:lang w:eastAsia="es-MX"/>
              </w:rPr>
              <w:tab/>
              <w:t>Propuesta de Cédula de Determinación de Cuotas, Aportaciones y Amortizaciones del Seguro Social del bimestre previo al acto de presentación y apertura de proposiciones del presente ejercicio fiscal.</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3BB979C"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E46B6E" w:rsidRPr="00D0129B" w14:paraId="52AA1D66"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11E6A1" w14:textId="77777777" w:rsidR="00E46B6E" w:rsidRPr="00D0129B" w:rsidRDefault="00E46B6E" w:rsidP="00E46B6E">
            <w:pPr>
              <w:jc w:val="both"/>
              <w:rPr>
                <w:rFonts w:ascii="Montserrat" w:hAnsi="Montserrat" w:cs="Arial"/>
                <w:sz w:val="16"/>
                <w:szCs w:val="16"/>
                <w:lang w:eastAsia="es-MX"/>
              </w:rPr>
            </w:pPr>
            <w:r w:rsidRPr="00D0129B">
              <w:rPr>
                <w:rFonts w:ascii="Cambria" w:hAnsi="Cambria" w:cs="Cambria"/>
                <w:sz w:val="16"/>
                <w:szCs w:val="16"/>
                <w:lang w:eastAsia="es-MX"/>
              </w:rPr>
              <w:t> </w:t>
            </w:r>
          </w:p>
        </w:tc>
        <w:tc>
          <w:tcPr>
            <w:tcW w:w="911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C96B41" w14:textId="77777777" w:rsidR="00E46B6E" w:rsidRPr="00D0129B" w:rsidRDefault="00E46B6E" w:rsidP="00E46B6E">
            <w:pPr>
              <w:jc w:val="center"/>
              <w:rPr>
                <w:rFonts w:ascii="Montserrat" w:hAnsi="Montserrat" w:cs="Arial"/>
                <w:b/>
                <w:sz w:val="16"/>
                <w:szCs w:val="16"/>
                <w:lang w:eastAsia="es-MX"/>
              </w:rPr>
            </w:pPr>
            <w:r w:rsidRPr="00D0129B">
              <w:rPr>
                <w:rFonts w:ascii="Montserrat" w:hAnsi="Montserrat" w:cs="Arial"/>
                <w:b/>
                <w:sz w:val="16"/>
                <w:szCs w:val="16"/>
                <w:lang w:eastAsia="es-MX"/>
              </w:rPr>
              <w:t>A4 MYPIMES</w:t>
            </w:r>
          </w:p>
        </w:tc>
        <w:tc>
          <w:tcPr>
            <w:tcW w:w="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B24825E" w14:textId="77777777" w:rsidR="00E46B6E" w:rsidRPr="00D0129B" w:rsidRDefault="00E46B6E" w:rsidP="00E46B6E">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E46B6E" w:rsidRPr="00D0129B" w14:paraId="30B80B42"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hideMark/>
          </w:tcPr>
          <w:p w14:paraId="6336B64F" w14:textId="77777777" w:rsidR="00E46B6E" w:rsidRPr="00D0129B" w:rsidRDefault="00E46B6E" w:rsidP="00E46B6E">
            <w:pPr>
              <w:jc w:val="center"/>
              <w:rPr>
                <w:rFonts w:ascii="Montserrat" w:hAnsi="Montserrat" w:cs="Calibri"/>
                <w:sz w:val="16"/>
                <w:szCs w:val="16"/>
                <w:lang w:eastAsia="es-MX"/>
              </w:rPr>
            </w:pPr>
            <w:r w:rsidRPr="00D0129B">
              <w:rPr>
                <w:rFonts w:ascii="Montserrat" w:hAnsi="Montserrat" w:cs="Calibri"/>
                <w:sz w:val="16"/>
                <w:szCs w:val="16"/>
                <w:lang w:eastAsia="es-MX"/>
              </w:rPr>
              <w:t>A4.1</w:t>
            </w:r>
          </w:p>
        </w:tc>
        <w:tc>
          <w:tcPr>
            <w:tcW w:w="9119" w:type="dxa"/>
            <w:gridSpan w:val="3"/>
            <w:tcBorders>
              <w:top w:val="single" w:sz="4" w:space="0" w:color="auto"/>
              <w:left w:val="single" w:sz="4" w:space="0" w:color="auto"/>
              <w:bottom w:val="single" w:sz="4" w:space="0" w:color="auto"/>
              <w:right w:val="single" w:sz="4" w:space="0" w:color="auto"/>
            </w:tcBorders>
            <w:vAlign w:val="center"/>
            <w:hideMark/>
          </w:tcPr>
          <w:p w14:paraId="44FCCFE3"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El licitante acredita ser una MIPYME que ha producido bienes que se utilizaran en la prestación del servicio objeto del procedimiento de contratación, con innovación tecnológica, conforme a la constancia correspondiente </w:t>
            </w:r>
            <w:r w:rsidRPr="00D0129B">
              <w:rPr>
                <w:rFonts w:ascii="Montserrat" w:hAnsi="Montserrat" w:cstheme="minorHAnsi"/>
                <w:sz w:val="16"/>
                <w:szCs w:val="16"/>
                <w:lang w:eastAsia="es-MX"/>
              </w:rPr>
              <w:lastRenderedPageBreak/>
              <w:t>emitida por el Instituto Mexicano de la Propiedad Industrial, la cual no podrá tener una vigencia mayor a cinco años.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31C0137A"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1</w:t>
            </w:r>
          </w:p>
        </w:tc>
      </w:tr>
      <w:tr w:rsidR="00E46B6E" w:rsidRPr="00D0129B" w14:paraId="3D7AD681" w14:textId="77777777" w:rsidTr="00E46B6E">
        <w:tblPrEx>
          <w:jc w:val="center"/>
        </w:tblPrEx>
        <w:trPr>
          <w:gridAfter w:val="1"/>
          <w:wAfter w:w="19" w:type="dxa"/>
          <w:trHeight w:val="170"/>
          <w:jc w:val="center"/>
        </w:trPr>
        <w:tc>
          <w:tcPr>
            <w:tcW w:w="753" w:type="dxa"/>
            <w:shd w:val="clear" w:color="auto" w:fill="BFBFBF" w:themeFill="background1" w:themeFillShade="BF"/>
            <w:vAlign w:val="center"/>
          </w:tcPr>
          <w:p w14:paraId="1F94B7F3" w14:textId="77777777" w:rsidR="00E46B6E" w:rsidRPr="00D0129B" w:rsidRDefault="00E46B6E" w:rsidP="00E46B6E">
            <w:pPr>
              <w:rPr>
                <w:rFonts w:ascii="Montserrat" w:eastAsia="Calibri" w:hAnsi="Montserrat" w:cs="Arial"/>
                <w:sz w:val="16"/>
                <w:szCs w:val="16"/>
                <w:lang w:eastAsia="es-MX"/>
              </w:rPr>
            </w:pPr>
          </w:p>
        </w:tc>
        <w:tc>
          <w:tcPr>
            <w:tcW w:w="9119" w:type="dxa"/>
            <w:gridSpan w:val="3"/>
            <w:shd w:val="clear" w:color="auto" w:fill="BFBFBF" w:themeFill="background1" w:themeFillShade="BF"/>
            <w:vAlign w:val="center"/>
          </w:tcPr>
          <w:p w14:paraId="27619801" w14:textId="77777777" w:rsidR="00E46B6E" w:rsidRPr="00D0129B" w:rsidRDefault="00E46B6E" w:rsidP="00E46B6E">
            <w:pPr>
              <w:jc w:val="center"/>
              <w:rPr>
                <w:rFonts w:ascii="Montserrat" w:hAnsi="Montserrat" w:cs="Arial"/>
                <w:b/>
                <w:sz w:val="16"/>
                <w:szCs w:val="16"/>
                <w:lang w:eastAsia="es-MX"/>
              </w:rPr>
            </w:pPr>
            <w:r w:rsidRPr="00D0129B">
              <w:rPr>
                <w:rFonts w:ascii="Montserrat" w:hAnsi="Montserrat" w:cs="Arial"/>
                <w:b/>
                <w:sz w:val="16"/>
                <w:szCs w:val="16"/>
                <w:lang w:eastAsia="es-MX"/>
              </w:rPr>
              <w:t>A5 EQUIDAD DE GENERO</w:t>
            </w:r>
          </w:p>
        </w:tc>
        <w:tc>
          <w:tcPr>
            <w:tcW w:w="0" w:type="auto"/>
            <w:shd w:val="clear" w:color="auto" w:fill="BFBFBF" w:themeFill="background1" w:themeFillShade="BF"/>
            <w:vAlign w:val="center"/>
          </w:tcPr>
          <w:p w14:paraId="66113714" w14:textId="77777777" w:rsidR="00E46B6E" w:rsidRPr="00D0129B" w:rsidRDefault="00E46B6E" w:rsidP="00E46B6E">
            <w:pPr>
              <w:jc w:val="center"/>
              <w:rPr>
                <w:rFonts w:ascii="Montserrat" w:hAnsi="Montserrat" w:cs="Arial"/>
                <w:b/>
                <w:sz w:val="16"/>
                <w:szCs w:val="16"/>
                <w:lang w:eastAsia="es-MX"/>
              </w:rPr>
            </w:pPr>
            <w:r w:rsidRPr="00D0129B">
              <w:rPr>
                <w:rFonts w:ascii="Montserrat" w:hAnsi="Montserrat" w:cs="Arial"/>
                <w:b/>
                <w:sz w:val="16"/>
                <w:szCs w:val="16"/>
                <w:lang w:eastAsia="es-MX"/>
              </w:rPr>
              <w:t>1</w:t>
            </w:r>
          </w:p>
        </w:tc>
      </w:tr>
      <w:tr w:rsidR="00E46B6E" w:rsidRPr="00D0129B" w14:paraId="29ED418D" w14:textId="77777777" w:rsidTr="00E46B6E">
        <w:tblPrEx>
          <w:jc w:val="center"/>
        </w:tblPrEx>
        <w:trPr>
          <w:gridAfter w:val="1"/>
          <w:wAfter w:w="19" w:type="dxa"/>
          <w:trHeight w:val="170"/>
          <w:jc w:val="center"/>
        </w:trPr>
        <w:tc>
          <w:tcPr>
            <w:tcW w:w="753" w:type="dxa"/>
            <w:vAlign w:val="center"/>
          </w:tcPr>
          <w:p w14:paraId="2C83DD58"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A5.1</w:t>
            </w:r>
          </w:p>
        </w:tc>
        <w:tc>
          <w:tcPr>
            <w:tcW w:w="9119" w:type="dxa"/>
            <w:gridSpan w:val="3"/>
            <w:vAlign w:val="center"/>
          </w:tcPr>
          <w:p w14:paraId="59CF4193" w14:textId="77777777" w:rsidR="00E46B6E" w:rsidRPr="00D0129B" w:rsidRDefault="00E46B6E" w:rsidP="00E46B6E">
            <w:pPr>
              <w:jc w:val="both"/>
              <w:rPr>
                <w:rFonts w:ascii="Montserrat" w:hAnsi="Montserrat" w:cs="Arial"/>
                <w:sz w:val="16"/>
                <w:szCs w:val="16"/>
                <w:lang w:eastAsia="es-MX"/>
              </w:rPr>
            </w:pPr>
            <w:r w:rsidRPr="00D0129B">
              <w:rPr>
                <w:rFonts w:ascii="Montserrat" w:hAnsi="Montserrat" w:cstheme="minorHAnsi"/>
                <w:sz w:val="16"/>
                <w:szCs w:val="16"/>
                <w:lang w:eastAsia="es-MX"/>
              </w:rPr>
              <w:t>Empresas que hayan aplicado políticas y prácticas de igualdad de género, conforme a la certificación correspondiente emitida por las autoridades y organismos facultados para tal efecto.</w:t>
            </w:r>
          </w:p>
        </w:tc>
        <w:tc>
          <w:tcPr>
            <w:tcW w:w="0" w:type="auto"/>
            <w:vAlign w:val="center"/>
          </w:tcPr>
          <w:p w14:paraId="7F137E9D"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1</w:t>
            </w:r>
          </w:p>
        </w:tc>
      </w:tr>
      <w:tr w:rsidR="00E46B6E" w:rsidRPr="00D0129B" w14:paraId="7D33F00C" w14:textId="77777777" w:rsidTr="00E46B6E">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0DF88316"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B – Experie</w:t>
            </w:r>
            <w:r w:rsidRPr="00D0129B">
              <w:rPr>
                <w:rFonts w:ascii="Montserrat" w:hAnsi="Montserrat" w:cs="Arial"/>
                <w:b/>
                <w:bCs/>
                <w:sz w:val="16"/>
                <w:szCs w:val="16"/>
                <w:lang w:eastAsia="es-MX"/>
              </w:rPr>
              <w:softHyphen/>
            </w:r>
            <w:r w:rsidRPr="00D0129B">
              <w:rPr>
                <w:rFonts w:ascii="Montserrat" w:hAnsi="Montserrat" w:cs="Arial"/>
                <w:b/>
                <w:bCs/>
                <w:sz w:val="16"/>
                <w:szCs w:val="16"/>
                <w:lang w:eastAsia="es-MX"/>
              </w:rPr>
              <w:softHyphen/>
              <w:t>ncia y Especialidad del Licitante</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1C993B3"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15</w:t>
            </w:r>
          </w:p>
        </w:tc>
      </w:tr>
      <w:tr w:rsidR="00E46B6E" w:rsidRPr="00D0129B" w14:paraId="0085A840"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4C8CFB23"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B1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578B547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b/>
                <w:bCs/>
                <w:sz w:val="16"/>
                <w:szCs w:val="16"/>
                <w:lang w:eastAsia="es-MX"/>
              </w:rPr>
              <w:t>Experiencia.-</w:t>
            </w:r>
            <w:r w:rsidRPr="00D0129B">
              <w:rPr>
                <w:rFonts w:ascii="Montserrat" w:hAnsi="Montserrat" w:cstheme="minorHAnsi"/>
                <w:sz w:val="16"/>
                <w:szCs w:val="16"/>
                <w:lang w:eastAsia="es-MX"/>
              </w:rPr>
              <w:t xml:space="preserve"> El licitante deberá acreditar contar con una experiencia </w:t>
            </w:r>
            <w:r w:rsidRPr="00D0129B">
              <w:rPr>
                <w:rFonts w:ascii="Montserrat" w:hAnsi="Montserrat" w:cstheme="minorHAnsi"/>
                <w:b/>
                <w:sz w:val="16"/>
                <w:szCs w:val="16"/>
                <w:u w:val="single"/>
                <w:lang w:eastAsia="es-MX"/>
              </w:rPr>
              <w:t>mínima de 1 un año y máxima de 5 cinco años</w:t>
            </w:r>
            <w:r w:rsidRPr="00D0129B">
              <w:rPr>
                <w:rFonts w:ascii="Montserrat" w:hAnsi="Montserrat" w:cstheme="minorHAnsi"/>
                <w:sz w:val="16"/>
                <w:szCs w:val="16"/>
                <w:lang w:eastAsia="es-MX"/>
              </w:rPr>
              <w:t xml:space="preserve"> en la prestación de servicios de la misma naturaleza de los que son objeto del presente procedimiento de contratación, para lo cual deberán presentar:</w:t>
            </w:r>
          </w:p>
          <w:p w14:paraId="17334E04" w14:textId="77777777" w:rsidR="00E46B6E" w:rsidRPr="00D0129B" w:rsidRDefault="00E46B6E" w:rsidP="00E46B6E">
            <w:pPr>
              <w:jc w:val="both"/>
              <w:rPr>
                <w:rFonts w:ascii="Montserrat" w:hAnsi="Montserrat" w:cstheme="minorHAnsi"/>
                <w:sz w:val="16"/>
                <w:szCs w:val="16"/>
                <w:lang w:eastAsia="es-MX"/>
              </w:rPr>
            </w:pPr>
          </w:p>
          <w:p w14:paraId="2644B690" w14:textId="77777777" w:rsidR="00E46B6E" w:rsidRPr="00D0129B" w:rsidRDefault="00E46B6E" w:rsidP="00E46B6E">
            <w:pPr>
              <w:pStyle w:val="Prrafodelista"/>
              <w:numPr>
                <w:ilvl w:val="0"/>
                <w:numId w:val="95"/>
              </w:numPr>
              <w:jc w:val="both"/>
              <w:rPr>
                <w:rFonts w:ascii="Montserrat" w:hAnsi="Montserrat" w:cstheme="minorHAnsi"/>
                <w:sz w:val="16"/>
                <w:szCs w:val="16"/>
                <w:lang w:eastAsia="es-MX"/>
              </w:rPr>
            </w:pPr>
            <w:r w:rsidRPr="00D0129B">
              <w:rPr>
                <w:rFonts w:ascii="Montserrat" w:hAnsi="Montserrat" w:cstheme="minorHAnsi"/>
                <w:sz w:val="16"/>
                <w:szCs w:val="16"/>
                <w:lang w:eastAsia="es-MX"/>
              </w:rPr>
              <w:t>Cuando menos 1 un contrato (debidamente firmado por las partes) por año de</w:t>
            </w:r>
            <w:r>
              <w:rPr>
                <w:rFonts w:ascii="Montserrat" w:hAnsi="Montserrat" w:cstheme="minorHAnsi"/>
                <w:sz w:val="16"/>
                <w:szCs w:val="16"/>
                <w:lang w:eastAsia="es-MX"/>
              </w:rPr>
              <w:t xml:space="preserve"> experiencia </w:t>
            </w:r>
            <w:r w:rsidRPr="00D0129B">
              <w:rPr>
                <w:rFonts w:ascii="Montserrat" w:hAnsi="Montserrat" w:cstheme="minorHAnsi"/>
                <w:sz w:val="16"/>
                <w:szCs w:val="16"/>
                <w:lang w:eastAsia="es-MX"/>
              </w:rPr>
              <w:t>que manifieste tener, que haya suscrito o tenga adjudicado con anterioridad a la fecha de la convocatoria, cuyo objeto sea equivalente al de los servicios de los que son objeto del presente procedimiento de contratación. (En caso de contrato plurianual, bastará con presentar un contrato que cubra el periodo manifestado).</w:t>
            </w:r>
          </w:p>
          <w:p w14:paraId="351C7440" w14:textId="77777777" w:rsidR="00E46B6E" w:rsidRPr="00D0129B" w:rsidRDefault="00E46B6E" w:rsidP="00E46B6E">
            <w:pPr>
              <w:pStyle w:val="Prrafodelista"/>
              <w:ind w:left="761"/>
              <w:jc w:val="both"/>
              <w:rPr>
                <w:rFonts w:ascii="Montserrat" w:hAnsi="Montserrat" w:cstheme="minorHAnsi"/>
                <w:sz w:val="16"/>
                <w:szCs w:val="16"/>
                <w:lang w:eastAsia="es-MX"/>
              </w:rPr>
            </w:pPr>
          </w:p>
          <w:p w14:paraId="1FA48F19" w14:textId="77777777" w:rsidR="00E46B6E" w:rsidRPr="00D0129B" w:rsidRDefault="00E46B6E" w:rsidP="00E46B6E">
            <w:pPr>
              <w:pStyle w:val="Prrafodelista"/>
              <w:ind w:left="761"/>
              <w:jc w:val="both"/>
              <w:rPr>
                <w:rFonts w:ascii="Montserrat" w:hAnsi="Montserrat" w:cstheme="minorHAnsi"/>
                <w:sz w:val="16"/>
                <w:szCs w:val="16"/>
                <w:lang w:eastAsia="es-MX"/>
              </w:rPr>
            </w:pPr>
            <w:r w:rsidRPr="00D0129B">
              <w:rPr>
                <w:rFonts w:ascii="Montserrat" w:hAnsi="Montserrat" w:cstheme="minorHAnsi"/>
                <w:sz w:val="16"/>
                <w:szCs w:val="16"/>
                <w:lang w:eastAsia="es-MX"/>
              </w:rPr>
              <w:t>El tiempo se determinará como la suma de los períodos de vigencia consecutivos de los contratos presentados. No se tomarán en cuenta los períodos paralelos. (es decir, 5 años de experiencia deberán tener contratos que cubran 5 años de período de vigencia)</w:t>
            </w:r>
          </w:p>
          <w:p w14:paraId="07126F61" w14:textId="77777777" w:rsidR="00E46B6E" w:rsidRPr="00D0129B" w:rsidRDefault="00E46B6E" w:rsidP="00E46B6E">
            <w:pPr>
              <w:jc w:val="both"/>
              <w:rPr>
                <w:rFonts w:ascii="Montserrat" w:hAnsi="Montserrat" w:cstheme="minorHAnsi"/>
                <w:sz w:val="16"/>
                <w:szCs w:val="16"/>
                <w:lang w:eastAsia="es-MX"/>
              </w:rPr>
            </w:pPr>
          </w:p>
          <w:p w14:paraId="69477FAD" w14:textId="77777777" w:rsidR="00E46B6E" w:rsidRPr="00D0129B" w:rsidRDefault="00E46B6E" w:rsidP="00E46B6E">
            <w:pPr>
              <w:pStyle w:val="Prrafodelista"/>
              <w:numPr>
                <w:ilvl w:val="0"/>
                <w:numId w:val="95"/>
              </w:numPr>
              <w:jc w:val="both"/>
              <w:rPr>
                <w:rFonts w:ascii="Montserrat" w:hAnsi="Montserrat" w:cstheme="minorHAnsi"/>
                <w:sz w:val="16"/>
                <w:szCs w:val="16"/>
                <w:lang w:eastAsia="es-MX"/>
              </w:rPr>
            </w:pPr>
            <w:r w:rsidRPr="00D0129B">
              <w:rPr>
                <w:rFonts w:ascii="Montserrat" w:hAnsi="Montserrat" w:cstheme="minorHAnsi"/>
                <w:b/>
                <w:sz w:val="16"/>
                <w:szCs w:val="16"/>
                <w:u w:val="single"/>
                <w:lang w:eastAsia="es-MX"/>
              </w:rPr>
              <w:t>Curriculum empresarial</w:t>
            </w:r>
            <w:r w:rsidRPr="00D0129B">
              <w:rPr>
                <w:rFonts w:ascii="Montserrat" w:hAnsi="Montserrat" w:cstheme="minorHAnsi"/>
                <w:sz w:val="16"/>
                <w:szCs w:val="16"/>
                <w:lang w:eastAsia="es-MX"/>
              </w:rPr>
              <w:t xml:space="preserve"> en el que manifiesten de manera expresa los años de experiencia con los que cuenta, la cual deberá ser mínima de un año.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 xml:space="preserve"> se reserva el derecho de verificar los datos proporcionados en el currículum.)</w:t>
            </w:r>
          </w:p>
          <w:p w14:paraId="76FA0CD3"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Se asignará el máximo de puntos señalados para este sub-rubro al licitante que acredite el número máximo de años de experiencia solicitado y a partir de este máximo asignado, se realizará un reparto proporcional de puntuación entre el resto de los licitantes en razón de los años de experiencia que acrediten tener.</w:t>
            </w:r>
          </w:p>
          <w:p w14:paraId="71CAF9F4" w14:textId="77777777" w:rsidR="00E46B6E" w:rsidRPr="00D0129B" w:rsidRDefault="00E46B6E" w:rsidP="00E46B6E">
            <w:pPr>
              <w:jc w:val="both"/>
              <w:rPr>
                <w:rFonts w:ascii="Montserrat" w:hAnsi="Montserrat" w:cstheme="minorHAnsi"/>
                <w:sz w:val="16"/>
                <w:szCs w:val="16"/>
                <w:lang w:eastAsia="es-MX"/>
              </w:rPr>
            </w:pPr>
          </w:p>
          <w:p w14:paraId="12E3F6DC"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En caso de que dos o más licitantes acrediten el mismo número de años de experiencia, se asignará la misma puntuación o unidades porcentuales a los licitantes que se encuentren en este supuesto.</w:t>
            </w:r>
          </w:p>
          <w:p w14:paraId="4E821B15" w14:textId="77777777" w:rsidR="00E46B6E" w:rsidRPr="00D0129B" w:rsidRDefault="00E46B6E" w:rsidP="00E46B6E">
            <w:pPr>
              <w:jc w:val="both"/>
              <w:rPr>
                <w:rFonts w:ascii="Montserrat" w:hAnsi="Montserrat" w:cstheme="minorHAnsi"/>
                <w:sz w:val="16"/>
                <w:szCs w:val="16"/>
                <w:lang w:eastAsia="es-MX"/>
              </w:rPr>
            </w:pPr>
          </w:p>
          <w:p w14:paraId="7055C134"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los contratos que presente el licitante deberán estar concluidos a la fecha en que se lleve a cabo el acto de presentación y apertura de proposiciones de la presente licitación.</w:t>
            </w:r>
          </w:p>
          <w:p w14:paraId="24E1DA29" w14:textId="77777777" w:rsidR="00E46B6E" w:rsidRPr="00D0129B" w:rsidRDefault="00E46B6E" w:rsidP="00E46B6E">
            <w:pPr>
              <w:jc w:val="both"/>
              <w:rPr>
                <w:rFonts w:ascii="Montserrat" w:hAnsi="Montserrat" w:cstheme="minorHAnsi"/>
                <w:sz w:val="16"/>
                <w:szCs w:val="16"/>
                <w:lang w:eastAsia="es-MX"/>
              </w:rPr>
            </w:pPr>
          </w:p>
          <w:p w14:paraId="077B0A86" w14:textId="77777777" w:rsidR="00E46B6E" w:rsidRPr="00D0129B" w:rsidRDefault="00E46B6E" w:rsidP="00E46B6E">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Si el licitante no acredita el mínimo de años de experiencia solicitado, será motivo suficiente para desechar su proposición.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164F6FEE"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7</w:t>
            </w:r>
          </w:p>
        </w:tc>
      </w:tr>
      <w:tr w:rsidR="00E46B6E" w:rsidRPr="00D0129B" w14:paraId="1F72F5DA"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29447DD"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B2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2D95ADFF"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b/>
                <w:bCs/>
                <w:sz w:val="16"/>
                <w:szCs w:val="16"/>
                <w:lang w:val="es-ES" w:eastAsia="es-MX"/>
              </w:rPr>
              <w:t>Especialidad.</w:t>
            </w:r>
            <w:r w:rsidRPr="00D0129B">
              <w:rPr>
                <w:rFonts w:ascii="Montserrat" w:hAnsi="Montserrat" w:cstheme="minorHAnsi"/>
                <w:sz w:val="16"/>
                <w:szCs w:val="16"/>
                <w:lang w:val="es-ES" w:eastAsia="es-MX"/>
              </w:rPr>
              <w:t xml:space="preserve"> El licitante deberá acreditar el nivel de especialidad con la que cuenta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 para lo cual deberán presentar cuando menos </w:t>
            </w:r>
            <w:r w:rsidRPr="00D0129B">
              <w:rPr>
                <w:rFonts w:ascii="Montserrat" w:hAnsi="Montserrat" w:cstheme="minorHAnsi"/>
                <w:b/>
                <w:sz w:val="16"/>
                <w:szCs w:val="16"/>
                <w:u w:val="single"/>
                <w:lang w:val="es-ES" w:eastAsia="es-MX"/>
              </w:rPr>
              <w:t>5 cinco contratos u orden de compra</w:t>
            </w:r>
            <w:r w:rsidRPr="00D0129B">
              <w:rPr>
                <w:rFonts w:ascii="Montserrat" w:hAnsi="Montserrat" w:cstheme="minorHAnsi"/>
                <w:sz w:val="16"/>
                <w:szCs w:val="16"/>
                <w:lang w:val="es-ES" w:eastAsia="es-MX"/>
              </w:rPr>
              <w:t xml:space="preserve"> (debidamente firmados por las partes), que haya suscrito o tenga adjudicados con anterioridad a la fecha de la convocatoria en la prestación de </w:t>
            </w:r>
            <w:r w:rsidRPr="00D0129B">
              <w:rPr>
                <w:rFonts w:ascii="Montserrat" w:hAnsi="Montserrat" w:cstheme="minorHAnsi"/>
                <w:sz w:val="16"/>
                <w:szCs w:val="16"/>
                <w:lang w:eastAsia="es-MX"/>
              </w:rPr>
              <w:t>servicios de la misma naturaleza de los que son objeto del presente procedimiento de contratación</w:t>
            </w:r>
            <w:r w:rsidRPr="00D0129B">
              <w:rPr>
                <w:rFonts w:ascii="Montserrat" w:hAnsi="Montserrat" w:cstheme="minorHAnsi"/>
                <w:sz w:val="16"/>
                <w:szCs w:val="16"/>
                <w:lang w:val="es-ES" w:eastAsia="es-MX"/>
              </w:rPr>
              <w:t xml:space="preserve"> con las características específicas y en condiciones similares a las establecidas en la presente convocatoria</w:t>
            </w:r>
          </w:p>
          <w:p w14:paraId="6240E444"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 xml:space="preserve">Se asignará el máximo de puntos señalados para este sub-rubro al licitante que acredite </w:t>
            </w:r>
            <w:r w:rsidRPr="00D0129B">
              <w:rPr>
                <w:rFonts w:ascii="Montserrat" w:hAnsi="Montserrat" w:cstheme="minorHAnsi"/>
                <w:b/>
                <w:sz w:val="16"/>
                <w:szCs w:val="16"/>
                <w:lang w:val="es-ES" w:eastAsia="es-MX"/>
              </w:rPr>
              <w:t>5 cinco contratos, pedidos u orden de compra</w:t>
            </w:r>
            <w:r w:rsidRPr="00D0129B">
              <w:rPr>
                <w:rFonts w:ascii="Montserrat" w:hAnsi="Montserrat" w:cstheme="minorHAnsi"/>
                <w:sz w:val="16"/>
                <w:szCs w:val="16"/>
                <w:lang w:val="es-ES" w:eastAsia="es-MX"/>
              </w:rPr>
              <w:t xml:space="preserve"> y a partir de este máximo asignado, se realizará un reparto proporcional de puntuación entre el resto de los licitantes en razón del número de contratos, pedidos u orden de compra presentados; en el entendido que de no presentar el mínimo de documentos solicitados, no se asignarán puntos.</w:t>
            </w:r>
          </w:p>
          <w:p w14:paraId="6E81F7FA" w14:textId="77777777" w:rsidR="00E46B6E" w:rsidRPr="00D0129B" w:rsidRDefault="00E46B6E" w:rsidP="00E46B6E">
            <w:pPr>
              <w:jc w:val="both"/>
              <w:rPr>
                <w:rFonts w:ascii="Montserrat" w:hAnsi="Montserrat" w:cstheme="minorHAnsi"/>
                <w:sz w:val="16"/>
                <w:szCs w:val="16"/>
                <w:lang w:val="es-ES" w:eastAsia="es-MX"/>
              </w:rPr>
            </w:pPr>
          </w:p>
          <w:p w14:paraId="0B13304E"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En caso de que dos o más licitantes presenten el mismo número de contratos, pedido u orden de compra para la especialidad, se asignará la misma puntuación o unidades porcentuales a los licitantes que se encuentren en este supuesto.</w:t>
            </w:r>
          </w:p>
          <w:p w14:paraId="7A30C4D3" w14:textId="77777777" w:rsidR="00E46B6E" w:rsidRPr="00D0129B" w:rsidRDefault="00E46B6E" w:rsidP="00E46B6E">
            <w:pPr>
              <w:jc w:val="both"/>
              <w:rPr>
                <w:rFonts w:ascii="Montserrat" w:hAnsi="Montserrat" w:cstheme="minorHAnsi"/>
                <w:sz w:val="16"/>
                <w:szCs w:val="16"/>
                <w:lang w:val="es-ES" w:eastAsia="es-MX"/>
              </w:rPr>
            </w:pPr>
          </w:p>
          <w:p w14:paraId="3BFBBE1A" w14:textId="77777777" w:rsidR="00E46B6E" w:rsidRPr="00D0129B" w:rsidRDefault="00E46B6E" w:rsidP="00E46B6E">
            <w:pPr>
              <w:jc w:val="both"/>
              <w:rPr>
                <w:rFonts w:ascii="Montserrat" w:hAnsi="Montserrat" w:cstheme="minorHAnsi"/>
                <w:b/>
                <w:bCs/>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43B8B134"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8</w:t>
            </w:r>
          </w:p>
        </w:tc>
      </w:tr>
      <w:tr w:rsidR="00E46B6E" w:rsidRPr="00D0129B" w14:paraId="76CC4767" w14:textId="77777777" w:rsidTr="00E46B6E">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84E7D7F"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C - Propuesta de trabajo</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63127B0"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9</w:t>
            </w:r>
          </w:p>
        </w:tc>
      </w:tr>
      <w:tr w:rsidR="00E46B6E" w:rsidRPr="00D0129B" w14:paraId="5C8901DE"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15DC2AAA"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C1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3A5D7321"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 xml:space="preserve">¿La metodología para la prestación del servicio que propone el licitante, garantiza la calidad de los servicios requeridos en los Propuesta Técnica? </w:t>
            </w:r>
          </w:p>
          <w:p w14:paraId="2E169BBF" w14:textId="77777777" w:rsidR="00E46B6E" w:rsidRPr="00D0129B" w:rsidRDefault="00E46B6E" w:rsidP="00E46B6E">
            <w:pPr>
              <w:jc w:val="both"/>
              <w:rPr>
                <w:rFonts w:ascii="Montserrat" w:hAnsi="Montserrat" w:cstheme="minorHAnsi"/>
                <w:sz w:val="16"/>
                <w:szCs w:val="16"/>
                <w:lang w:val="es-ES" w:eastAsia="es-MX"/>
              </w:rPr>
            </w:pPr>
          </w:p>
          <w:p w14:paraId="3461B14C"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lastRenderedPageBreak/>
              <w:t>Se acreditará con escrito presentado por el licitante, preferentemente en hoja membretada en la que se señale de manera clara la forma en que atenderá los servicios objeto de la presente licitación y como llevará a cabo todas y cada una de las actividades requeridas para el mismo, de acuerdo al Anexo 1 “Propuesta Técnica” de la presente convocatoria.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22DB9251"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lastRenderedPageBreak/>
              <w:t>2</w:t>
            </w:r>
          </w:p>
        </w:tc>
      </w:tr>
      <w:tr w:rsidR="00E46B6E" w:rsidRPr="00D0129B" w14:paraId="1249896A"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0F1996B1"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C2</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63B6AD23"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¿La forma en que el licitante propone llevar a cabo la prestación de los servicios, respecto a las partidas en las que participa, garantiza que éste se dará en tiempo y forma en los horarios y días señalados en el anexo 1 de la presente convocatoria?</w:t>
            </w:r>
          </w:p>
          <w:p w14:paraId="721CF154" w14:textId="77777777" w:rsidR="00E46B6E" w:rsidRPr="00D0129B" w:rsidRDefault="00E46B6E" w:rsidP="00E46B6E">
            <w:pPr>
              <w:jc w:val="both"/>
              <w:rPr>
                <w:rFonts w:ascii="Montserrat" w:hAnsi="Montserrat" w:cstheme="minorHAnsi"/>
                <w:sz w:val="16"/>
                <w:szCs w:val="16"/>
                <w:lang w:val="es-ES" w:eastAsia="es-MX"/>
              </w:rPr>
            </w:pPr>
          </w:p>
          <w:p w14:paraId="5B6306A5"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Si garantiza=2 puntos.</w:t>
            </w:r>
          </w:p>
          <w:p w14:paraId="0102CDC6"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No garantiza= 0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639CD2A2"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E46B6E" w:rsidRPr="00D0129B" w14:paraId="56740AAE"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A29706A"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C3</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12CA623C"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Esquema estructural de la organización de los recursos humanos.</w:t>
            </w:r>
          </w:p>
          <w:p w14:paraId="79275576"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br/>
              <w:t>¿La estructura organizacional de la empresa licitante y el personal propuesto para el servicio cubre las necesidades del servicio objeto de la presente licitación para su prestación?</w:t>
            </w:r>
          </w:p>
          <w:p w14:paraId="75067C83" w14:textId="77777777" w:rsidR="00E46B6E" w:rsidRPr="00D0129B" w:rsidRDefault="00E46B6E" w:rsidP="00E46B6E">
            <w:pPr>
              <w:jc w:val="both"/>
              <w:rPr>
                <w:rFonts w:ascii="Montserrat" w:hAnsi="Montserrat" w:cstheme="minorHAnsi"/>
                <w:sz w:val="16"/>
                <w:szCs w:val="16"/>
                <w:lang w:val="es-ES" w:eastAsia="es-MX"/>
              </w:rPr>
            </w:pPr>
          </w:p>
          <w:p w14:paraId="14E3961E" w14:textId="77777777" w:rsidR="00E46B6E" w:rsidRPr="00D0129B" w:rsidRDefault="00E46B6E" w:rsidP="00E46B6E">
            <w:pPr>
              <w:jc w:val="both"/>
              <w:rPr>
                <w:rFonts w:ascii="Montserrat" w:hAnsi="Montserrat" w:cstheme="minorHAnsi"/>
                <w:sz w:val="16"/>
                <w:szCs w:val="16"/>
                <w:lang w:val="es-ES" w:eastAsia="es-MX"/>
              </w:rPr>
            </w:pPr>
            <w:r w:rsidRPr="00D0129B">
              <w:rPr>
                <w:rFonts w:ascii="Montserrat" w:hAnsi="Montserrat" w:cstheme="minorHAnsi"/>
                <w:sz w:val="16"/>
                <w:szCs w:val="16"/>
                <w:lang w:val="es-ES" w:eastAsia="es-MX"/>
              </w:rPr>
              <w:t>Se acreditará con organigrama en el que se especifique de manera clara dicha estructura, especificando las funciones de cada uno y los datos de contacto de cada persona señalada.</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A02BF5B"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2</w:t>
            </w:r>
          </w:p>
        </w:tc>
      </w:tr>
      <w:tr w:rsidR="00E46B6E" w:rsidRPr="00D0129B" w14:paraId="301E8C8E"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3CCAA288"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C4</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44CA15C5"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¿El licitante oferta servicios adicionales relacionados a los solicitados en cada partida, sin costo para </w:t>
            </w:r>
            <w:r w:rsidRPr="00D0129B">
              <w:rPr>
                <w:rFonts w:ascii="Montserrat" w:hAnsi="Montserrat" w:cstheme="minorHAnsi"/>
                <w:b/>
                <w:sz w:val="16"/>
                <w:szCs w:val="16"/>
                <w:lang w:eastAsia="es-MX"/>
              </w:rPr>
              <w:t>“EL CETI”</w:t>
            </w:r>
            <w:r w:rsidRPr="00D0129B">
              <w:rPr>
                <w:rFonts w:ascii="Montserrat" w:hAnsi="Montserrat" w:cstheme="minorHAnsi"/>
                <w:sz w:val="16"/>
                <w:szCs w:val="16"/>
                <w:lang w:eastAsia="es-MX"/>
              </w:rPr>
              <w:t>?</w:t>
            </w:r>
          </w:p>
          <w:p w14:paraId="17B202A8" w14:textId="77777777" w:rsidR="00E46B6E" w:rsidRPr="00D0129B" w:rsidRDefault="00E46B6E" w:rsidP="00E46B6E">
            <w:pPr>
              <w:jc w:val="both"/>
              <w:rPr>
                <w:rFonts w:ascii="Montserrat" w:hAnsi="Montserrat" w:cstheme="minorHAnsi"/>
                <w:sz w:val="16"/>
                <w:szCs w:val="16"/>
                <w:lang w:eastAsia="es-MX"/>
              </w:rPr>
            </w:pPr>
          </w:p>
          <w:p w14:paraId="231CA393"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1 servicio adicional = 1 punto.</w:t>
            </w:r>
          </w:p>
          <w:p w14:paraId="1CBC0F4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2 servicios adicional = 2 puntos.</w:t>
            </w:r>
          </w:p>
          <w:p w14:paraId="75A1E3B6"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Oferta más de 3 servicios adicionales = 3 puntos.</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5EA9B8AC"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3</w:t>
            </w:r>
          </w:p>
        </w:tc>
      </w:tr>
      <w:tr w:rsidR="00E46B6E" w:rsidRPr="00D0129B" w14:paraId="1FAC03F8" w14:textId="77777777" w:rsidTr="00E46B6E">
        <w:trPr>
          <w:trHeight w:val="170"/>
        </w:trPr>
        <w:tc>
          <w:tcPr>
            <w:tcW w:w="9872" w:type="dxa"/>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F02F6E9"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D – Desempeño y cumplimiento de contratos</w:t>
            </w:r>
          </w:p>
        </w:tc>
        <w:tc>
          <w:tcPr>
            <w:tcW w:w="354"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FC6FB85" w14:textId="77777777" w:rsidR="00E46B6E" w:rsidRPr="00D0129B" w:rsidRDefault="00E46B6E" w:rsidP="00E46B6E">
            <w:pPr>
              <w:jc w:val="center"/>
              <w:rPr>
                <w:rFonts w:ascii="Montserrat" w:hAnsi="Montserrat" w:cs="Arial"/>
                <w:b/>
                <w:bCs/>
                <w:sz w:val="16"/>
                <w:szCs w:val="16"/>
                <w:lang w:eastAsia="es-MX"/>
              </w:rPr>
            </w:pPr>
            <w:r w:rsidRPr="00D0129B">
              <w:rPr>
                <w:rFonts w:ascii="Montserrat" w:hAnsi="Montserrat" w:cs="Arial"/>
                <w:b/>
                <w:bCs/>
                <w:sz w:val="16"/>
                <w:szCs w:val="16"/>
                <w:lang w:eastAsia="es-MX"/>
              </w:rPr>
              <w:t>12</w:t>
            </w:r>
          </w:p>
        </w:tc>
      </w:tr>
      <w:tr w:rsidR="00E46B6E" w:rsidRPr="00D0129B" w14:paraId="5D817E7D" w14:textId="77777777" w:rsidTr="00E46B6E">
        <w:trPr>
          <w:trHeight w:val="170"/>
        </w:trPr>
        <w:tc>
          <w:tcPr>
            <w:tcW w:w="753" w:type="dxa"/>
            <w:tcBorders>
              <w:top w:val="single" w:sz="4" w:space="0" w:color="auto"/>
              <w:left w:val="single" w:sz="4" w:space="0" w:color="auto"/>
              <w:bottom w:val="single" w:sz="4" w:space="0" w:color="auto"/>
              <w:right w:val="single" w:sz="4" w:space="0" w:color="auto"/>
            </w:tcBorders>
            <w:vAlign w:val="center"/>
            <w:hideMark/>
          </w:tcPr>
          <w:p w14:paraId="25211517"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D1</w:t>
            </w:r>
          </w:p>
        </w:tc>
        <w:tc>
          <w:tcPr>
            <w:tcW w:w="9119" w:type="dxa"/>
            <w:gridSpan w:val="3"/>
            <w:tcBorders>
              <w:top w:val="single" w:sz="4" w:space="0" w:color="auto"/>
              <w:left w:val="single" w:sz="4" w:space="0" w:color="auto"/>
              <w:bottom w:val="single" w:sz="4" w:space="0" w:color="auto"/>
              <w:right w:val="single" w:sz="4" w:space="0" w:color="auto"/>
            </w:tcBorders>
            <w:vAlign w:val="center"/>
          </w:tcPr>
          <w:p w14:paraId="0132DE96"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 xml:space="preserve">Se ocupa  de medir el desempeño y cumplimiento que ha tenido el licitante en la prestación oportuna y adecuada de </w:t>
            </w:r>
            <w:r w:rsidRPr="00D0129B">
              <w:rPr>
                <w:rFonts w:ascii="Montserrat" w:hAnsi="Montserrat" w:cstheme="minorHAnsi"/>
                <w:sz w:val="16"/>
                <w:szCs w:val="16"/>
                <w:lang w:val="es-ES" w:eastAsia="es-MX"/>
              </w:rPr>
              <w:t>servicios con las características específicas y en condiciones similares a las establecidas en la presente convocatoria</w:t>
            </w:r>
            <w:r w:rsidRPr="00D0129B">
              <w:rPr>
                <w:rFonts w:ascii="Montserrat" w:hAnsi="Montserrat" w:cstheme="minorHAnsi"/>
                <w:sz w:val="16"/>
                <w:szCs w:val="16"/>
                <w:lang w:eastAsia="es-MX"/>
              </w:rPr>
              <w:t xml:space="preserve">, que hubieren sido contratados por alguna dependencia, entidad o cualquier otra persona en un plazo máximo de </w:t>
            </w:r>
            <w:r w:rsidRPr="00D0129B">
              <w:rPr>
                <w:rFonts w:ascii="Montserrat" w:hAnsi="Montserrat" w:cstheme="minorHAnsi"/>
                <w:sz w:val="16"/>
                <w:szCs w:val="16"/>
                <w:u w:val="single"/>
                <w:lang w:eastAsia="es-MX"/>
              </w:rPr>
              <w:t>5 cinco años</w:t>
            </w:r>
            <w:r w:rsidRPr="00D0129B">
              <w:rPr>
                <w:rFonts w:ascii="Montserrat" w:hAnsi="Montserrat" w:cstheme="minorHAnsi"/>
                <w:sz w:val="16"/>
                <w:szCs w:val="16"/>
                <w:lang w:eastAsia="es-MX"/>
              </w:rPr>
              <w:t>.</w:t>
            </w:r>
          </w:p>
          <w:p w14:paraId="1791E20F"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 xml:space="preserve">Para acreditar este rubro los licitantes deberán presentar </w:t>
            </w:r>
            <w:r w:rsidRPr="00D0129B">
              <w:rPr>
                <w:rFonts w:ascii="Montserrat" w:hAnsi="Montserrat" w:cstheme="minorHAnsi"/>
                <w:sz w:val="16"/>
                <w:szCs w:val="16"/>
                <w:u w:val="single"/>
                <w:lang w:eastAsia="es-MX"/>
              </w:rPr>
              <w:t xml:space="preserve">cuando menos  5 cinco </w:t>
            </w:r>
            <w:r w:rsidRPr="00D0129B">
              <w:rPr>
                <w:rFonts w:ascii="Montserrat" w:hAnsi="Montserrat" w:cstheme="minorHAnsi"/>
                <w:sz w:val="16"/>
                <w:szCs w:val="16"/>
                <w:u w:val="single"/>
                <w:lang w:val="es-ES" w:eastAsia="es-MX"/>
              </w:rPr>
              <w:t>contratos, pedidos u orden de compra</w:t>
            </w:r>
            <w:r w:rsidRPr="00D0129B">
              <w:rPr>
                <w:rFonts w:ascii="Montserrat" w:hAnsi="Montserrat" w:cstheme="minorHAnsi"/>
                <w:sz w:val="16"/>
                <w:szCs w:val="16"/>
                <w:lang w:eastAsia="es-MX"/>
              </w:rPr>
              <w:t xml:space="preserve"> (debidamente firmados por las partes) relativo a los servicios con las características específicas y en condiciones similares a las establecidas en la presente convocatoria prestados con anterioridad; así como, respecto de cada uno de ellos, el documento en que conste la cancelación de la garantía de cumplimiento respectiva y para el caso de que no se haya requerido garantía de cumplimientos para los mismos, se deberá entregar escrito del contratante en el que manifieste que los servicios del contrato de que se trate (deberá contener el número de contrato al que pertenece) fueron prestados en su totalidad y a entera satisfacción del mismo.</w:t>
            </w:r>
          </w:p>
          <w:p w14:paraId="529A0A74" w14:textId="77777777" w:rsidR="00E46B6E" w:rsidRPr="00D0129B" w:rsidRDefault="00E46B6E" w:rsidP="00E46B6E">
            <w:pPr>
              <w:jc w:val="both"/>
              <w:rPr>
                <w:rFonts w:ascii="Montserrat" w:hAnsi="Montserrat" w:cstheme="minorHAnsi"/>
                <w:sz w:val="16"/>
                <w:szCs w:val="16"/>
                <w:lang w:eastAsia="es-MX"/>
              </w:rPr>
            </w:pPr>
          </w:p>
          <w:p w14:paraId="7A8FE189"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Para este sub rubro, l</w:t>
            </w:r>
            <w:r w:rsidRPr="00D0129B">
              <w:rPr>
                <w:rFonts w:ascii="Montserrat" w:hAnsi="Montserrat" w:cstheme="minorHAnsi"/>
                <w:sz w:val="16"/>
                <w:szCs w:val="16"/>
                <w:lang w:val="es-ES" w:eastAsia="es-MX"/>
              </w:rPr>
              <w:t>os contratos que presente el licitante deberán estar concluidos a la fecha en que se lleve a cabo el acto de presentación y apertura de proposiciones de la presente licitación.</w:t>
            </w:r>
          </w:p>
          <w:p w14:paraId="7CCC41BF"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br/>
            </w:r>
            <w:r w:rsidRPr="00D0129B">
              <w:rPr>
                <w:rFonts w:ascii="Montserrat" w:hAnsi="Montserrat" w:cstheme="minorHAnsi"/>
                <w:sz w:val="16"/>
                <w:szCs w:val="16"/>
                <w:lang w:val="es-ES" w:eastAsia="es-MX"/>
              </w:rPr>
              <w:t xml:space="preserve">Se asignará el máximo de puntos señalados para este sub-rubro al licitante que acredite </w:t>
            </w:r>
            <w:r w:rsidRPr="00D0129B">
              <w:rPr>
                <w:rFonts w:ascii="Montserrat" w:hAnsi="Montserrat" w:cstheme="minorHAnsi"/>
                <w:b/>
                <w:sz w:val="16"/>
                <w:szCs w:val="16"/>
                <w:lang w:val="es-ES" w:eastAsia="es-MX"/>
              </w:rPr>
              <w:t>10 diez contratos, pedidos u orden de compra</w:t>
            </w:r>
            <w:r w:rsidRPr="00D0129B">
              <w:rPr>
                <w:rFonts w:ascii="Montserrat" w:hAnsi="Montserrat" w:cstheme="minorHAnsi"/>
                <w:sz w:val="16"/>
                <w:szCs w:val="16"/>
                <w:lang w:val="es-ES" w:eastAsia="es-MX"/>
              </w:rPr>
              <w:t xml:space="preserve"> cumplidos satisfactoriamente, y a partir de este máximo asignado, se realizará un reparto proporcional de puntuación entre el resto de los licitantes en razón del número de contratos, pedidos u orden de compra presentados que acrediten haber cumplido satisfactoriamente; en el entendido que de no presentar el mínimo de documentos solicitados, no se asignarán puntos.</w:t>
            </w:r>
          </w:p>
          <w:p w14:paraId="43033BB1"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br/>
              <w:t>En caso de no presentarse el mínimo de contratos requerido no se asignará puntuación.</w:t>
            </w:r>
          </w:p>
          <w:p w14:paraId="6E15C027" w14:textId="77777777" w:rsidR="00E46B6E" w:rsidRPr="00D0129B" w:rsidRDefault="00E46B6E" w:rsidP="00E46B6E">
            <w:pPr>
              <w:jc w:val="both"/>
              <w:rPr>
                <w:rFonts w:ascii="Montserrat" w:hAnsi="Montserrat" w:cstheme="minorHAnsi"/>
                <w:sz w:val="16"/>
                <w:szCs w:val="16"/>
                <w:lang w:eastAsia="es-MX"/>
              </w:rPr>
            </w:pPr>
          </w:p>
          <w:p w14:paraId="5379839D"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theme="minorHAnsi"/>
                <w:sz w:val="16"/>
                <w:szCs w:val="16"/>
                <w:lang w:eastAsia="es-MX"/>
              </w:rPr>
              <w:t>Los contratos cumplidos podrán ser los correspondientes a los presentados por el licitante para acreditar el rubro B de la presente tabla, siempre y cuando su vigencia haya concluido.</w:t>
            </w:r>
          </w:p>
        </w:tc>
        <w:tc>
          <w:tcPr>
            <w:tcW w:w="354" w:type="dxa"/>
            <w:gridSpan w:val="2"/>
            <w:tcBorders>
              <w:top w:val="single" w:sz="4" w:space="0" w:color="auto"/>
              <w:left w:val="single" w:sz="4" w:space="0" w:color="auto"/>
              <w:bottom w:val="single" w:sz="4" w:space="0" w:color="auto"/>
              <w:right w:val="single" w:sz="4" w:space="0" w:color="auto"/>
            </w:tcBorders>
            <w:vAlign w:val="center"/>
            <w:hideMark/>
          </w:tcPr>
          <w:p w14:paraId="77BB0A27"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12</w:t>
            </w:r>
          </w:p>
        </w:tc>
      </w:tr>
      <w:tr w:rsidR="00E46B6E" w:rsidRPr="00D0129B" w14:paraId="338DE664" w14:textId="77777777" w:rsidTr="00E46B6E">
        <w:trPr>
          <w:gridBefore w:val="3"/>
          <w:wBefore w:w="9067" w:type="dxa"/>
          <w:trHeight w:val="170"/>
        </w:trPr>
        <w:tc>
          <w:tcPr>
            <w:tcW w:w="805" w:type="dxa"/>
            <w:tcBorders>
              <w:top w:val="single" w:sz="4" w:space="0" w:color="auto"/>
              <w:left w:val="single" w:sz="4" w:space="0" w:color="auto"/>
              <w:bottom w:val="single" w:sz="4" w:space="0" w:color="auto"/>
              <w:right w:val="single" w:sz="4" w:space="0" w:color="auto"/>
            </w:tcBorders>
            <w:vAlign w:val="center"/>
          </w:tcPr>
          <w:p w14:paraId="4BDE7938" w14:textId="77777777" w:rsidR="00E46B6E" w:rsidRPr="00D0129B" w:rsidRDefault="00E46B6E" w:rsidP="00E46B6E">
            <w:pPr>
              <w:jc w:val="both"/>
              <w:rPr>
                <w:rFonts w:ascii="Montserrat" w:hAnsi="Montserrat" w:cstheme="minorHAnsi"/>
                <w:sz w:val="16"/>
                <w:szCs w:val="16"/>
                <w:lang w:eastAsia="es-MX"/>
              </w:rPr>
            </w:pPr>
            <w:r w:rsidRPr="00D0129B">
              <w:rPr>
                <w:rFonts w:ascii="Montserrat" w:hAnsi="Montserrat" w:cs="Arial"/>
                <w:sz w:val="16"/>
                <w:szCs w:val="16"/>
                <w:lang w:eastAsia="es-MX"/>
              </w:rPr>
              <w:t>TOTAL</w:t>
            </w:r>
          </w:p>
        </w:tc>
        <w:tc>
          <w:tcPr>
            <w:tcW w:w="354" w:type="dxa"/>
            <w:gridSpan w:val="2"/>
            <w:tcBorders>
              <w:top w:val="single" w:sz="4" w:space="0" w:color="auto"/>
              <w:left w:val="single" w:sz="4" w:space="0" w:color="auto"/>
              <w:bottom w:val="single" w:sz="4" w:space="0" w:color="auto"/>
              <w:right w:val="single" w:sz="4" w:space="0" w:color="auto"/>
            </w:tcBorders>
            <w:vAlign w:val="center"/>
          </w:tcPr>
          <w:p w14:paraId="30DD4431" w14:textId="77777777" w:rsidR="00E46B6E" w:rsidRPr="00D0129B" w:rsidRDefault="00E46B6E" w:rsidP="00E46B6E">
            <w:pPr>
              <w:jc w:val="center"/>
              <w:rPr>
                <w:rFonts w:ascii="Montserrat" w:hAnsi="Montserrat" w:cs="Arial"/>
                <w:sz w:val="16"/>
                <w:szCs w:val="16"/>
                <w:lang w:eastAsia="es-MX"/>
              </w:rPr>
            </w:pPr>
            <w:r w:rsidRPr="00D0129B">
              <w:rPr>
                <w:rFonts w:ascii="Montserrat" w:hAnsi="Montserrat" w:cs="Arial"/>
                <w:sz w:val="16"/>
                <w:szCs w:val="16"/>
                <w:lang w:eastAsia="es-MX"/>
              </w:rPr>
              <w:t>60</w:t>
            </w:r>
          </w:p>
        </w:tc>
      </w:tr>
    </w:tbl>
    <w:p w14:paraId="7CAA0B48" w14:textId="77777777" w:rsidR="00A32987" w:rsidRPr="007D2F15" w:rsidRDefault="00A32987" w:rsidP="00BC1E89">
      <w:pPr>
        <w:ind w:left="851"/>
        <w:jc w:val="both"/>
        <w:rPr>
          <w:rFonts w:ascii="Montserrat" w:hAnsi="Montserrat" w:cs="Arial"/>
          <w:sz w:val="16"/>
          <w:szCs w:val="20"/>
        </w:rPr>
      </w:pPr>
    </w:p>
    <w:p w14:paraId="227FB461" w14:textId="275D40BE" w:rsidR="00A32987" w:rsidRPr="00E664F7" w:rsidRDefault="00A32987" w:rsidP="00217EB1">
      <w:pPr>
        <w:jc w:val="both"/>
        <w:rPr>
          <w:rFonts w:ascii="Montserrat" w:hAnsi="Montserrat" w:cs="Arial"/>
          <w:sz w:val="16"/>
          <w:szCs w:val="20"/>
        </w:rPr>
      </w:pPr>
      <w:r w:rsidRPr="00E664F7">
        <w:rPr>
          <w:rFonts w:ascii="Montserrat" w:hAnsi="Montserrat" w:cs="Arial"/>
          <w:sz w:val="16"/>
          <w:szCs w:val="20"/>
        </w:rPr>
        <w:t xml:space="preserve">La puntuación o unidades porcentuales a obtener en la propuesta técnica para ser considerada solvente y, por tanto, no ser desechada, será de cuando menos </w:t>
      </w:r>
      <w:r w:rsidR="00B838FF" w:rsidRPr="00E664F7">
        <w:rPr>
          <w:rFonts w:ascii="Montserrat" w:hAnsi="Montserrat" w:cs="Arial"/>
          <w:sz w:val="16"/>
          <w:szCs w:val="20"/>
        </w:rPr>
        <w:t>45</w:t>
      </w:r>
      <w:r w:rsidRPr="00E664F7">
        <w:rPr>
          <w:rFonts w:ascii="Montserrat" w:hAnsi="Montserrat" w:cs="Arial"/>
          <w:sz w:val="16"/>
          <w:szCs w:val="20"/>
        </w:rPr>
        <w:t xml:space="preserve"> (</w:t>
      </w:r>
      <w:r w:rsidR="00B838FF" w:rsidRPr="00E664F7">
        <w:rPr>
          <w:rFonts w:ascii="Montserrat" w:hAnsi="Montserrat" w:cs="Arial"/>
          <w:sz w:val="16"/>
          <w:szCs w:val="20"/>
        </w:rPr>
        <w:t xml:space="preserve">cuarenta y cinco por ciento) </w:t>
      </w:r>
      <w:r w:rsidRPr="00E664F7">
        <w:rPr>
          <w:rFonts w:ascii="Montserrat" w:hAnsi="Montserrat" w:cs="Arial"/>
          <w:sz w:val="16"/>
          <w:szCs w:val="20"/>
        </w:rPr>
        <w:t xml:space="preserve">de los </w:t>
      </w:r>
      <w:r w:rsidR="00B838FF" w:rsidRPr="00E664F7">
        <w:rPr>
          <w:rFonts w:ascii="Montserrat" w:hAnsi="Montserrat" w:cs="Arial"/>
          <w:sz w:val="16"/>
          <w:szCs w:val="20"/>
        </w:rPr>
        <w:t>6</w:t>
      </w:r>
      <w:r w:rsidRPr="00E664F7">
        <w:rPr>
          <w:rFonts w:ascii="Montserrat" w:hAnsi="Montserrat" w:cs="Arial"/>
          <w:sz w:val="16"/>
          <w:szCs w:val="20"/>
        </w:rPr>
        <w:t>0 (</w:t>
      </w:r>
      <w:r w:rsidR="00B838FF" w:rsidRPr="00E664F7">
        <w:rPr>
          <w:rFonts w:ascii="Montserrat" w:hAnsi="Montserrat" w:cs="Arial"/>
          <w:sz w:val="16"/>
          <w:szCs w:val="20"/>
        </w:rPr>
        <w:t xml:space="preserve">Sesenta) </w:t>
      </w:r>
      <w:r w:rsidRPr="00E664F7">
        <w:rPr>
          <w:rFonts w:ascii="Montserrat" w:hAnsi="Montserrat" w:cs="Arial"/>
          <w:sz w:val="16"/>
          <w:szCs w:val="20"/>
        </w:rPr>
        <w:t>máximos que se pueden obtener en su evaluación.</w:t>
      </w:r>
    </w:p>
    <w:p w14:paraId="1837C462" w14:textId="77777777" w:rsidR="00A32987" w:rsidRPr="00E664F7" w:rsidRDefault="00A32987" w:rsidP="00217EB1">
      <w:pPr>
        <w:jc w:val="both"/>
        <w:rPr>
          <w:rFonts w:ascii="Montserrat" w:hAnsi="Montserrat" w:cs="Arial"/>
          <w:sz w:val="16"/>
          <w:szCs w:val="20"/>
        </w:rPr>
      </w:pPr>
    </w:p>
    <w:p w14:paraId="2E75A098" w14:textId="4D0DD97C" w:rsidR="00A32987" w:rsidRDefault="00A32987" w:rsidP="00217EB1">
      <w:pPr>
        <w:jc w:val="both"/>
        <w:rPr>
          <w:rFonts w:ascii="Montserrat" w:hAnsi="Montserrat" w:cs="Arial"/>
          <w:sz w:val="16"/>
          <w:szCs w:val="20"/>
        </w:rPr>
      </w:pPr>
      <w:r w:rsidRPr="00E664F7">
        <w:rPr>
          <w:rFonts w:ascii="Montserrat" w:hAnsi="Montserrat" w:cs="Arial"/>
          <w:sz w:val="16"/>
          <w:szCs w:val="20"/>
        </w:rPr>
        <w:t xml:space="preserve">El puntaje máximo de </w:t>
      </w:r>
      <w:r w:rsidR="00B838FF" w:rsidRPr="00E664F7">
        <w:rPr>
          <w:rFonts w:ascii="Montserrat" w:hAnsi="Montserrat" w:cs="Arial"/>
          <w:sz w:val="16"/>
          <w:szCs w:val="20"/>
        </w:rPr>
        <w:t xml:space="preserve">60 (Sesenta) </w:t>
      </w:r>
      <w:r w:rsidRPr="00E664F7">
        <w:rPr>
          <w:rFonts w:ascii="Montserrat" w:hAnsi="Montserrat" w:cs="Arial"/>
          <w:sz w:val="16"/>
          <w:szCs w:val="20"/>
        </w:rPr>
        <w:t>puntos equivale al 100% (cien por ciento) del total de calificación que se obtiene en la evaluación técnica. Para obtener el cálculo del porcentaje de cada propuesta técnica se sumarán los puntos obtenidos en el cuadro de evaluación técnica.</w:t>
      </w:r>
    </w:p>
    <w:p w14:paraId="17CC24BE" w14:textId="77777777" w:rsidR="00E664F7" w:rsidRDefault="00E664F7" w:rsidP="00217EB1">
      <w:pPr>
        <w:jc w:val="both"/>
        <w:rPr>
          <w:rFonts w:ascii="Montserrat" w:hAnsi="Montserrat" w:cs="Arial"/>
          <w:sz w:val="16"/>
          <w:szCs w:val="20"/>
        </w:rPr>
      </w:pPr>
    </w:p>
    <w:p w14:paraId="714E1757" w14:textId="77777777" w:rsidR="00E664F7" w:rsidRPr="00E664F7" w:rsidRDefault="00A32987" w:rsidP="00CF2051">
      <w:pPr>
        <w:numPr>
          <w:ilvl w:val="1"/>
          <w:numId w:val="18"/>
        </w:numPr>
        <w:ind w:left="851" w:hanging="425"/>
        <w:jc w:val="both"/>
        <w:rPr>
          <w:rFonts w:ascii="Montserrat" w:hAnsi="Montserrat" w:cs="Arial"/>
          <w:sz w:val="16"/>
          <w:szCs w:val="20"/>
        </w:rPr>
      </w:pPr>
      <w:r w:rsidRPr="00E664F7">
        <w:rPr>
          <w:rFonts w:ascii="Montserrat" w:hAnsi="Montserrat" w:cs="Arial"/>
          <w:b/>
          <w:bCs/>
          <w:sz w:val="16"/>
          <w:szCs w:val="20"/>
        </w:rPr>
        <w:t>Criterios de evaluación económica</w:t>
      </w:r>
    </w:p>
    <w:p w14:paraId="46AC5AC8" w14:textId="77777777" w:rsidR="00E664F7" w:rsidRDefault="00E664F7" w:rsidP="00E664F7">
      <w:pPr>
        <w:jc w:val="both"/>
        <w:rPr>
          <w:rFonts w:ascii="Montserrat" w:hAnsi="Montserrat" w:cs="Arial"/>
          <w:sz w:val="16"/>
          <w:szCs w:val="20"/>
        </w:rPr>
      </w:pPr>
    </w:p>
    <w:p w14:paraId="69819382" w14:textId="5BE26867" w:rsidR="00A32987" w:rsidRPr="00E664F7" w:rsidRDefault="00A32987" w:rsidP="00E664F7">
      <w:pPr>
        <w:jc w:val="both"/>
        <w:rPr>
          <w:rFonts w:ascii="Montserrat" w:hAnsi="Montserrat" w:cs="Arial"/>
          <w:sz w:val="16"/>
          <w:szCs w:val="20"/>
        </w:rPr>
      </w:pPr>
      <w:r w:rsidRPr="00E664F7">
        <w:rPr>
          <w:rFonts w:ascii="Montserrat" w:hAnsi="Montserrat" w:cs="Arial"/>
          <w:sz w:val="16"/>
          <w:szCs w:val="20"/>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14:paraId="2B04C6DB" w14:textId="77777777" w:rsidR="00A32987" w:rsidRPr="007D2F15" w:rsidRDefault="00A32987" w:rsidP="00217EB1">
      <w:pPr>
        <w:jc w:val="both"/>
        <w:rPr>
          <w:rFonts w:ascii="Montserrat" w:hAnsi="Montserrat" w:cs="Arial"/>
          <w:sz w:val="16"/>
          <w:szCs w:val="20"/>
        </w:rPr>
      </w:pPr>
    </w:p>
    <w:p w14:paraId="714D9739"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Convocante</w:t>
      </w:r>
      <w:r w:rsidRPr="007D2F15">
        <w:rPr>
          <w:rFonts w:ascii="Montserrat" w:hAnsi="Montserrat" w:cs="Arial"/>
          <w:sz w:val="16"/>
          <w:szCs w:val="20"/>
        </w:rPr>
        <w:t xml:space="preserve"> llevará a cabo la evaluación económica de las proposiciones, a partir de que se tenga conocimiento del resultado de la evaluación técnica, </w:t>
      </w:r>
      <w:r w:rsidRPr="007D2F15">
        <w:rPr>
          <w:rFonts w:ascii="Montserrat" w:hAnsi="Montserrat" w:cs="Arial"/>
          <w:b/>
          <w:sz w:val="16"/>
          <w:szCs w:val="20"/>
        </w:rPr>
        <w:t>evaluando</w:t>
      </w:r>
      <w:r w:rsidRPr="007D2F15">
        <w:rPr>
          <w:rFonts w:ascii="Montserrat" w:hAnsi="Montserrat" w:cs="Arial"/>
          <w:sz w:val="16"/>
          <w:szCs w:val="20"/>
        </w:rPr>
        <w:t xml:space="preserve"> </w:t>
      </w:r>
      <w:r w:rsidRPr="007D2F15">
        <w:rPr>
          <w:rFonts w:ascii="Montserrat" w:hAnsi="Montserrat" w:cs="Arial"/>
          <w:b/>
          <w:sz w:val="16"/>
          <w:szCs w:val="20"/>
        </w:rPr>
        <w:t>únicamente</w:t>
      </w:r>
      <w:r w:rsidRPr="007D2F15">
        <w:rPr>
          <w:rFonts w:ascii="Montserrat" w:hAnsi="Montserrat" w:cs="Arial"/>
          <w:sz w:val="16"/>
          <w:szCs w:val="20"/>
        </w:rPr>
        <w:t xml:space="preserve"> aquellas proposiciones económicas que </w:t>
      </w:r>
      <w:r w:rsidRPr="007D2F15">
        <w:rPr>
          <w:rFonts w:ascii="Montserrat" w:hAnsi="Montserrat" w:cs="Arial"/>
          <w:b/>
          <w:sz w:val="16"/>
          <w:szCs w:val="20"/>
        </w:rPr>
        <w:t>técnicamente hayan sido aceptadas</w:t>
      </w:r>
      <w:r w:rsidRPr="007D2F15">
        <w:rPr>
          <w:rFonts w:ascii="Montserrat" w:hAnsi="Montserrat" w:cs="Arial"/>
          <w:sz w:val="16"/>
          <w:szCs w:val="20"/>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14:paraId="48AF537A" w14:textId="77777777" w:rsidR="00A32987" w:rsidRPr="007D2F15" w:rsidRDefault="00A32987" w:rsidP="00BC1E89">
      <w:pPr>
        <w:ind w:left="851"/>
        <w:jc w:val="both"/>
        <w:rPr>
          <w:rFonts w:ascii="Montserrat" w:hAnsi="Montserrat" w:cs="Arial"/>
          <w:sz w:val="16"/>
          <w:szCs w:val="20"/>
        </w:rPr>
      </w:pPr>
    </w:p>
    <w:p w14:paraId="09224D36" w14:textId="77777777" w:rsidR="00A32987" w:rsidRPr="007D2F15" w:rsidRDefault="00A32987" w:rsidP="00217EB1">
      <w:pPr>
        <w:jc w:val="both"/>
        <w:rPr>
          <w:rFonts w:ascii="Montserrat" w:hAnsi="Montserrat" w:cs="Arial"/>
          <w:sz w:val="16"/>
          <w:szCs w:val="20"/>
        </w:rPr>
      </w:pPr>
      <w:r w:rsidRPr="007D2F15">
        <w:rPr>
          <w:rFonts w:ascii="Montserrat" w:hAnsi="Montserrat" w:cs="Arial"/>
          <w:sz w:val="16"/>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14:paraId="03F8B496" w14:textId="77777777" w:rsidR="00A32987" w:rsidRPr="007D2F15" w:rsidRDefault="00A32987" w:rsidP="00217EB1">
      <w:pPr>
        <w:jc w:val="both"/>
        <w:rPr>
          <w:rFonts w:ascii="Montserrat" w:hAnsi="Montserrat" w:cs="Arial"/>
          <w:sz w:val="16"/>
          <w:szCs w:val="20"/>
        </w:rPr>
      </w:pPr>
    </w:p>
    <w:p w14:paraId="77349928"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14:paraId="37E49C5A"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corroborará el cumplimiento de toda la información legal y administrativa solicitada en la presente convocatoria y sus juntas de aclaraciones.</w:t>
      </w:r>
    </w:p>
    <w:p w14:paraId="584EF63F"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analizará en detalle que se haya incluido toda la información solicitada por la convocante y se verificará que coticen la totalidad de los conceptos contenidos en el Anexo 1 “</w:t>
      </w:r>
      <w:r w:rsidR="003C134A" w:rsidRPr="007D2F15">
        <w:rPr>
          <w:rFonts w:ascii="Montserrat" w:hAnsi="Montserrat" w:cs="Arial"/>
          <w:sz w:val="16"/>
          <w:szCs w:val="20"/>
        </w:rPr>
        <w:t>Propuesta Técnica</w:t>
      </w:r>
      <w:r w:rsidRPr="007D2F15">
        <w:rPr>
          <w:rFonts w:ascii="Montserrat" w:hAnsi="Montserrat" w:cs="Arial"/>
          <w:sz w:val="16"/>
          <w:szCs w:val="20"/>
        </w:rPr>
        <w:t>”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14:paraId="6849A8A6"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 xml:space="preserve">Se verificará que los precios que cotiza el licitante corresponden a las condiciones actuales del mercado, para lo cual podrá efectuarlo mediante cualquiera de las siguientes opciones: </w:t>
      </w:r>
    </w:p>
    <w:p w14:paraId="6CD7D95E"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Información contenida en CompraNet.</w:t>
      </w:r>
    </w:p>
    <w:p w14:paraId="2FBAEF06"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Análisis del histórico de precios de contratos actualizados mediante los índices económicos que correspondan y homologados a las mismas condiciones.</w:t>
      </w:r>
    </w:p>
    <w:p w14:paraId="31708708" w14:textId="77777777" w:rsidR="00761AF0" w:rsidRPr="007D2F15" w:rsidRDefault="00761AF0" w:rsidP="00E664F7">
      <w:pPr>
        <w:numPr>
          <w:ilvl w:val="2"/>
          <w:numId w:val="61"/>
        </w:numPr>
        <w:ind w:left="709" w:hanging="283"/>
        <w:jc w:val="both"/>
        <w:rPr>
          <w:rFonts w:ascii="Montserrat" w:hAnsi="Montserrat" w:cs="Arial"/>
          <w:sz w:val="16"/>
          <w:szCs w:val="20"/>
        </w:rPr>
      </w:pPr>
      <w:r w:rsidRPr="007D2F15">
        <w:rPr>
          <w:rFonts w:ascii="Montserrat" w:hAnsi="Montserrat" w:cs="Arial"/>
          <w:sz w:val="16"/>
          <w:szCs w:val="20"/>
        </w:rPr>
        <w:t>Fallos de Licitaciones públicas realizadas con anterioridad por un organismo público.</w:t>
      </w:r>
    </w:p>
    <w:p w14:paraId="44F90D2E"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Los montos y las cantidades propuestos por el licitante no representan ninguna obligación de contratación para la Convocante y únicamente serán considerados para efectos de su evaluación económica.</w:t>
      </w:r>
    </w:p>
    <w:p w14:paraId="217B7E4C" w14:textId="77777777" w:rsidR="00761AF0" w:rsidRPr="007D2F15" w:rsidRDefault="00761AF0" w:rsidP="00170F57">
      <w:pPr>
        <w:numPr>
          <w:ilvl w:val="0"/>
          <w:numId w:val="61"/>
        </w:numPr>
        <w:ind w:left="426"/>
        <w:jc w:val="both"/>
        <w:rPr>
          <w:rFonts w:ascii="Montserrat" w:hAnsi="Montserrat" w:cs="Arial"/>
          <w:sz w:val="16"/>
          <w:szCs w:val="20"/>
        </w:rPr>
      </w:pPr>
      <w:r w:rsidRPr="007D2F15">
        <w:rPr>
          <w:rFonts w:ascii="Montserrat" w:hAnsi="Montserrat" w:cs="Arial"/>
          <w:sz w:val="16"/>
          <w:szCs w:val="20"/>
        </w:rPr>
        <w:t>Se verificará que las ofertas no sean condicionadas.</w:t>
      </w:r>
    </w:p>
    <w:p w14:paraId="19A8E242" w14:textId="77777777" w:rsidR="00A32987" w:rsidRPr="007D2F15" w:rsidRDefault="00A32987" w:rsidP="00217EB1">
      <w:pPr>
        <w:ind w:left="426"/>
        <w:jc w:val="both"/>
        <w:rPr>
          <w:rFonts w:ascii="Montserrat" w:hAnsi="Montserrat" w:cs="Arial"/>
          <w:sz w:val="16"/>
          <w:szCs w:val="20"/>
        </w:rPr>
      </w:pPr>
    </w:p>
    <w:p w14:paraId="7EFCBDBD" w14:textId="35C7F8BA"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 xml:space="preserve">La </w:t>
      </w:r>
      <w:r w:rsidRPr="007D2F15">
        <w:rPr>
          <w:rFonts w:ascii="Montserrat" w:hAnsi="Montserrat" w:cs="Arial"/>
          <w:b/>
          <w:sz w:val="16"/>
          <w:szCs w:val="20"/>
        </w:rPr>
        <w:t>propuesta económica</w:t>
      </w:r>
      <w:r w:rsidRPr="007D2F15">
        <w:rPr>
          <w:rFonts w:ascii="Montserrat" w:hAnsi="Montserrat" w:cs="Arial"/>
          <w:sz w:val="16"/>
          <w:szCs w:val="20"/>
        </w:rPr>
        <w:t xml:space="preserve"> equivale al </w:t>
      </w:r>
      <w:r w:rsidR="00E46B6E">
        <w:rPr>
          <w:rFonts w:ascii="Montserrat" w:hAnsi="Montserrat" w:cs="Arial"/>
          <w:b/>
          <w:color w:val="1F497D" w:themeColor="text2"/>
          <w:sz w:val="16"/>
          <w:szCs w:val="20"/>
        </w:rPr>
        <w:t>4</w:t>
      </w:r>
      <w:r w:rsidRPr="007D2F15">
        <w:rPr>
          <w:rFonts w:ascii="Montserrat" w:hAnsi="Montserrat" w:cs="Arial"/>
          <w:b/>
          <w:color w:val="1F497D" w:themeColor="text2"/>
          <w:sz w:val="16"/>
          <w:szCs w:val="20"/>
        </w:rPr>
        <w:t>0% (</w:t>
      </w:r>
      <w:r w:rsidR="00E96541" w:rsidRPr="007D2F15">
        <w:rPr>
          <w:rFonts w:ascii="Montserrat" w:hAnsi="Montserrat" w:cs="Arial"/>
          <w:b/>
          <w:color w:val="1F497D" w:themeColor="text2"/>
          <w:sz w:val="16"/>
          <w:szCs w:val="20"/>
        </w:rPr>
        <w:t>c</w:t>
      </w:r>
      <w:r w:rsidR="00E46B6E">
        <w:rPr>
          <w:rFonts w:ascii="Montserrat" w:hAnsi="Montserrat" w:cs="Arial"/>
          <w:b/>
          <w:color w:val="1F497D" w:themeColor="text2"/>
          <w:sz w:val="16"/>
          <w:szCs w:val="20"/>
        </w:rPr>
        <w:t>uare</w:t>
      </w:r>
      <w:r w:rsidR="00E96541" w:rsidRPr="007D2F15">
        <w:rPr>
          <w:rFonts w:ascii="Montserrat" w:hAnsi="Montserrat" w:cs="Arial"/>
          <w:b/>
          <w:color w:val="1F497D" w:themeColor="text2"/>
          <w:sz w:val="16"/>
          <w:szCs w:val="20"/>
        </w:rPr>
        <w:t xml:space="preserve">nta </w:t>
      </w:r>
      <w:r w:rsidRPr="007D2F15">
        <w:rPr>
          <w:rFonts w:ascii="Montserrat" w:hAnsi="Montserrat" w:cs="Arial"/>
          <w:b/>
          <w:color w:val="1F497D" w:themeColor="text2"/>
          <w:sz w:val="16"/>
          <w:szCs w:val="20"/>
        </w:rPr>
        <w:t>por ciento)</w:t>
      </w:r>
      <w:r w:rsidRPr="007D2F15">
        <w:rPr>
          <w:rFonts w:ascii="Montserrat" w:hAnsi="Montserrat" w:cs="Arial"/>
          <w:sz w:val="16"/>
          <w:szCs w:val="20"/>
        </w:rPr>
        <w:t xml:space="preserve"> del total de la calificación. </w:t>
      </w:r>
    </w:p>
    <w:p w14:paraId="4107EB9A" w14:textId="77777777" w:rsidR="00761AF0" w:rsidRPr="007D2F15" w:rsidRDefault="00761AF0" w:rsidP="00BC1E89">
      <w:pPr>
        <w:tabs>
          <w:tab w:val="left" w:pos="0"/>
        </w:tabs>
        <w:ind w:left="851"/>
        <w:jc w:val="both"/>
        <w:rPr>
          <w:rFonts w:ascii="Montserrat" w:hAnsi="Montserrat" w:cs="Arial"/>
          <w:sz w:val="16"/>
          <w:szCs w:val="20"/>
        </w:rPr>
      </w:pPr>
    </w:p>
    <w:p w14:paraId="67E65B2B"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hAnsi="Montserrat" w:cs="Arial"/>
          <w:sz w:val="16"/>
          <w:szCs w:val="20"/>
        </w:rPr>
        <w:t>Aquellas proposiciones que obtuvieron el puntaje mínimo de la evaluación técnica, son comparadas en esta etapa utilizando la siguiente fórmula de cálculo:</w:t>
      </w:r>
    </w:p>
    <w:p w14:paraId="0B4473DD" w14:textId="77777777" w:rsidR="00761AF0" w:rsidRPr="007D2F15" w:rsidRDefault="00761AF0" w:rsidP="00BC1E89">
      <w:pPr>
        <w:tabs>
          <w:tab w:val="left" w:pos="0"/>
        </w:tabs>
        <w:ind w:left="851"/>
        <w:jc w:val="both"/>
        <w:rPr>
          <w:rFonts w:ascii="Montserrat" w:hAnsi="Montserrat" w:cs="Arial"/>
          <w:sz w:val="16"/>
          <w:szCs w:val="20"/>
        </w:rPr>
      </w:pPr>
      <w:r w:rsidRPr="007D2F15">
        <w:rPr>
          <w:rFonts w:ascii="Montserrat" w:hAnsi="Montserrat" w:cs="Arial"/>
          <w:sz w:val="16"/>
          <w:szCs w:val="20"/>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761AF0" w:rsidRPr="007D2F15" w14:paraId="7890EA74" w14:textId="77777777" w:rsidTr="008104E7">
        <w:trPr>
          <w:jc w:val="center"/>
        </w:trPr>
        <w:tc>
          <w:tcPr>
            <w:tcW w:w="4111" w:type="dxa"/>
            <w:tcBorders>
              <w:top w:val="single" w:sz="18" w:space="0" w:color="663300"/>
              <w:left w:val="nil"/>
              <w:bottom w:val="single" w:sz="2" w:space="0" w:color="663300"/>
              <w:right w:val="nil"/>
            </w:tcBorders>
            <w:hideMark/>
          </w:tcPr>
          <w:p w14:paraId="5C1DA6B2"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Fórmula para la Evaluación Económica</w:t>
            </w:r>
          </w:p>
        </w:tc>
      </w:tr>
      <w:tr w:rsidR="00761AF0" w:rsidRPr="007D2F15" w14:paraId="3444D533" w14:textId="77777777" w:rsidTr="008104E7">
        <w:trPr>
          <w:jc w:val="center"/>
        </w:trPr>
        <w:tc>
          <w:tcPr>
            <w:tcW w:w="4111" w:type="dxa"/>
            <w:tcBorders>
              <w:top w:val="single" w:sz="2" w:space="0" w:color="663300"/>
              <w:left w:val="nil"/>
              <w:bottom w:val="single" w:sz="18" w:space="0" w:color="663300"/>
              <w:right w:val="nil"/>
            </w:tcBorders>
            <w:hideMark/>
          </w:tcPr>
          <w:p w14:paraId="6A7F64A4" w14:textId="6AE4118B"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PPE = MPemb</w:t>
            </w:r>
            <w:r w:rsidRPr="007D2F15">
              <w:rPr>
                <w:rFonts w:ascii="Montserrat" w:eastAsia="Calibri" w:hAnsi="Montserrat" w:cs="Arial"/>
                <w:b/>
                <w:i/>
                <w:iCs/>
                <w:sz w:val="16"/>
                <w:szCs w:val="20"/>
                <w:lang w:eastAsia="en-US"/>
              </w:rPr>
              <w:t xml:space="preserve"> </w:t>
            </w:r>
            <w:r w:rsidR="00E46B6E">
              <w:rPr>
                <w:rFonts w:ascii="Montserrat" w:eastAsia="Calibri" w:hAnsi="Montserrat" w:cs="Arial"/>
                <w:b/>
                <w:sz w:val="16"/>
                <w:szCs w:val="20"/>
                <w:lang w:eastAsia="en-US"/>
              </w:rPr>
              <w:t>x 4</w:t>
            </w:r>
            <w:r w:rsidRPr="007D2F15">
              <w:rPr>
                <w:rFonts w:ascii="Montserrat" w:eastAsia="Calibri" w:hAnsi="Montserrat" w:cs="Arial"/>
                <w:b/>
                <w:sz w:val="16"/>
                <w:szCs w:val="20"/>
                <w:lang w:eastAsia="en-US"/>
              </w:rPr>
              <w:t>0 / MP</w:t>
            </w:r>
            <w:r w:rsidRPr="007D2F15">
              <w:rPr>
                <w:rFonts w:ascii="Montserrat" w:eastAsia="Calibri" w:hAnsi="Montserrat" w:cs="Arial"/>
                <w:b/>
                <w:i/>
                <w:sz w:val="16"/>
                <w:szCs w:val="20"/>
                <w:lang w:eastAsia="en-US"/>
              </w:rPr>
              <w:t>i</w:t>
            </w:r>
            <w:r w:rsidRPr="007D2F15">
              <w:rPr>
                <w:rFonts w:ascii="Montserrat" w:eastAsia="Calibri" w:hAnsi="Montserrat" w:cs="Arial"/>
                <w:b/>
                <w:sz w:val="16"/>
                <w:szCs w:val="20"/>
                <w:lang w:eastAsia="en-US"/>
              </w:rPr>
              <w:t>.</w:t>
            </w:r>
          </w:p>
        </w:tc>
      </w:tr>
    </w:tbl>
    <w:p w14:paraId="4FB3D566"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410E9C05"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p>
    <w:p w14:paraId="6884503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PPE</w:t>
      </w:r>
      <w:r w:rsidRPr="007D2F15">
        <w:rPr>
          <w:rFonts w:ascii="Montserrat" w:eastAsia="Calibri" w:hAnsi="Montserrat" w:cs="Arial"/>
          <w:sz w:val="16"/>
          <w:szCs w:val="20"/>
          <w:lang w:eastAsia="en-US"/>
        </w:rPr>
        <w:t>= Puntuación o unidades porcentuales que corresponden a la Propuesta Económica.</w:t>
      </w:r>
    </w:p>
    <w:p w14:paraId="37065D78"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MPemb</w:t>
      </w:r>
      <w:r w:rsidRPr="007D2F15">
        <w:rPr>
          <w:rFonts w:ascii="Montserrat" w:eastAsia="Calibri" w:hAnsi="Montserrat" w:cs="Arial"/>
          <w:sz w:val="16"/>
          <w:szCs w:val="20"/>
          <w:lang w:eastAsia="en-US"/>
        </w:rPr>
        <w:t xml:space="preserve"> = monto de la propuesta económica más baja.</w:t>
      </w:r>
    </w:p>
    <w:p w14:paraId="0A3C985E"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MPi</w:t>
      </w:r>
      <w:r w:rsidRPr="007D2F15">
        <w:rPr>
          <w:rFonts w:ascii="Montserrat" w:eastAsia="Calibri" w:hAnsi="Montserrat" w:cs="Arial"/>
          <w:sz w:val="16"/>
          <w:szCs w:val="20"/>
          <w:lang w:eastAsia="en-US"/>
        </w:rPr>
        <w:t xml:space="preserve"> = monto de la i-ésima propuesta económica.</w:t>
      </w:r>
    </w:p>
    <w:p w14:paraId="51AE0478" w14:textId="77777777" w:rsidR="00761AF0" w:rsidRPr="007D2F15" w:rsidRDefault="00761AF0" w:rsidP="00BC1E89">
      <w:pPr>
        <w:tabs>
          <w:tab w:val="left" w:pos="567"/>
          <w:tab w:val="left" w:pos="993"/>
        </w:tabs>
        <w:ind w:left="851"/>
        <w:jc w:val="both"/>
        <w:rPr>
          <w:rFonts w:ascii="Montserrat" w:eastAsia="Calibri" w:hAnsi="Montserrat" w:cs="Arial"/>
          <w:b/>
          <w:sz w:val="16"/>
          <w:szCs w:val="20"/>
          <w:u w:val="single"/>
          <w:lang w:eastAsia="en-US"/>
        </w:rPr>
      </w:pPr>
    </w:p>
    <w:p w14:paraId="1BEE63E3" w14:textId="77777777" w:rsidR="00761AF0" w:rsidRDefault="00761AF0" w:rsidP="00217EB1">
      <w:pPr>
        <w:pStyle w:val="Prrafodelista"/>
        <w:ind w:left="0"/>
        <w:jc w:val="both"/>
        <w:rPr>
          <w:rFonts w:ascii="Montserrat" w:eastAsia="Calibri" w:hAnsi="Montserrat" w:cs="Arial"/>
          <w:sz w:val="16"/>
          <w:szCs w:val="20"/>
          <w:lang w:eastAsia="en-US"/>
        </w:rPr>
      </w:pPr>
      <w:r w:rsidRPr="007D2F15">
        <w:rPr>
          <w:rFonts w:ascii="Montserrat" w:eastAsia="Calibri" w:hAnsi="Montserrat" w:cs="Arial"/>
          <w:sz w:val="16"/>
          <w:szCs w:val="20"/>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7D2F15">
        <w:rPr>
          <w:rFonts w:ascii="Montserrat" w:eastAsia="Calibri" w:hAnsi="Montserrat" w:cs="Arial"/>
          <w:b/>
          <w:sz w:val="16"/>
          <w:szCs w:val="20"/>
          <w:u w:val="single"/>
          <w:lang w:eastAsia="en-US"/>
        </w:rPr>
        <w:t>mayor puntuación</w:t>
      </w:r>
      <w:r w:rsidRPr="007D2F15">
        <w:rPr>
          <w:rFonts w:ascii="Montserrat" w:eastAsia="Calibri" w:hAnsi="Montserrat" w:cs="Arial"/>
          <w:sz w:val="16"/>
          <w:szCs w:val="20"/>
          <w:lang w:eastAsia="en-US"/>
        </w:rPr>
        <w:t>.</w:t>
      </w:r>
    </w:p>
    <w:p w14:paraId="4D654EDE" w14:textId="77777777" w:rsidR="00407482" w:rsidRDefault="00407482" w:rsidP="00217EB1">
      <w:pPr>
        <w:pStyle w:val="Prrafodelista"/>
        <w:ind w:left="0"/>
        <w:jc w:val="both"/>
        <w:rPr>
          <w:rFonts w:ascii="Montserrat" w:eastAsia="Calibri" w:hAnsi="Montserrat" w:cs="Arial"/>
          <w:sz w:val="16"/>
          <w:szCs w:val="20"/>
          <w:lang w:eastAsia="en-US"/>
        </w:rPr>
      </w:pPr>
    </w:p>
    <w:p w14:paraId="428F67E6" w14:textId="77777777" w:rsidR="00407482" w:rsidRPr="007D2F15" w:rsidRDefault="00407482" w:rsidP="00217EB1">
      <w:pPr>
        <w:pStyle w:val="Prrafodelista"/>
        <w:ind w:left="0"/>
        <w:jc w:val="both"/>
        <w:rPr>
          <w:rFonts w:ascii="Montserrat" w:eastAsia="Calibri" w:hAnsi="Montserrat" w:cs="Arial"/>
          <w:sz w:val="16"/>
          <w:szCs w:val="20"/>
          <w:lang w:eastAsia="en-US"/>
        </w:rPr>
      </w:pPr>
    </w:p>
    <w:p w14:paraId="237AAB59" w14:textId="77777777" w:rsidR="00761AF0" w:rsidRPr="007D2F15" w:rsidRDefault="00761AF0" w:rsidP="00BC1E89">
      <w:pPr>
        <w:tabs>
          <w:tab w:val="left" w:pos="567"/>
        </w:tabs>
        <w:ind w:left="851"/>
        <w:jc w:val="right"/>
        <w:rPr>
          <w:rFonts w:ascii="Montserrat" w:hAnsi="Montserrat" w:cs="Arial"/>
          <w:sz w:val="16"/>
          <w:szCs w:val="20"/>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761AF0" w:rsidRPr="007D2F15" w14:paraId="3E92E493" w14:textId="77777777" w:rsidTr="008104E7">
        <w:trPr>
          <w:jc w:val="center"/>
        </w:trPr>
        <w:tc>
          <w:tcPr>
            <w:tcW w:w="7478" w:type="dxa"/>
            <w:tcBorders>
              <w:top w:val="single" w:sz="12" w:space="0" w:color="008000"/>
              <w:left w:val="nil"/>
              <w:bottom w:val="single" w:sz="6" w:space="0" w:color="008000"/>
              <w:right w:val="nil"/>
            </w:tcBorders>
            <w:hideMark/>
          </w:tcPr>
          <w:p w14:paraId="340C2B6E" w14:textId="77777777" w:rsidR="00D60FAE" w:rsidRPr="007D2F15" w:rsidRDefault="00D60FAE" w:rsidP="00BC1E89">
            <w:pPr>
              <w:tabs>
                <w:tab w:val="left" w:pos="0"/>
              </w:tabs>
              <w:adjustRightInd w:val="0"/>
              <w:jc w:val="center"/>
              <w:rPr>
                <w:rFonts w:ascii="Montserrat" w:eastAsia="Calibri" w:hAnsi="Montserrat" w:cs="Arial"/>
                <w:b/>
                <w:sz w:val="16"/>
                <w:szCs w:val="20"/>
                <w:lang w:eastAsia="en-US"/>
              </w:rPr>
            </w:pPr>
          </w:p>
          <w:p w14:paraId="51EAFA58" w14:textId="77777777" w:rsidR="00761AF0" w:rsidRPr="007D2F15" w:rsidRDefault="00761AF0" w:rsidP="00BC1E89">
            <w:pPr>
              <w:tabs>
                <w:tab w:val="left" w:pos="0"/>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 xml:space="preserve">Fórmula para la </w:t>
            </w:r>
            <w:r w:rsidRPr="007D2F15">
              <w:rPr>
                <w:rFonts w:ascii="Montserrat" w:eastAsia="Calibri" w:hAnsi="Montserrat" w:cs="Arial"/>
                <w:sz w:val="16"/>
                <w:szCs w:val="20"/>
                <w:lang w:eastAsia="en-US"/>
              </w:rPr>
              <w:t xml:space="preserve">Puntuación o Unidades Porcentuales Totales de la proposición </w:t>
            </w:r>
          </w:p>
        </w:tc>
      </w:tr>
      <w:tr w:rsidR="00761AF0" w:rsidRPr="007D2F15" w14:paraId="540A5A9C" w14:textId="77777777" w:rsidTr="008104E7">
        <w:trPr>
          <w:jc w:val="center"/>
        </w:trPr>
        <w:tc>
          <w:tcPr>
            <w:tcW w:w="7478" w:type="dxa"/>
            <w:tcBorders>
              <w:top w:val="nil"/>
              <w:left w:val="nil"/>
              <w:bottom w:val="single" w:sz="12" w:space="0" w:color="008000"/>
              <w:right w:val="nil"/>
            </w:tcBorders>
            <w:hideMark/>
          </w:tcPr>
          <w:p w14:paraId="2457B6BE" w14:textId="77777777" w:rsidR="00761AF0" w:rsidRPr="007D2F15" w:rsidRDefault="00761AF0" w:rsidP="00BC1E89">
            <w:pPr>
              <w:tabs>
                <w:tab w:val="left" w:pos="567"/>
              </w:tabs>
              <w:adjustRightInd w:val="0"/>
              <w:jc w:val="center"/>
              <w:rPr>
                <w:rFonts w:ascii="Montserrat" w:eastAsia="Calibri" w:hAnsi="Montserrat" w:cs="Arial"/>
                <w:b/>
                <w:sz w:val="16"/>
                <w:szCs w:val="20"/>
                <w:lang w:eastAsia="en-US"/>
              </w:rPr>
            </w:pPr>
            <w:r w:rsidRPr="007D2F15">
              <w:rPr>
                <w:rFonts w:ascii="Montserrat" w:eastAsia="Calibri" w:hAnsi="Montserrat" w:cs="Arial"/>
                <w:b/>
                <w:sz w:val="16"/>
                <w:szCs w:val="20"/>
                <w:lang w:eastAsia="en-US"/>
              </w:rPr>
              <w:t>PTj = TPT + PPE.</w:t>
            </w:r>
          </w:p>
        </w:tc>
      </w:tr>
    </w:tbl>
    <w:p w14:paraId="2C42E65E" w14:textId="77777777" w:rsidR="008104E7" w:rsidRPr="007D2F15" w:rsidRDefault="008104E7" w:rsidP="00BC1E89">
      <w:pPr>
        <w:pStyle w:val="Prrafodelista"/>
        <w:ind w:left="851"/>
        <w:jc w:val="both"/>
        <w:rPr>
          <w:rFonts w:ascii="Montserrat" w:eastAsia="Calibri" w:hAnsi="Montserrat" w:cs="Arial"/>
          <w:sz w:val="16"/>
          <w:szCs w:val="20"/>
          <w:u w:val="single"/>
          <w:lang w:eastAsia="en-US"/>
        </w:rPr>
      </w:pPr>
    </w:p>
    <w:p w14:paraId="1D8C79DE" w14:textId="77777777" w:rsidR="00761AF0" w:rsidRPr="007D2F15" w:rsidRDefault="00761AF0" w:rsidP="00BC1E89">
      <w:pPr>
        <w:pStyle w:val="Prrafodelista"/>
        <w:ind w:left="851"/>
        <w:jc w:val="both"/>
        <w:rPr>
          <w:rFonts w:ascii="Montserrat" w:eastAsia="Calibri" w:hAnsi="Montserrat" w:cs="Arial"/>
          <w:sz w:val="16"/>
          <w:szCs w:val="20"/>
          <w:u w:val="single"/>
          <w:lang w:eastAsia="en-US"/>
        </w:rPr>
      </w:pPr>
      <w:r w:rsidRPr="007D2F15">
        <w:rPr>
          <w:rFonts w:ascii="Montserrat" w:eastAsia="Calibri" w:hAnsi="Montserrat" w:cs="Arial"/>
          <w:sz w:val="16"/>
          <w:szCs w:val="20"/>
          <w:u w:val="single"/>
          <w:lang w:eastAsia="en-US"/>
        </w:rPr>
        <w:t>En donde:</w:t>
      </w:r>
    </w:p>
    <w:p w14:paraId="312C0BB2" w14:textId="77777777" w:rsidR="00761AF0" w:rsidRPr="007D2F15" w:rsidRDefault="00761AF0" w:rsidP="00BC1E89">
      <w:pPr>
        <w:pStyle w:val="Prrafodelista"/>
        <w:ind w:left="851"/>
        <w:jc w:val="both"/>
        <w:rPr>
          <w:rFonts w:ascii="Montserrat" w:eastAsia="Calibri" w:hAnsi="Montserrat" w:cs="Arial"/>
          <w:sz w:val="16"/>
          <w:szCs w:val="20"/>
          <w:lang w:eastAsia="en-US"/>
        </w:rPr>
      </w:pPr>
    </w:p>
    <w:p w14:paraId="01C98189"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PTj =</w:t>
      </w:r>
      <w:r w:rsidRPr="007D2F15">
        <w:rPr>
          <w:rFonts w:ascii="Montserrat" w:eastAsia="Calibri" w:hAnsi="Montserrat" w:cs="Arial"/>
          <w:sz w:val="16"/>
          <w:szCs w:val="20"/>
          <w:lang w:eastAsia="en-US"/>
        </w:rPr>
        <w:t xml:space="preserve"> Puntuación o Unidades Porcentuales Totales de la proposición</w:t>
      </w:r>
    </w:p>
    <w:p w14:paraId="2A7B1E64" w14:textId="77777777" w:rsidR="00761AF0" w:rsidRPr="007D2F15" w:rsidRDefault="00761AF0" w:rsidP="00BC1E89">
      <w:pPr>
        <w:pStyle w:val="Prrafodelista"/>
        <w:ind w:left="851"/>
        <w:jc w:val="both"/>
        <w:rPr>
          <w:rFonts w:ascii="Montserrat" w:eastAsia="Calibri" w:hAnsi="Montserrat" w:cs="Arial"/>
          <w:sz w:val="16"/>
          <w:szCs w:val="20"/>
          <w:lang w:eastAsia="en-US"/>
        </w:rPr>
      </w:pPr>
      <w:r w:rsidRPr="007D2F15">
        <w:rPr>
          <w:rFonts w:ascii="Montserrat" w:eastAsia="Calibri" w:hAnsi="Montserrat" w:cs="Arial"/>
          <w:b/>
          <w:sz w:val="16"/>
          <w:szCs w:val="20"/>
          <w:lang w:eastAsia="en-US"/>
        </w:rPr>
        <w:t>TPT =</w:t>
      </w:r>
      <w:r w:rsidRPr="007D2F15">
        <w:rPr>
          <w:rFonts w:ascii="Montserrat" w:eastAsia="Calibri" w:hAnsi="Montserrat" w:cs="Arial"/>
          <w:sz w:val="16"/>
          <w:szCs w:val="20"/>
          <w:lang w:eastAsia="en-US"/>
        </w:rPr>
        <w:t xml:space="preserve"> Total de Puntuación o Unidades Porcentuales asignadas a la propuesta técnica. </w:t>
      </w:r>
    </w:p>
    <w:p w14:paraId="5049AFF5" w14:textId="77777777" w:rsidR="00761AF0" w:rsidRPr="007D2F15" w:rsidRDefault="00761AF0" w:rsidP="00BC1E89">
      <w:pPr>
        <w:pStyle w:val="Prrafodelista"/>
        <w:ind w:left="851"/>
        <w:jc w:val="both"/>
        <w:rPr>
          <w:rFonts w:ascii="Montserrat" w:hAnsi="Montserrat" w:cs="Arial"/>
          <w:sz w:val="16"/>
          <w:szCs w:val="20"/>
        </w:rPr>
      </w:pPr>
      <w:r w:rsidRPr="007D2F15">
        <w:rPr>
          <w:rFonts w:ascii="Montserrat" w:eastAsia="Calibri" w:hAnsi="Montserrat" w:cs="Arial"/>
          <w:b/>
          <w:sz w:val="16"/>
          <w:szCs w:val="20"/>
          <w:lang w:eastAsia="en-US"/>
        </w:rPr>
        <w:t>PPE =</w:t>
      </w:r>
      <w:r w:rsidRPr="007D2F15">
        <w:rPr>
          <w:rFonts w:ascii="Montserrat" w:eastAsia="Calibri" w:hAnsi="Montserrat" w:cs="Arial"/>
          <w:sz w:val="16"/>
          <w:szCs w:val="20"/>
          <w:lang w:eastAsia="en-US"/>
        </w:rPr>
        <w:t xml:space="preserve"> Puntuación o Unidades Porcentuales asignadas a la propuesta económica.</w:t>
      </w:r>
    </w:p>
    <w:p w14:paraId="35F01B61" w14:textId="77777777" w:rsidR="00B427EB" w:rsidRPr="007D2F15" w:rsidRDefault="00B427EB" w:rsidP="00BC1E89">
      <w:pPr>
        <w:spacing w:after="120"/>
        <w:jc w:val="both"/>
        <w:rPr>
          <w:rFonts w:ascii="Montserrat" w:hAnsi="Montserrat" w:cs="Arial"/>
          <w:sz w:val="16"/>
          <w:szCs w:val="20"/>
        </w:rPr>
      </w:pPr>
    </w:p>
    <w:p w14:paraId="575715C1" w14:textId="77777777" w:rsidR="00DB523D" w:rsidRPr="007D2F15" w:rsidRDefault="00DB523D" w:rsidP="00170F57">
      <w:pPr>
        <w:pStyle w:val="Prrafodelista"/>
        <w:numPr>
          <w:ilvl w:val="0"/>
          <w:numId w:val="18"/>
        </w:numPr>
        <w:autoSpaceDE w:val="0"/>
        <w:autoSpaceDN w:val="0"/>
        <w:adjustRightInd w:val="0"/>
        <w:jc w:val="both"/>
        <w:rPr>
          <w:rFonts w:ascii="Montserrat" w:hAnsi="Montserrat" w:cs="Arial"/>
          <w:b/>
          <w:bCs/>
          <w:sz w:val="16"/>
          <w:szCs w:val="20"/>
        </w:rPr>
      </w:pPr>
      <w:r w:rsidRPr="007D2F15">
        <w:rPr>
          <w:rFonts w:ascii="Montserrat" w:hAnsi="Montserrat" w:cs="Arial"/>
          <w:b/>
          <w:bCs/>
          <w:sz w:val="16"/>
          <w:szCs w:val="20"/>
        </w:rPr>
        <w:t>Desechamiento de Proposiciones.</w:t>
      </w:r>
    </w:p>
    <w:p w14:paraId="42EA6BD3" w14:textId="77777777" w:rsidR="00F01817" w:rsidRPr="007D2F15" w:rsidRDefault="00DB523D" w:rsidP="00BC1E89">
      <w:pPr>
        <w:pStyle w:val="Prrafodelista"/>
        <w:spacing w:after="120"/>
        <w:ind w:left="567"/>
        <w:jc w:val="both"/>
        <w:rPr>
          <w:rFonts w:ascii="Montserrat" w:hAnsi="Montserrat" w:cs="Arial"/>
          <w:sz w:val="16"/>
          <w:szCs w:val="20"/>
        </w:rPr>
      </w:pPr>
      <w:r w:rsidRPr="007D2F15">
        <w:rPr>
          <w:rFonts w:ascii="Montserrat" w:hAnsi="Montserrat" w:cs="Arial"/>
          <w:sz w:val="16"/>
          <w:szCs w:val="20"/>
        </w:rPr>
        <w:t>Se desechara(n) la(s) proposición(es) del(los) licitante(s) en cualquiera de las etapas de la licitación que incurra(n) en una o varias de las siguientes situaciones:</w:t>
      </w:r>
    </w:p>
    <w:p w14:paraId="363747E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La no presentación o el incumplimiento de alguno de los requisitos y/o documentos solicitados en la presente convocatoria y los anexos de esta licitación o los derivados de las Juntas de Aclaraciones que afecten la solvencia de la proposición.</w:t>
      </w:r>
    </w:p>
    <w:p w14:paraId="66AC3B8B" w14:textId="3593487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los servicios ofertados no cumplen con la totalidad de las características establecidas en el Anexo 1 “Propuesta Técnica” de esta convocatoria.</w:t>
      </w:r>
    </w:p>
    <w:p w14:paraId="43C788D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14:paraId="08618F9A"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se ajuste a las condiciones de prestación de los servicios, plazo y lugar de los mismos.</w:t>
      </w:r>
    </w:p>
    <w:p w14:paraId="13794B6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el licitante carece de la capacidad solvente para la prestación de los servicios con la calidad requerida, lo anterior por no cumplir con los requisitos legales, técnicos y económicos establecidos en la presente convocatoria.</w:t>
      </w:r>
    </w:p>
    <w:p w14:paraId="77296B78" w14:textId="77777777" w:rsidR="00D60FAE"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exista discrepancia entre lo ofertado en la propuesta técnica y económica, en lo referente a la descripción del servicio y/o cantidad</w:t>
      </w:r>
    </w:p>
    <w:p w14:paraId="033903A4"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no cotice por partidas completas o lotes; </w:t>
      </w:r>
    </w:p>
    <w:p w14:paraId="5D4063B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presente precios escalonados o condicionados.</w:t>
      </w:r>
    </w:p>
    <w:p w14:paraId="78431EA6"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propuesta económica no se manifieste en CompraNet, aún y cuando se adjunte a la proposición un documento escrito que la contenga o cuando habiendo manifestado tanto en CompraNet como por escrito la oferta económica, se presente discrepancia entre ambas.</w:t>
      </w:r>
    </w:p>
    <w:p w14:paraId="0C278D5E" w14:textId="6E96EC17" w:rsidR="008104E7" w:rsidRPr="00CF2051" w:rsidRDefault="008104E7" w:rsidP="00BC1E89">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precio de la partida no sea aceptable para </w:t>
      </w:r>
      <w:r w:rsidR="00FF2886" w:rsidRPr="007D2F15">
        <w:rPr>
          <w:rFonts w:ascii="Montserrat" w:hAnsi="Montserrat" w:cs="Arial"/>
          <w:b/>
          <w:sz w:val="16"/>
          <w:szCs w:val="20"/>
        </w:rPr>
        <w:t>“EL CETI”</w:t>
      </w:r>
      <w:r w:rsidRPr="007D2F15">
        <w:rPr>
          <w:rFonts w:ascii="Montserrat" w:hAnsi="Montserrat" w:cs="Arial"/>
          <w:sz w:val="16"/>
          <w:szCs w:val="20"/>
        </w:rPr>
        <w:t xml:space="preserve"> (aplica de acuerdo al tipo de metodología de evaluación establecido en la presente convocatoria).</w:t>
      </w:r>
    </w:p>
    <w:p w14:paraId="6467161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14:paraId="4C89481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el licitante no acepte la(s) corrección(es) que la Convocante realice respecto a su propuesta económica conforme a lo señalado en los numeral V, punto 3 de la presente convocatoria.</w:t>
      </w:r>
    </w:p>
    <w:p w14:paraId="69D68F4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se solicite la leyenda </w:t>
      </w:r>
      <w:r w:rsidRPr="007D2F15">
        <w:rPr>
          <w:rFonts w:ascii="Montserrat" w:hAnsi="Montserrat" w:cs="Arial"/>
          <w:b/>
          <w:sz w:val="16"/>
          <w:szCs w:val="20"/>
        </w:rPr>
        <w:t>“bajo protesta de decir verdad”</w:t>
      </w:r>
      <w:r w:rsidRPr="007D2F15">
        <w:rPr>
          <w:rFonts w:ascii="Montserrat" w:hAnsi="Montserrat" w:cs="Arial"/>
          <w:sz w:val="16"/>
          <w:szCs w:val="20"/>
        </w:rPr>
        <w:t xml:space="preserve"> y ésta sea omitida en el documento correspondiente, solo en los casos previstos por la LAASSP y el RLAASSP o en los ordenamientos de carácter general aplicables a la Administración Pública Federal.</w:t>
      </w:r>
    </w:p>
    <w:p w14:paraId="0A377208"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la proposición no esté debidamente firmada, lo anterior en términos del artículo 27, último párrafo de la LAASSP y demás normatividad aplicable en la materia, así como lo señalado en la presente convocatoria.</w:t>
      </w:r>
    </w:p>
    <w:p w14:paraId="0503CE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no permita la visita a sus instalaciones conforme a lo establecido en la presente convocatoria o que habiéndosele notificado de la realización de la misma, no se haya presentado en sus instalaciones para que el personal de </w:t>
      </w:r>
      <w:r w:rsidR="00FF2886" w:rsidRPr="007D2F15">
        <w:rPr>
          <w:rFonts w:ascii="Montserrat" w:hAnsi="Montserrat" w:cs="Arial"/>
          <w:b/>
          <w:sz w:val="16"/>
          <w:szCs w:val="20"/>
        </w:rPr>
        <w:t>“EL CETI”</w:t>
      </w:r>
      <w:r w:rsidRPr="007D2F15">
        <w:rPr>
          <w:rFonts w:ascii="Montserrat" w:hAnsi="Montserrat" w:cs="Arial"/>
          <w:sz w:val="16"/>
          <w:szCs w:val="20"/>
        </w:rPr>
        <w:t xml:space="preserve"> pueda llevar a cabo la visita.</w:t>
      </w:r>
    </w:p>
    <w:p w14:paraId="1187A410"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existe algún incumplimiento o incongruencia entre los resultados de la visita que en su caso se realice a las instalaciones del licitante y su oferta, o en su caso, con lo solicitado en la presente convocatoria.</w:t>
      </w:r>
    </w:p>
    <w:p w14:paraId="7087856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un mismo licitante presente dos o más propuestas ó presente más de una oferta ya sea técnica o económica para una misma partida.</w:t>
      </w:r>
    </w:p>
    <w:p w14:paraId="7900080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presente documentos alterados o se determine por la autoridad competente que alguna manifestación es falsa.</w:t>
      </w:r>
    </w:p>
    <w:p w14:paraId="4E00A1EF"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causas establecidas en las normas aplicables, o por razones especificadas en esta convocatoria, aun cuando no estén especificadas en este numeral y/o sus anexos.</w:t>
      </w:r>
    </w:p>
    <w:p w14:paraId="09125A71"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tiene(n) acuerdo con otro(s) licitante(s) para elevar los precios de los servicios objeto de esta licitación, o cualquier otro acuerdo que tenga como fin obtener una ventaja sobre los demás licitantes.</w:t>
      </w:r>
    </w:p>
    <w:p w14:paraId="2EA01BA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lastRenderedPageBreak/>
        <w:t>Si se encuentra algún elemento que indique que el licitante tuvo acceso a información sobre la licitación, que lo pueda poner en ventaja sobre los otros licitantes, aún en el supuesto de que sea el único participante.</w:t>
      </w:r>
    </w:p>
    <w:p w14:paraId="4F51020C" w14:textId="77777777" w:rsidR="008104E7" w:rsidRPr="007D2F15" w:rsidRDefault="008104E7" w:rsidP="00BC1E89">
      <w:pPr>
        <w:pStyle w:val="Prrafodelista"/>
        <w:ind w:left="993"/>
        <w:jc w:val="both"/>
        <w:rPr>
          <w:rFonts w:ascii="Montserrat" w:hAnsi="Montserrat" w:cs="Arial"/>
          <w:sz w:val="16"/>
          <w:szCs w:val="20"/>
        </w:rPr>
      </w:pPr>
    </w:p>
    <w:p w14:paraId="71C86B49"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Cuando se demuestre cualquier violación a las disposiciones legales vigentes en la materia.</w:t>
      </w:r>
    </w:p>
    <w:p w14:paraId="20EFF3E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el licitante para efectos de su participación en la presente licitación a través de CompraNet, manifiesta su interés o envía su proposición en fecha u hora posterior a la señalada en el numeral IV, punto 2, apartados 2.1 y 2.5 de la presente convocatoria.</w:t>
      </w:r>
    </w:p>
    <w:p w14:paraId="3D08B3BA" w14:textId="77777777" w:rsidR="00FB2299"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informático </w:t>
      </w:r>
      <w:r w:rsidR="00FB2299" w:rsidRPr="007D2F15">
        <w:rPr>
          <w:rFonts w:ascii="Montserrat" w:hAnsi="Montserrat" w:cs="Arial"/>
          <w:sz w:val="16"/>
          <w:szCs w:val="20"/>
        </w:rPr>
        <w:t xml:space="preserve">del OTIC </w:t>
      </w:r>
      <w:r w:rsidRPr="007D2F15">
        <w:rPr>
          <w:rFonts w:ascii="Montserrat" w:hAnsi="Montserrat" w:cs="Arial"/>
          <w:sz w:val="16"/>
          <w:szCs w:val="20"/>
        </w:rPr>
        <w:t>de</w:t>
      </w:r>
      <w:r w:rsidR="00FB2299" w:rsidRPr="007D2F15">
        <w:rPr>
          <w:rFonts w:ascii="Montserrat" w:hAnsi="Montserrat" w:cs="Arial"/>
          <w:sz w:val="16"/>
          <w:szCs w:val="20"/>
        </w:rPr>
        <w:t>l</w:t>
      </w:r>
      <w:r w:rsidRPr="007D2F15">
        <w:rPr>
          <w:rFonts w:ascii="Montserrat" w:hAnsi="Montserrat" w:cs="Arial"/>
          <w:sz w:val="16"/>
          <w:szCs w:val="20"/>
        </w:rPr>
        <w:t xml:space="preserve"> </w:t>
      </w:r>
      <w:r w:rsidR="00FF2886" w:rsidRPr="007D2F15">
        <w:rPr>
          <w:rFonts w:ascii="Montserrat" w:hAnsi="Montserrat" w:cs="Arial"/>
          <w:b/>
          <w:sz w:val="16"/>
          <w:szCs w:val="20"/>
        </w:rPr>
        <w:t>“EL CETI”</w:t>
      </w:r>
      <w:r w:rsidR="00D75BC7" w:rsidRPr="007D2F15">
        <w:rPr>
          <w:rFonts w:ascii="Montserrat" w:hAnsi="Montserrat" w:cs="Arial"/>
          <w:b/>
          <w:sz w:val="16"/>
          <w:szCs w:val="20"/>
        </w:rPr>
        <w:t xml:space="preserve">. </w:t>
      </w:r>
    </w:p>
    <w:p w14:paraId="6A4DA2D2"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Sí al abrir los archivos </w:t>
      </w:r>
      <w:r w:rsidR="00BF38A5" w:rsidRPr="007D2F15">
        <w:rPr>
          <w:rFonts w:ascii="Montserrat" w:hAnsi="Montserrat" w:cs="Arial"/>
          <w:sz w:val="16"/>
          <w:szCs w:val="20"/>
        </w:rPr>
        <w:t xml:space="preserve">electrónicos </w:t>
      </w:r>
      <w:r w:rsidRPr="007D2F15">
        <w:rPr>
          <w:rFonts w:ascii="Montserrat" w:hAnsi="Montserrat" w:cs="Arial"/>
          <w:sz w:val="16"/>
          <w:szCs w:val="20"/>
        </w:rPr>
        <w:t>de los licitantes, uno o más de los mismos, contienen virus informático según la revisión que se haga de ellos con los sistemas de antivirus</w:t>
      </w:r>
      <w:r w:rsidRPr="007D2F15">
        <w:rPr>
          <w:rFonts w:ascii="Montserrat" w:hAnsi="Montserrat" w:cs="Arial"/>
          <w:bCs/>
          <w:sz w:val="16"/>
          <w:szCs w:val="20"/>
        </w:rPr>
        <w:t xml:space="preserve"> disponibles en </w:t>
      </w:r>
      <w:r w:rsidR="00FF2886" w:rsidRPr="007D2F15">
        <w:rPr>
          <w:rFonts w:ascii="Montserrat" w:hAnsi="Montserrat" w:cs="Arial"/>
          <w:b/>
          <w:bCs/>
          <w:sz w:val="16"/>
          <w:szCs w:val="20"/>
        </w:rPr>
        <w:t>“EL CETI”</w:t>
      </w:r>
      <w:r w:rsidRPr="007D2F15">
        <w:rPr>
          <w:rFonts w:ascii="Montserrat" w:hAnsi="Montserrat" w:cs="Arial"/>
          <w:bCs/>
          <w:sz w:val="16"/>
          <w:szCs w:val="20"/>
        </w:rPr>
        <w:t xml:space="preserve"> y</w:t>
      </w:r>
      <w:r w:rsidRPr="007D2F15">
        <w:rPr>
          <w:rFonts w:ascii="Montserrat" w:hAnsi="Montserrat"/>
          <w:sz w:val="16"/>
          <w:szCs w:val="20"/>
        </w:rPr>
        <w:t xml:space="preserve"> </w:t>
      </w:r>
      <w:r w:rsidRPr="007D2F15">
        <w:rPr>
          <w:rFonts w:ascii="Montserrat" w:hAnsi="Montserrat" w:cs="Arial"/>
          <w:bCs/>
          <w:sz w:val="16"/>
          <w:szCs w:val="20"/>
        </w:rPr>
        <w:t xml:space="preserve">así lo determine mediante dictamen el responsable informático </w:t>
      </w:r>
      <w:r w:rsidR="00FB2299" w:rsidRPr="007D2F15">
        <w:rPr>
          <w:rFonts w:ascii="Montserrat" w:hAnsi="Montserrat" w:cs="Arial"/>
          <w:bCs/>
          <w:sz w:val="16"/>
          <w:szCs w:val="20"/>
        </w:rPr>
        <w:t>del OTIC de</w:t>
      </w:r>
      <w:r w:rsidRPr="007D2F15">
        <w:rPr>
          <w:rFonts w:ascii="Montserrat" w:hAnsi="Montserrat" w:cs="Arial"/>
          <w:bCs/>
          <w:sz w:val="16"/>
          <w:szCs w:val="20"/>
        </w:rPr>
        <w:t xml:space="preserve"> </w:t>
      </w:r>
      <w:r w:rsidR="00FF2886" w:rsidRPr="007D2F15">
        <w:rPr>
          <w:rFonts w:ascii="Montserrat" w:hAnsi="Montserrat" w:cs="Arial"/>
          <w:b/>
          <w:bCs/>
          <w:sz w:val="16"/>
          <w:szCs w:val="20"/>
        </w:rPr>
        <w:t>“EL CETI”</w:t>
      </w:r>
      <w:r w:rsidRPr="007D2F15">
        <w:rPr>
          <w:rFonts w:ascii="Montserrat" w:hAnsi="Montserrat" w:cs="Arial"/>
          <w:bCs/>
          <w:sz w:val="16"/>
          <w:szCs w:val="20"/>
        </w:rPr>
        <w:t>.</w:t>
      </w:r>
    </w:p>
    <w:p w14:paraId="38D3A6E3" w14:textId="6E5087AC"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 xml:space="preserve">Cuando el licitante se encuentre en alguno de los supuestos de los artículos 50 y 60 de la LAASSP </w:t>
      </w:r>
    </w:p>
    <w:p w14:paraId="28D4694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Encontrarse inhabilitado por parte de la SFP en los términos de la LAASSP y de la LOPSRM.</w:t>
      </w:r>
    </w:p>
    <w:p w14:paraId="0BB3C77D"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Si se comprueba que se le hubieren rescindido más de un contrato con alguna Entidad o Dependencia del Sector Público dentro de 02 (dos) años calendario contados a partir de la notificación de la primera rescisión.</w:t>
      </w:r>
    </w:p>
    <w:p w14:paraId="00D2643B"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Por no encontrarse al corriente en sus obligaciones fiscales en términos del artículo 32-D del CFF y de lo señalado al respecto en la Miscelánea Fiscal vigente.</w:t>
      </w:r>
    </w:p>
    <w:p w14:paraId="38866DB3" w14:textId="77777777" w:rsidR="008104E7" w:rsidRPr="007D2F15" w:rsidRDefault="008104E7" w:rsidP="00170F57">
      <w:pPr>
        <w:pStyle w:val="Prrafodelista"/>
        <w:numPr>
          <w:ilvl w:val="1"/>
          <w:numId w:val="62"/>
        </w:numPr>
        <w:ind w:left="993" w:hanging="567"/>
        <w:jc w:val="both"/>
        <w:rPr>
          <w:rFonts w:ascii="Montserrat" w:hAnsi="Montserrat" w:cs="Arial"/>
          <w:sz w:val="16"/>
          <w:szCs w:val="20"/>
        </w:rPr>
      </w:pPr>
      <w:r w:rsidRPr="007D2F15">
        <w:rPr>
          <w:rFonts w:ascii="Montserrat" w:hAnsi="Montserrat" w:cs="Arial"/>
          <w:sz w:val="16"/>
          <w:szCs w:val="20"/>
        </w:rPr>
        <w:t>Cualquier otra violación a la LAASSP, su Reglamento y demás disposiciones reglamentarias aplicables, así como las especificadas en el cuerpo de esta convocatoria y sus anexos, determinada por autoridad competente de conformidad a la materia de que se trate.</w:t>
      </w:r>
    </w:p>
    <w:p w14:paraId="182B3BF1" w14:textId="77777777" w:rsidR="00DB523D" w:rsidRPr="007D2F15" w:rsidRDefault="00DB523D" w:rsidP="00BC1E89">
      <w:pPr>
        <w:pStyle w:val="Prrafodelista"/>
        <w:rPr>
          <w:rFonts w:ascii="Montserrat" w:hAnsi="Montserrat" w:cs="Arial"/>
          <w:sz w:val="16"/>
          <w:szCs w:val="20"/>
        </w:rPr>
      </w:pPr>
    </w:p>
    <w:p w14:paraId="4DA7487E"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14:paraId="2594EF9A" w14:textId="77777777" w:rsidR="00B427EB" w:rsidRPr="007D2F15" w:rsidRDefault="00B427EB" w:rsidP="00BC1E89">
      <w:pPr>
        <w:jc w:val="both"/>
        <w:rPr>
          <w:rFonts w:ascii="Montserrat" w:hAnsi="Montserrat" w:cs="Arial"/>
          <w:color w:val="00B050"/>
          <w:sz w:val="16"/>
          <w:szCs w:val="20"/>
        </w:rPr>
      </w:pPr>
    </w:p>
    <w:p w14:paraId="12EB5AA7" w14:textId="1F0B49ED" w:rsidR="00DB523D" w:rsidRPr="00CF2051" w:rsidRDefault="00DB523D" w:rsidP="00B838FF">
      <w:pPr>
        <w:pStyle w:val="Prrafodelista"/>
        <w:numPr>
          <w:ilvl w:val="0"/>
          <w:numId w:val="4"/>
        </w:numPr>
        <w:shd w:val="clear" w:color="auto" w:fill="C0C0C0"/>
        <w:spacing w:after="120"/>
        <w:ind w:left="709"/>
        <w:jc w:val="both"/>
        <w:rPr>
          <w:rFonts w:ascii="Montserrat" w:hAnsi="Montserrat" w:cs="Arial"/>
          <w:sz w:val="18"/>
          <w:szCs w:val="18"/>
        </w:rPr>
      </w:pPr>
      <w:r w:rsidRPr="00CF2051">
        <w:rPr>
          <w:rFonts w:ascii="Montserrat" w:hAnsi="Montserrat" w:cs="Arial"/>
          <w:b/>
          <w:caps/>
          <w:sz w:val="18"/>
          <w:szCs w:val="18"/>
        </w:rPr>
        <w:t>DOCUMENTOS Y DATOS QUE DEBERÁN PRESENTAR LOS LICITANTES DURANTE EL ACTO DE PRESENTACIÓN Y APERTURA DE PROPOSICIONES DE LA LICITACIÓN.</w:t>
      </w:r>
    </w:p>
    <w:p w14:paraId="6A01761B" w14:textId="77777777" w:rsidR="00DB523D" w:rsidRPr="007D2F15" w:rsidRDefault="00DB523D" w:rsidP="00BC1E89">
      <w:pPr>
        <w:rPr>
          <w:rFonts w:ascii="Montserrat" w:hAnsi="Montserrat" w:cs="Arial"/>
          <w:sz w:val="16"/>
          <w:szCs w:val="20"/>
        </w:rPr>
      </w:pPr>
    </w:p>
    <w:p w14:paraId="551CE7E9" w14:textId="77777777" w:rsidR="00DB523D" w:rsidRPr="007D2F15" w:rsidRDefault="00DB523D" w:rsidP="00BC1E89">
      <w:pPr>
        <w:jc w:val="both"/>
        <w:rPr>
          <w:rFonts w:ascii="Montserrat" w:hAnsi="Montserrat" w:cs="Arial"/>
          <w:sz w:val="16"/>
          <w:szCs w:val="20"/>
        </w:rPr>
      </w:pPr>
      <w:r w:rsidRPr="007D2F15">
        <w:rPr>
          <w:rFonts w:ascii="Montserrat" w:hAnsi="Montserrat" w:cs="Arial"/>
          <w:sz w:val="16"/>
          <w:szCs w:val="20"/>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r w:rsidR="00BD7A1A" w:rsidRPr="007D2F15">
        <w:rPr>
          <w:rFonts w:ascii="Montserrat" w:hAnsi="Montserrat" w:cs="Arial"/>
          <w:sz w:val="16"/>
          <w:szCs w:val="20"/>
        </w:rPr>
        <w:t>.</w:t>
      </w:r>
    </w:p>
    <w:p w14:paraId="50F9CA62" w14:textId="77777777" w:rsidR="00BD7A1A" w:rsidRPr="007D2F15" w:rsidRDefault="00BD7A1A" w:rsidP="00BC1E89">
      <w:pPr>
        <w:jc w:val="both"/>
        <w:rPr>
          <w:rFonts w:ascii="Montserrat" w:hAnsi="Montserrat" w:cs="Arial"/>
          <w:sz w:val="16"/>
          <w:szCs w:val="20"/>
        </w:rPr>
      </w:pPr>
    </w:p>
    <w:p w14:paraId="19D5EB4B" w14:textId="77777777" w:rsidR="00BD7A1A" w:rsidRPr="007D2F15" w:rsidRDefault="00BD7A1A" w:rsidP="00BC1E89">
      <w:pPr>
        <w:jc w:val="both"/>
        <w:rPr>
          <w:rFonts w:ascii="Montserrat" w:hAnsi="Montserrat" w:cs="Arial"/>
          <w:sz w:val="16"/>
          <w:szCs w:val="20"/>
        </w:rPr>
      </w:pPr>
      <w:r w:rsidRPr="007D2F15">
        <w:rPr>
          <w:rFonts w:ascii="Montserrat" w:hAnsi="Montserrat" w:cs="Arial"/>
          <w:sz w:val="16"/>
          <w:szCs w:val="20"/>
        </w:rPr>
        <w:t xml:space="preserve">Se deberá de presentar un solo sobre cerrado que deberá contener la documentación legal, la propuesta técnica y la propuesta económica, que se describe y en el orden que se indica, y firmado en todas las hojas. </w:t>
      </w:r>
    </w:p>
    <w:p w14:paraId="3EB05FFB" w14:textId="77777777" w:rsidR="00BD7A1A" w:rsidRPr="007D2F15" w:rsidRDefault="00BD7A1A" w:rsidP="00BC1E89">
      <w:pPr>
        <w:jc w:val="both"/>
        <w:rPr>
          <w:rFonts w:ascii="Montserrat" w:hAnsi="Montserrat" w:cs="Arial"/>
          <w:sz w:val="16"/>
          <w:szCs w:val="20"/>
        </w:rPr>
      </w:pPr>
    </w:p>
    <w:p w14:paraId="0F5F01D2" w14:textId="77777777" w:rsidR="00BD7A1A" w:rsidRPr="007D2F15" w:rsidRDefault="00BD7A1A" w:rsidP="00BC1E89">
      <w:pPr>
        <w:jc w:val="both"/>
        <w:rPr>
          <w:rFonts w:ascii="Montserrat" w:hAnsi="Montserrat" w:cs="Calibri"/>
          <w:sz w:val="16"/>
          <w:szCs w:val="20"/>
          <w:lang w:val="es-ES"/>
        </w:rPr>
      </w:pPr>
      <w:r w:rsidRPr="007D2F15">
        <w:rPr>
          <w:rFonts w:ascii="Montserrat" w:hAnsi="Montserrat" w:cs="Arial"/>
          <w:sz w:val="16"/>
          <w:szCs w:val="20"/>
        </w:rPr>
        <w:t>No será causal de desechamiento si la documentación no se presenta de manera ordenada, pero si deberá estar completa</w:t>
      </w:r>
      <w:r w:rsidR="00C60193" w:rsidRPr="007D2F15">
        <w:rPr>
          <w:rFonts w:ascii="Montserrat" w:hAnsi="Montserrat" w:cs="Arial"/>
          <w:sz w:val="16"/>
          <w:szCs w:val="20"/>
        </w:rPr>
        <w:t xml:space="preserve"> y numerada</w:t>
      </w:r>
      <w:r w:rsidRPr="007D2F15">
        <w:rPr>
          <w:rFonts w:ascii="Montserrat" w:hAnsi="Montserrat" w:cs="Calibri"/>
          <w:sz w:val="16"/>
          <w:szCs w:val="20"/>
          <w:lang w:val="es-ES"/>
        </w:rPr>
        <w:t>.</w:t>
      </w:r>
    </w:p>
    <w:p w14:paraId="4AD57C67" w14:textId="77777777" w:rsidR="00BD7A1A" w:rsidRPr="007D2F15" w:rsidRDefault="00BD7A1A" w:rsidP="00BC1E89">
      <w:pPr>
        <w:ind w:left="708" w:hanging="424"/>
        <w:jc w:val="both"/>
        <w:rPr>
          <w:rFonts w:ascii="Montserrat" w:hAnsi="Montserrat" w:cs="Calibri"/>
          <w:sz w:val="16"/>
          <w:szCs w:val="20"/>
          <w:lang w:val="es-ES"/>
        </w:rPr>
      </w:pPr>
    </w:p>
    <w:p w14:paraId="7B124E36" w14:textId="77777777" w:rsidR="008104E7" w:rsidRPr="007D2F15" w:rsidRDefault="008104E7" w:rsidP="00170F57">
      <w:pPr>
        <w:pStyle w:val="Prrafodelista"/>
        <w:numPr>
          <w:ilvl w:val="0"/>
          <w:numId w:val="17"/>
        </w:numPr>
        <w:jc w:val="both"/>
        <w:rPr>
          <w:rFonts w:ascii="Montserrat" w:hAnsi="Montserrat" w:cs="Arial"/>
          <w:b/>
          <w:sz w:val="16"/>
          <w:szCs w:val="20"/>
        </w:rPr>
      </w:pPr>
      <w:r w:rsidRPr="007D2F15">
        <w:rPr>
          <w:rFonts w:ascii="Montserrat" w:hAnsi="Montserrat" w:cs="Arial"/>
          <w:b/>
          <w:sz w:val="16"/>
          <w:szCs w:val="20"/>
        </w:rPr>
        <w:t>Documentos que deberá contener la proposición.</w:t>
      </w:r>
    </w:p>
    <w:p w14:paraId="084F62CF" w14:textId="77777777" w:rsidR="008104E7" w:rsidRPr="007D2F15" w:rsidRDefault="008104E7" w:rsidP="00BC1E89">
      <w:pPr>
        <w:ind w:left="284"/>
        <w:jc w:val="both"/>
        <w:rPr>
          <w:rFonts w:ascii="Montserrat" w:hAnsi="Montserrat" w:cs="Arial"/>
          <w:b/>
          <w:sz w:val="16"/>
          <w:szCs w:val="20"/>
        </w:rPr>
      </w:pPr>
    </w:p>
    <w:p w14:paraId="688E55F8" w14:textId="77777777" w:rsidR="008104E7" w:rsidRPr="007D2F15" w:rsidRDefault="008104E7" w:rsidP="00BC1E89">
      <w:pPr>
        <w:pStyle w:val="Prrafodelista"/>
        <w:ind w:left="360"/>
        <w:jc w:val="both"/>
        <w:rPr>
          <w:rFonts w:ascii="Montserrat" w:hAnsi="Montserrat" w:cs="Arial"/>
          <w:sz w:val="16"/>
          <w:szCs w:val="20"/>
        </w:rPr>
      </w:pPr>
      <w:r w:rsidRPr="007D2F15">
        <w:rPr>
          <w:rFonts w:ascii="Montserrat" w:hAnsi="Montserrat" w:cs="Arial"/>
          <w:sz w:val="16"/>
          <w:szCs w:val="20"/>
        </w:rPr>
        <w:t xml:space="preserve">Los licitantes deberán entregar </w:t>
      </w:r>
      <w:r w:rsidRPr="007D2F15">
        <w:rPr>
          <w:rFonts w:ascii="Montserrat" w:hAnsi="Montserrat" w:cs="Arial"/>
          <w:b/>
          <w:sz w:val="16"/>
          <w:szCs w:val="20"/>
          <w:u w:val="single"/>
        </w:rPr>
        <w:t>OBLIGATORIAMENTE</w:t>
      </w:r>
      <w:r w:rsidRPr="007D2F15">
        <w:rPr>
          <w:rFonts w:ascii="Montserrat" w:hAnsi="Montserrat" w:cs="Arial"/>
          <w:b/>
          <w:sz w:val="16"/>
          <w:szCs w:val="20"/>
        </w:rPr>
        <w:t xml:space="preserve"> </w:t>
      </w:r>
      <w:r w:rsidRPr="007D2F15">
        <w:rPr>
          <w:rFonts w:ascii="Montserrat" w:hAnsi="Montserrat" w:cs="Arial"/>
          <w:sz w:val="16"/>
          <w:szCs w:val="20"/>
        </w:rPr>
        <w:t>dentro del sobre los siguientes documentos y datos:</w:t>
      </w:r>
    </w:p>
    <w:p w14:paraId="378502D4" w14:textId="77777777" w:rsidR="008104E7" w:rsidRPr="007D2F15" w:rsidRDefault="008104E7" w:rsidP="00BC1E89">
      <w:pPr>
        <w:jc w:val="both"/>
        <w:rPr>
          <w:rFonts w:ascii="Montserrat" w:hAnsi="Montserrat" w:cs="Arial"/>
          <w:sz w:val="16"/>
          <w:szCs w:val="20"/>
        </w:rPr>
      </w:pPr>
    </w:p>
    <w:p w14:paraId="19C0D04D" w14:textId="77777777" w:rsidR="004B2AE9" w:rsidRPr="007D2F15" w:rsidRDefault="004B2AE9" w:rsidP="00170F57">
      <w:pPr>
        <w:pStyle w:val="Prrafodelista"/>
        <w:numPr>
          <w:ilvl w:val="1"/>
          <w:numId w:val="17"/>
        </w:numPr>
        <w:shd w:val="clear" w:color="auto" w:fill="CCC0D9"/>
        <w:ind w:left="0" w:firstLine="0"/>
        <w:jc w:val="both"/>
        <w:rPr>
          <w:rFonts w:ascii="Montserrat" w:hAnsi="Montserrat"/>
          <w:b/>
          <w:sz w:val="16"/>
          <w:szCs w:val="20"/>
        </w:rPr>
      </w:pPr>
      <w:r w:rsidRPr="007D2F15">
        <w:rPr>
          <w:rFonts w:ascii="Montserrat" w:hAnsi="Montserrat"/>
          <w:b/>
          <w:sz w:val="16"/>
          <w:szCs w:val="20"/>
        </w:rPr>
        <w:t>Propuesta Técnica.</w:t>
      </w:r>
    </w:p>
    <w:p w14:paraId="1503E547" w14:textId="77777777" w:rsidR="004B2AE9" w:rsidRPr="007D2F15" w:rsidRDefault="004B2AE9" w:rsidP="00B838FF">
      <w:pPr>
        <w:pStyle w:val="Prrafodelista"/>
        <w:ind w:left="0"/>
        <w:jc w:val="both"/>
        <w:rPr>
          <w:rFonts w:ascii="Montserrat" w:hAnsi="Montserrat" w:cs="Arial"/>
          <w:sz w:val="16"/>
          <w:szCs w:val="20"/>
        </w:rPr>
      </w:pPr>
    </w:p>
    <w:p w14:paraId="517F9D53" w14:textId="41436BFE"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mediante el cual el licitante, por conducto de su representante o apoderado legal manifieste bajo protesta de decir verdad, la descripción </w:t>
      </w:r>
      <w:r w:rsidRPr="007D2F15">
        <w:rPr>
          <w:rFonts w:ascii="Montserrat" w:eastAsia="Arial Unicode MS" w:hAnsi="Montserrat" w:cs="Arial"/>
          <w:sz w:val="16"/>
          <w:szCs w:val="20"/>
        </w:rPr>
        <w:t>y especificacio</w:t>
      </w:r>
      <w:r w:rsidR="00B838FF" w:rsidRPr="007D2F15">
        <w:rPr>
          <w:rFonts w:ascii="Montserrat" w:eastAsia="Arial Unicode MS" w:hAnsi="Montserrat" w:cs="Arial"/>
          <w:sz w:val="16"/>
          <w:szCs w:val="20"/>
        </w:rPr>
        <w:t>nes de los servicios que oferta</w:t>
      </w:r>
      <w:r w:rsidRPr="007D2F15">
        <w:rPr>
          <w:rFonts w:ascii="Montserrat" w:eastAsia="Arial Unicode MS" w:hAnsi="Montserrat" w:cs="Arial"/>
          <w:sz w:val="16"/>
          <w:szCs w:val="20"/>
        </w:rPr>
        <w:t xml:space="preserve">; cumpliendo e indicando claramente en su propuesta técnica con lo señalado en el </w:t>
      </w:r>
      <w:r w:rsidRPr="007D2F15">
        <w:rPr>
          <w:rFonts w:ascii="Montserrat" w:hAnsi="Montserrat" w:cs="Arial"/>
          <w:sz w:val="16"/>
          <w:szCs w:val="20"/>
        </w:rPr>
        <w:t>numeral V, puntos 1 y 2, así como con el Anexo 1 “Propuesta Técnica”</w:t>
      </w:r>
      <w:r w:rsidRPr="007D2F15">
        <w:rPr>
          <w:rFonts w:ascii="Montserrat" w:hAnsi="Montserrat" w:cs="Arial"/>
          <w:b/>
          <w:sz w:val="16"/>
          <w:szCs w:val="20"/>
        </w:rPr>
        <w:t xml:space="preserve"> </w:t>
      </w:r>
      <w:r w:rsidRPr="007D2F15">
        <w:rPr>
          <w:rFonts w:ascii="Montserrat" w:eastAsia="Arial Unicode MS" w:hAnsi="Montserrat" w:cs="Arial"/>
          <w:sz w:val="16"/>
          <w:szCs w:val="20"/>
        </w:rPr>
        <w:t>de esta convocatoria</w:t>
      </w:r>
      <w:r w:rsidRPr="007D2F15">
        <w:rPr>
          <w:rFonts w:ascii="Montserrat" w:hAnsi="Montserrat" w:cs="Arial"/>
          <w:sz w:val="16"/>
          <w:szCs w:val="20"/>
        </w:rPr>
        <w:t>.</w:t>
      </w:r>
    </w:p>
    <w:p w14:paraId="27C34C66" w14:textId="77777777" w:rsidR="004B2AE9" w:rsidRPr="007D2F15" w:rsidRDefault="004B2AE9" w:rsidP="00B838FF">
      <w:pPr>
        <w:pStyle w:val="Prrafodelista"/>
        <w:ind w:left="0"/>
        <w:jc w:val="both"/>
        <w:rPr>
          <w:rFonts w:ascii="Montserrat" w:hAnsi="Montserrat" w:cs="Arial"/>
          <w:sz w:val="16"/>
          <w:szCs w:val="20"/>
        </w:rPr>
      </w:pPr>
    </w:p>
    <w:p w14:paraId="0A56B75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Asimismo, deberá manifestar que en caso de resultar ganador en esta licitación, que prestará el servicio objeto de la presente licitación que le sea adjudicado, conforme a lo </w:t>
      </w:r>
      <w:r w:rsidRPr="007D2F15">
        <w:rPr>
          <w:rFonts w:ascii="Montserrat" w:eastAsia="Arial Unicode MS" w:hAnsi="Montserrat" w:cs="Arial"/>
          <w:sz w:val="16"/>
          <w:szCs w:val="20"/>
        </w:rPr>
        <w:t xml:space="preserve">señalado en el </w:t>
      </w:r>
      <w:r w:rsidRPr="007D2F15">
        <w:rPr>
          <w:rFonts w:ascii="Montserrat" w:hAnsi="Montserrat" w:cs="Arial"/>
          <w:sz w:val="16"/>
          <w:szCs w:val="20"/>
        </w:rPr>
        <w:t>numeral III, punto 1, apartado 1.1  y Anexo 1 “Propuesta Técnica”</w:t>
      </w:r>
      <w:r w:rsidRPr="007D2F15">
        <w:rPr>
          <w:rFonts w:ascii="Montserrat" w:hAnsi="Montserrat" w:cs="Arial"/>
          <w:b/>
          <w:bCs/>
          <w:caps/>
          <w:sz w:val="16"/>
          <w:szCs w:val="20"/>
        </w:rPr>
        <w:t xml:space="preserve"> </w:t>
      </w:r>
      <w:r w:rsidRPr="007D2F15">
        <w:rPr>
          <w:rFonts w:ascii="Montserrat" w:eastAsia="Arial Unicode MS" w:hAnsi="Montserrat" w:cs="Arial"/>
          <w:sz w:val="16"/>
          <w:szCs w:val="20"/>
        </w:rPr>
        <w:t xml:space="preserve">de esta convocatoria y lo que en su caso se desprenda de la junta aclaratoria a la misma. (Se sugiere utilizar el formato del </w:t>
      </w:r>
      <w:r w:rsidRPr="007D2F15">
        <w:rPr>
          <w:rFonts w:ascii="Montserrat" w:hAnsi="Montserrat" w:cs="Arial"/>
          <w:sz w:val="16"/>
          <w:szCs w:val="20"/>
        </w:rPr>
        <w:t>Anexo 1 de la presente convocatoria y especificar las fechas a las que se compromete</w:t>
      </w:r>
      <w:r w:rsidRPr="007D2F15">
        <w:rPr>
          <w:rFonts w:ascii="Montserrat" w:eastAsia="Arial Unicode MS" w:hAnsi="Montserrat" w:cs="Arial"/>
          <w:sz w:val="16"/>
          <w:szCs w:val="20"/>
        </w:rPr>
        <w:t>).</w:t>
      </w:r>
    </w:p>
    <w:p w14:paraId="3BC3D5ED" w14:textId="77777777" w:rsidR="004B2AE9" w:rsidRPr="007D2F15" w:rsidRDefault="004B2AE9" w:rsidP="00B838FF">
      <w:pPr>
        <w:pStyle w:val="Prrafodelista"/>
        <w:ind w:left="0"/>
        <w:jc w:val="both"/>
        <w:rPr>
          <w:rFonts w:ascii="Montserrat" w:hAnsi="Montserrat" w:cs="Arial"/>
          <w:sz w:val="16"/>
          <w:szCs w:val="20"/>
        </w:rPr>
      </w:pPr>
    </w:p>
    <w:p w14:paraId="6DD22F33" w14:textId="77777777" w:rsidR="00CF2051" w:rsidRPr="008367D8" w:rsidRDefault="00CF2051" w:rsidP="00CF2051">
      <w:pPr>
        <w:pStyle w:val="Prrafodelista"/>
        <w:ind w:left="0"/>
        <w:rPr>
          <w:rFonts w:ascii="Montserrat" w:eastAsia="Arial Unicode MS" w:hAnsi="Montserrat" w:cs="Arial"/>
          <w:b/>
          <w:sz w:val="16"/>
          <w:szCs w:val="18"/>
        </w:rPr>
      </w:pPr>
      <w:r w:rsidRPr="008367D8">
        <w:rPr>
          <w:rFonts w:ascii="Montserrat" w:eastAsia="Arial Unicode MS" w:hAnsi="Montserrat" w:cs="Arial"/>
          <w:b/>
          <w:sz w:val="16"/>
          <w:szCs w:val="18"/>
        </w:rPr>
        <w:t>Asimismo, los licitantes deberán presentar como parte de su propuesta técnica los siguientes documentos:</w:t>
      </w:r>
    </w:p>
    <w:p w14:paraId="3369AFF0" w14:textId="77777777" w:rsidR="00CF2051" w:rsidRPr="008367D8" w:rsidRDefault="00CF2051" w:rsidP="00CF2051">
      <w:pPr>
        <w:pStyle w:val="Prrafodelista"/>
        <w:ind w:left="993"/>
        <w:rPr>
          <w:rFonts w:ascii="Montserrat" w:eastAsia="Arial Unicode MS" w:hAnsi="Montserrat" w:cs="Arial"/>
          <w:sz w:val="16"/>
          <w:szCs w:val="18"/>
        </w:rPr>
      </w:pPr>
    </w:p>
    <w:p w14:paraId="788F6021" w14:textId="70D52E99"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Propuesta Técnica en hoja membretada, la cual deberá contener las especific</w:t>
      </w:r>
      <w:r>
        <w:rPr>
          <w:rFonts w:ascii="Montserrat" w:eastAsia="Arial Unicode MS" w:hAnsi="Montserrat" w:cs="Arial"/>
          <w:sz w:val="16"/>
          <w:szCs w:val="18"/>
        </w:rPr>
        <w:t>aciones técnicas propias del servicio, tiempos de vigencia</w:t>
      </w:r>
      <w:r w:rsidRPr="008367D8">
        <w:rPr>
          <w:rFonts w:ascii="Montserrat" w:eastAsia="Arial Unicode MS" w:hAnsi="Montserrat" w:cs="Arial"/>
          <w:sz w:val="16"/>
          <w:szCs w:val="18"/>
        </w:rPr>
        <w:t xml:space="preserve"> por cada partida, de conformidad con el anexo 1 de la presente convocatoria, sin precios.</w:t>
      </w:r>
    </w:p>
    <w:p w14:paraId="2F67B8F1" w14:textId="50F0D772" w:rsidR="00CF2051" w:rsidRPr="008367D8" w:rsidRDefault="00CF2051" w:rsidP="00CF2051">
      <w:pPr>
        <w:pStyle w:val="Prrafodelista"/>
        <w:numPr>
          <w:ilvl w:val="0"/>
          <w:numId w:val="89"/>
        </w:numPr>
        <w:ind w:left="426"/>
        <w:jc w:val="both"/>
        <w:rPr>
          <w:rFonts w:ascii="Montserrat" w:eastAsia="Arial Unicode MS" w:hAnsi="Montserrat" w:cs="Arial"/>
          <w:sz w:val="16"/>
          <w:szCs w:val="18"/>
        </w:rPr>
      </w:pPr>
      <w:r w:rsidRPr="008367D8">
        <w:rPr>
          <w:rFonts w:ascii="Montserrat" w:eastAsia="Arial Unicode MS" w:hAnsi="Montserrat" w:cs="Arial"/>
          <w:sz w:val="16"/>
          <w:szCs w:val="18"/>
        </w:rPr>
        <w:t xml:space="preserve">Carta de compromiso mediante la cual el proveedor se obliga a </w:t>
      </w:r>
      <w:r>
        <w:rPr>
          <w:rFonts w:ascii="Montserrat" w:eastAsia="Arial Unicode MS" w:hAnsi="Montserrat" w:cs="Arial"/>
          <w:sz w:val="16"/>
          <w:szCs w:val="18"/>
        </w:rPr>
        <w:t>prestar los servicios</w:t>
      </w:r>
      <w:r w:rsidRPr="008367D8">
        <w:rPr>
          <w:rFonts w:ascii="Montserrat" w:eastAsia="Arial Unicode MS" w:hAnsi="Montserrat" w:cs="Arial"/>
          <w:sz w:val="16"/>
          <w:szCs w:val="18"/>
        </w:rPr>
        <w:t xml:space="preserve"> ofrecidos en su propuesta técnica al costo establecido en su propuesta económica, y que en caso de incumplimiento se estará por enterado que será sujeto de las sanciones que establece la normatividad aplicable.</w:t>
      </w:r>
    </w:p>
    <w:p w14:paraId="516A1CEF" w14:textId="77777777" w:rsidR="00CF2051" w:rsidRPr="008367D8" w:rsidRDefault="00CF2051" w:rsidP="00CF2051">
      <w:pPr>
        <w:pStyle w:val="Prrafodelista"/>
        <w:numPr>
          <w:ilvl w:val="0"/>
          <w:numId w:val="89"/>
        </w:numPr>
        <w:ind w:left="426"/>
        <w:jc w:val="both"/>
        <w:rPr>
          <w:rFonts w:ascii="Montserrat" w:hAnsi="Montserrat" w:cs="Arial"/>
          <w:sz w:val="16"/>
          <w:szCs w:val="18"/>
        </w:rPr>
      </w:pPr>
      <w:r w:rsidRPr="008367D8">
        <w:rPr>
          <w:rFonts w:ascii="Montserrat" w:eastAsia="Arial Unicode MS" w:hAnsi="Montserrat" w:cs="Arial"/>
          <w:sz w:val="16"/>
          <w:szCs w:val="18"/>
        </w:rPr>
        <w:t>Los documentos solicitados en el apartado VI. Criterios de Evaluación de Las Proposiciones y Adjudicación del Contrato, numeral 2. Metodología de Evaluación sub numeral 2.1 Criterios de evaluación Técnica</w:t>
      </w:r>
    </w:p>
    <w:p w14:paraId="6EE4DE01" w14:textId="77777777" w:rsidR="00CF2051" w:rsidRDefault="00CF2051" w:rsidP="00CF2051">
      <w:pPr>
        <w:pStyle w:val="Prrafodelista"/>
        <w:ind w:left="426"/>
        <w:rPr>
          <w:rFonts w:ascii="Montserrat" w:hAnsi="Montserrat" w:cs="Arial"/>
          <w:sz w:val="16"/>
          <w:szCs w:val="18"/>
        </w:rPr>
      </w:pPr>
      <w:r w:rsidRPr="008367D8">
        <w:rPr>
          <w:rFonts w:ascii="Montserrat" w:hAnsi="Montserrat" w:cs="Arial"/>
          <w:sz w:val="16"/>
          <w:szCs w:val="18"/>
        </w:rPr>
        <w:t xml:space="preserve">Para el caso de los documentos señalados como </w:t>
      </w:r>
      <w:r w:rsidRPr="008367D8">
        <w:rPr>
          <w:rFonts w:ascii="Montserrat" w:hAnsi="Montserrat" w:cs="Arial"/>
          <w:b/>
          <w:sz w:val="16"/>
          <w:szCs w:val="18"/>
          <w:u w:val="single"/>
        </w:rPr>
        <w:t>“Opcional”</w:t>
      </w:r>
      <w:r w:rsidRPr="008367D8">
        <w:rPr>
          <w:rFonts w:ascii="Montserrat" w:hAnsi="Montserrat" w:cs="Arial"/>
          <w:b/>
          <w:sz w:val="16"/>
          <w:szCs w:val="18"/>
        </w:rPr>
        <w:t>,</w:t>
      </w:r>
      <w:r w:rsidRPr="008367D8">
        <w:rPr>
          <w:rFonts w:ascii="Montserrat" w:hAnsi="Montserrat" w:cs="Arial"/>
          <w:sz w:val="16"/>
          <w:szCs w:val="18"/>
        </w:rPr>
        <w:t xml:space="preserve"> su omisión no será motivo de desechamiento de la proposición, sin embargo no se otorgarán puntos en el rubro o subrubro correspondiente.</w:t>
      </w:r>
    </w:p>
    <w:p w14:paraId="7A4747F4" w14:textId="77777777" w:rsidR="004B2AE9" w:rsidRPr="007D2F15" w:rsidRDefault="004B2AE9" w:rsidP="00B838FF">
      <w:pPr>
        <w:jc w:val="both"/>
        <w:rPr>
          <w:rFonts w:ascii="Montserrat" w:hAnsi="Montserrat" w:cs="Arial"/>
          <w:sz w:val="16"/>
          <w:szCs w:val="20"/>
        </w:rPr>
      </w:pPr>
    </w:p>
    <w:p w14:paraId="1BA060DE"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Propuesta Económica.</w:t>
      </w:r>
    </w:p>
    <w:p w14:paraId="72B0D69F" w14:textId="77777777" w:rsidR="004B2AE9" w:rsidRPr="007D2F15" w:rsidRDefault="004B2AE9" w:rsidP="00BC1E89">
      <w:pPr>
        <w:pStyle w:val="Prrafodelista"/>
        <w:ind w:left="993"/>
        <w:jc w:val="both"/>
        <w:rPr>
          <w:rFonts w:ascii="Montserrat" w:eastAsia="Arial Unicode MS" w:hAnsi="Montserrat" w:cs="Arial"/>
          <w:sz w:val="16"/>
          <w:szCs w:val="20"/>
        </w:rPr>
      </w:pPr>
    </w:p>
    <w:p w14:paraId="11283EB5" w14:textId="77777777" w:rsidR="00B838FF" w:rsidRPr="007D2F15" w:rsidRDefault="00B838FF" w:rsidP="00B838FF">
      <w:pPr>
        <w:rPr>
          <w:rFonts w:ascii="Montserrat" w:hAnsi="Montserrat" w:cs="Arial"/>
          <w:sz w:val="16"/>
          <w:szCs w:val="18"/>
        </w:rPr>
      </w:pPr>
      <w:r w:rsidRPr="007D2F15">
        <w:rPr>
          <w:rFonts w:ascii="Montserrat" w:eastAsia="Arial Unicode MS" w:hAnsi="Montserrat" w:cs="Arial"/>
          <w:sz w:val="16"/>
          <w:szCs w:val="18"/>
        </w:rPr>
        <w:t>Deberá cumplir e indicar claramente lo señalado en el numeral V, punto 3 y Anexo 2 “Propuesta Económica” de esta convocatoria. La oferta económica se deberá manifestar a través del formulario provisto para tal efecto en CompraNet para la presente licitación y adjuntar en CompraNet en el apartado de “Anexos Genéricos” de la sección de captura de la propuesta económica en formato Microsoft Excel para Windows versión 97-2010 o 2013 la propuesta económica, indicando los precios unitarios de las partidas en que participa y la leyenda de No cotizo, en aquellas partidas en las cuales no participa; por lo que la oferta señalada en el formato anexo de Excel, será la que la convocante tomará en cuenta para efecto de su evaluación y en su caso para adjudicación, en el supuesto de discrepancia entre lo ofertado en el formato de Excel y cualquier otro documento incluido en la proposición, prevalecerá lo manifestado en el formato de “Propuesta Económica” de CompraNet</w:t>
      </w:r>
      <w:r w:rsidRPr="007D2F15">
        <w:rPr>
          <w:rFonts w:ascii="Montserrat" w:hAnsi="Montserrat" w:cs="Arial"/>
          <w:sz w:val="16"/>
          <w:szCs w:val="18"/>
        </w:rPr>
        <w:t>.</w:t>
      </w:r>
    </w:p>
    <w:p w14:paraId="4FFA72A1" w14:textId="77777777" w:rsidR="00B838FF" w:rsidRDefault="00B838FF" w:rsidP="00B838FF">
      <w:pPr>
        <w:rPr>
          <w:rFonts w:ascii="Montserrat" w:eastAsia="Arial Unicode MS" w:hAnsi="Montserrat" w:cs="Arial"/>
          <w:sz w:val="16"/>
          <w:szCs w:val="18"/>
        </w:rPr>
      </w:pPr>
    </w:p>
    <w:p w14:paraId="18092770" w14:textId="77777777" w:rsidR="004B2AE9" w:rsidRPr="007D2F15" w:rsidRDefault="004B2AE9" w:rsidP="00BC1E89">
      <w:pPr>
        <w:ind w:left="284"/>
        <w:jc w:val="center"/>
        <w:rPr>
          <w:rFonts w:ascii="Montserrat" w:hAnsi="Montserrat" w:cs="Arial"/>
          <w:b/>
          <w:caps/>
          <w:sz w:val="16"/>
          <w:szCs w:val="20"/>
          <w:u w:val="single"/>
        </w:rPr>
      </w:pPr>
      <w:r w:rsidRPr="007D2F15">
        <w:rPr>
          <w:rFonts w:ascii="Montserrat" w:hAnsi="Montserrat" w:cs="Arial"/>
          <w:b/>
          <w:caps/>
          <w:sz w:val="16"/>
          <w:szCs w:val="20"/>
          <w:u w:val="single"/>
        </w:rPr>
        <w:t>documentación LEGAL y administrativa</w:t>
      </w:r>
    </w:p>
    <w:p w14:paraId="323AAEA8" w14:textId="77777777" w:rsidR="004B2AE9" w:rsidRPr="007D2F15" w:rsidRDefault="004B2AE9" w:rsidP="00BC1E89">
      <w:pPr>
        <w:ind w:left="284"/>
        <w:jc w:val="center"/>
        <w:rPr>
          <w:rFonts w:ascii="Montserrat" w:hAnsi="Montserrat" w:cs="Arial"/>
          <w:b/>
          <w:caps/>
          <w:color w:val="062BC6"/>
          <w:sz w:val="16"/>
          <w:szCs w:val="20"/>
          <w:u w:val="single"/>
        </w:rPr>
      </w:pPr>
    </w:p>
    <w:p w14:paraId="104B3B00"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bookmarkStart w:id="33" w:name="_Adquisición_de_las_bases_de_licitac"/>
      <w:bookmarkStart w:id="34" w:name="_Formato_de_acreditación."/>
      <w:bookmarkEnd w:id="33"/>
      <w:bookmarkEnd w:id="34"/>
      <w:r w:rsidRPr="007D2F15">
        <w:rPr>
          <w:rFonts w:ascii="Montserrat" w:hAnsi="Montserrat"/>
          <w:b/>
          <w:sz w:val="16"/>
          <w:szCs w:val="20"/>
        </w:rPr>
        <w:t>Formato de acreditación.</w:t>
      </w:r>
    </w:p>
    <w:p w14:paraId="31232BEB" w14:textId="77777777" w:rsidR="004B2AE9" w:rsidRPr="007D2F15" w:rsidRDefault="004B2AE9" w:rsidP="00BC1E89">
      <w:pPr>
        <w:rPr>
          <w:rFonts w:ascii="Montserrat" w:hAnsi="Montserrat"/>
          <w:sz w:val="16"/>
          <w:szCs w:val="20"/>
        </w:rPr>
      </w:pPr>
    </w:p>
    <w:p w14:paraId="1FD7BFE4" w14:textId="77777777" w:rsidR="00B838FF" w:rsidRPr="007D2F15" w:rsidRDefault="00B838FF" w:rsidP="00B838FF">
      <w:pPr>
        <w:pStyle w:val="Prrafodelista"/>
        <w:ind w:left="0"/>
        <w:rPr>
          <w:rFonts w:ascii="Montserrat" w:eastAsia="Arial Unicode MS" w:hAnsi="Montserrat" w:cs="Arial"/>
          <w:sz w:val="16"/>
          <w:szCs w:val="18"/>
        </w:rPr>
      </w:pPr>
      <w:r w:rsidRPr="007D2F15">
        <w:rPr>
          <w:rFonts w:ascii="Montserrat" w:hAnsi="Montserrat" w:cs="Arial"/>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7D2F15">
        <w:rPr>
          <w:rFonts w:ascii="Montserrat" w:eastAsia="Arial Unicode MS" w:hAnsi="Montserrat" w:cs="Arial"/>
          <w:sz w:val="16"/>
          <w:szCs w:val="18"/>
        </w:rPr>
        <w:t>, mediante el cual manifieste</w:t>
      </w:r>
      <w:r w:rsidRPr="007D2F15">
        <w:rPr>
          <w:rFonts w:ascii="Montserrat" w:hAnsi="Montserrat" w:cs="Arial"/>
          <w:sz w:val="16"/>
          <w:szCs w:val="18"/>
        </w:rPr>
        <w:t xml:space="preserve"> </w:t>
      </w:r>
      <w:r w:rsidRPr="007D2F15">
        <w:rPr>
          <w:rFonts w:ascii="Montserrat" w:hAnsi="Montserrat" w:cs="Arial"/>
          <w:b/>
          <w:sz w:val="16"/>
          <w:szCs w:val="18"/>
        </w:rPr>
        <w:t>bajo protesta de decir verdad</w:t>
      </w:r>
      <w:r w:rsidRPr="007D2F15">
        <w:rPr>
          <w:rFonts w:ascii="Montserrat" w:hAnsi="Montserrat" w:cs="Arial"/>
          <w:sz w:val="16"/>
          <w:szCs w:val="18"/>
        </w:rPr>
        <w:t>, que cuenta con facultades suficientes para suscribir en nombre de su representada la proposición correspondiente, el cual deberá contener los datos solicitados</w:t>
      </w:r>
      <w:r w:rsidRPr="007D2F15">
        <w:rPr>
          <w:rFonts w:ascii="Montserrat" w:eastAsia="Arial Unicode MS" w:hAnsi="Montserrat" w:cs="Arial"/>
          <w:sz w:val="16"/>
          <w:szCs w:val="18"/>
        </w:rPr>
        <w:t xml:space="preserve"> en el </w:t>
      </w:r>
      <w:r w:rsidRPr="007D2F15">
        <w:rPr>
          <w:rFonts w:ascii="Montserrat" w:hAnsi="Montserrat" w:cs="Arial"/>
          <w:sz w:val="16"/>
          <w:szCs w:val="18"/>
        </w:rPr>
        <w:t>Anexo 5 “Formato de Acreditación”</w:t>
      </w:r>
      <w:r w:rsidRPr="007D2F15">
        <w:rPr>
          <w:rFonts w:ascii="Montserrat" w:eastAsia="Arial Unicode MS" w:hAnsi="Montserrat" w:cs="Arial"/>
          <w:sz w:val="16"/>
          <w:szCs w:val="18"/>
        </w:rPr>
        <w:t xml:space="preserve"> de esta convocatoria.</w:t>
      </w:r>
    </w:p>
    <w:p w14:paraId="32E943C7" w14:textId="77777777" w:rsidR="00B838FF" w:rsidRPr="007D2F15" w:rsidRDefault="00B838FF" w:rsidP="00B838FF">
      <w:pPr>
        <w:pStyle w:val="Prrafodelista"/>
        <w:ind w:left="426"/>
        <w:rPr>
          <w:rFonts w:ascii="Montserrat" w:eastAsia="Arial Unicode MS" w:hAnsi="Montserrat" w:cs="Arial"/>
          <w:sz w:val="16"/>
          <w:szCs w:val="18"/>
        </w:rPr>
      </w:pPr>
    </w:p>
    <w:p w14:paraId="39D9FABE" w14:textId="77777777" w:rsidR="00B838FF" w:rsidRPr="007D2F15" w:rsidRDefault="00B838FF" w:rsidP="00217EB1">
      <w:pPr>
        <w:pStyle w:val="Prrafodelista"/>
        <w:ind w:left="0"/>
        <w:rPr>
          <w:rFonts w:ascii="Montserrat" w:eastAsia="Arial Unicode MS" w:hAnsi="Montserrat" w:cs="Arial"/>
          <w:sz w:val="16"/>
          <w:szCs w:val="18"/>
        </w:rPr>
      </w:pPr>
      <w:r w:rsidRPr="007D2F15">
        <w:rPr>
          <w:rFonts w:ascii="Montserrat" w:eastAsia="Arial Unicode MS" w:hAnsi="Montserrat" w:cs="Arial"/>
          <w:sz w:val="16"/>
          <w:szCs w:val="18"/>
        </w:rPr>
        <w:t>Asimismo, se deberán adjuntar los documentos que acrediten lo anterior según apliquen, de acuerdo a los siguientes supuestos:</w:t>
      </w:r>
    </w:p>
    <w:p w14:paraId="7A750F81" w14:textId="77777777" w:rsidR="00B838FF" w:rsidRPr="007D2F15" w:rsidRDefault="00B838FF" w:rsidP="00B838FF">
      <w:pPr>
        <w:pStyle w:val="Prrafodelista"/>
        <w:ind w:left="426"/>
        <w:rPr>
          <w:rFonts w:ascii="Montserrat" w:eastAsia="Arial Unicode MS" w:hAnsi="Montserrat" w:cs="Arial"/>
          <w:sz w:val="16"/>
          <w:szCs w:val="1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1"/>
        <w:gridCol w:w="8152"/>
      </w:tblGrid>
      <w:tr w:rsidR="00B838FF" w:rsidRPr="007D2F15" w14:paraId="51783213"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E0C8D0" w14:textId="77777777" w:rsidR="00B838FF" w:rsidRPr="007D2F15" w:rsidRDefault="00B838FF" w:rsidP="007D2F15">
            <w:pPr>
              <w:spacing w:line="276" w:lineRule="auto"/>
              <w:rPr>
                <w:rFonts w:ascii="Montserrat" w:hAnsi="Montserrat" w:cs="Arial"/>
                <w:b/>
                <w:sz w:val="16"/>
                <w:szCs w:val="18"/>
              </w:rPr>
            </w:pPr>
            <w:r w:rsidRPr="007D2F15">
              <w:rPr>
                <w:rFonts w:ascii="Montserrat" w:hAnsi="Montserrat" w:cs="Arial"/>
                <w:b/>
                <w:sz w:val="16"/>
                <w:szCs w:val="18"/>
              </w:rPr>
              <w:t>Consecutivo</w:t>
            </w:r>
          </w:p>
        </w:tc>
        <w:tc>
          <w:tcPr>
            <w:tcW w:w="81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84C4A2" w14:textId="77777777" w:rsidR="00B838FF" w:rsidRPr="007D2F15" w:rsidRDefault="00B838FF" w:rsidP="007D2F15">
            <w:pPr>
              <w:spacing w:line="276" w:lineRule="auto"/>
              <w:jc w:val="center"/>
              <w:rPr>
                <w:rFonts w:ascii="Montserrat" w:hAnsi="Montserrat" w:cs="Arial"/>
                <w:b/>
                <w:sz w:val="16"/>
                <w:szCs w:val="18"/>
              </w:rPr>
            </w:pPr>
            <w:r w:rsidRPr="007D2F15">
              <w:rPr>
                <w:rFonts w:ascii="Montserrat" w:hAnsi="Montserrat" w:cs="Arial"/>
                <w:b/>
                <w:sz w:val="16"/>
                <w:szCs w:val="18"/>
              </w:rPr>
              <w:t>Documento</w:t>
            </w:r>
          </w:p>
        </w:tc>
      </w:tr>
      <w:tr w:rsidR="00B838FF" w:rsidRPr="007D2F15" w14:paraId="00B59A19"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0B25D7BA"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1.3.1</w:t>
            </w:r>
          </w:p>
        </w:tc>
        <w:tc>
          <w:tcPr>
            <w:tcW w:w="8152" w:type="dxa"/>
            <w:tcBorders>
              <w:top w:val="single" w:sz="4" w:space="0" w:color="auto"/>
              <w:left w:val="single" w:sz="4" w:space="0" w:color="auto"/>
              <w:bottom w:val="single" w:sz="4" w:space="0" w:color="auto"/>
              <w:right w:val="single" w:sz="4" w:space="0" w:color="auto"/>
            </w:tcBorders>
            <w:hideMark/>
          </w:tcPr>
          <w:p w14:paraId="45D19F5C"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moral: </w:t>
            </w:r>
          </w:p>
          <w:p w14:paraId="15DB6D62"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constitutiva y sus modificaciones certificadas ante fedatario público y previamente inscritas en el Registro Público de la Propiedad y de Comercio, y </w:t>
            </w:r>
          </w:p>
          <w:p w14:paraId="1DFFFDBA"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r w:rsidR="00B838FF" w:rsidRPr="007D2F15" w14:paraId="78E4B2DD" w14:textId="77777777" w:rsidTr="00B31010">
        <w:trPr>
          <w:trHeight w:val="20"/>
          <w:jc w:val="center"/>
        </w:trPr>
        <w:tc>
          <w:tcPr>
            <w:tcW w:w="1341" w:type="dxa"/>
            <w:tcBorders>
              <w:top w:val="single" w:sz="4" w:space="0" w:color="auto"/>
              <w:left w:val="single" w:sz="4" w:space="0" w:color="auto"/>
              <w:bottom w:val="single" w:sz="4" w:space="0" w:color="auto"/>
              <w:right w:val="single" w:sz="4" w:space="0" w:color="auto"/>
            </w:tcBorders>
            <w:hideMark/>
          </w:tcPr>
          <w:p w14:paraId="51E5562C" w14:textId="77777777" w:rsidR="00B838FF" w:rsidRPr="007D2F15" w:rsidRDefault="00B838FF" w:rsidP="007D2F15">
            <w:pPr>
              <w:tabs>
                <w:tab w:val="left" w:pos="2235"/>
              </w:tabs>
              <w:spacing w:line="276" w:lineRule="auto"/>
              <w:ind w:left="-70"/>
              <w:jc w:val="center"/>
              <w:rPr>
                <w:rFonts w:ascii="Montserrat" w:hAnsi="Montserrat" w:cs="Arial"/>
                <w:b/>
                <w:sz w:val="16"/>
                <w:szCs w:val="18"/>
              </w:rPr>
            </w:pPr>
            <w:r w:rsidRPr="007D2F15">
              <w:rPr>
                <w:rFonts w:ascii="Montserrat" w:hAnsi="Montserrat" w:cs="Arial"/>
                <w:b/>
                <w:sz w:val="16"/>
                <w:szCs w:val="18"/>
              </w:rPr>
              <w:t>1.3.2</w:t>
            </w:r>
          </w:p>
        </w:tc>
        <w:tc>
          <w:tcPr>
            <w:tcW w:w="8152" w:type="dxa"/>
            <w:tcBorders>
              <w:top w:val="single" w:sz="4" w:space="0" w:color="auto"/>
              <w:left w:val="single" w:sz="4" w:space="0" w:color="auto"/>
              <w:bottom w:val="single" w:sz="4" w:space="0" w:color="auto"/>
              <w:right w:val="single" w:sz="4" w:space="0" w:color="auto"/>
            </w:tcBorders>
            <w:hideMark/>
          </w:tcPr>
          <w:p w14:paraId="6627AC73" w14:textId="77777777" w:rsidR="00B838FF" w:rsidRPr="007D2F15" w:rsidRDefault="00B838FF" w:rsidP="007D2F15">
            <w:pPr>
              <w:rPr>
                <w:rFonts w:ascii="Montserrat" w:hAnsi="Montserrat" w:cs="Arial"/>
                <w:sz w:val="16"/>
                <w:szCs w:val="18"/>
              </w:rPr>
            </w:pPr>
            <w:r w:rsidRPr="007D2F15">
              <w:rPr>
                <w:rFonts w:ascii="Montserrat" w:hAnsi="Montserrat" w:cs="Arial"/>
                <w:sz w:val="16"/>
                <w:szCs w:val="18"/>
              </w:rPr>
              <w:t xml:space="preserve">De la persona física: </w:t>
            </w:r>
          </w:p>
          <w:p w14:paraId="1B0FB49C"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rPr>
            </w:pPr>
            <w:r w:rsidRPr="007D2F15">
              <w:rPr>
                <w:rFonts w:ascii="Montserrat" w:hAnsi="Montserrat" w:cs="Arial"/>
                <w:sz w:val="16"/>
                <w:szCs w:val="18"/>
              </w:rPr>
              <w:t xml:space="preserve">El acta de nacimiento, y </w:t>
            </w:r>
          </w:p>
          <w:p w14:paraId="44908FAD" w14:textId="77777777" w:rsidR="00B838FF" w:rsidRPr="007D2F15" w:rsidRDefault="00B838FF" w:rsidP="00170F57">
            <w:pPr>
              <w:pStyle w:val="Prrafodelista"/>
              <w:numPr>
                <w:ilvl w:val="0"/>
                <w:numId w:val="11"/>
              </w:numPr>
              <w:spacing w:line="276" w:lineRule="auto"/>
              <w:ind w:left="573"/>
              <w:jc w:val="both"/>
              <w:rPr>
                <w:rFonts w:ascii="Montserrat" w:hAnsi="Montserrat" w:cs="Arial"/>
                <w:sz w:val="16"/>
                <w:szCs w:val="18"/>
                <w:lang w:eastAsia="es-MX"/>
              </w:rPr>
            </w:pPr>
            <w:r w:rsidRPr="007D2F15">
              <w:rPr>
                <w:rFonts w:ascii="Montserrat" w:hAnsi="Montserrat" w:cs="Arial"/>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14:paraId="78AED260" w14:textId="77777777" w:rsidR="00B838FF" w:rsidRPr="007D2F15" w:rsidRDefault="00B838FF" w:rsidP="00B838FF">
      <w:pPr>
        <w:pStyle w:val="Prrafodelista"/>
        <w:ind w:left="993"/>
        <w:rPr>
          <w:rFonts w:ascii="Montserrat" w:eastAsia="Arial Unicode MS" w:hAnsi="Montserrat" w:cs="Arial"/>
          <w:sz w:val="16"/>
          <w:szCs w:val="18"/>
        </w:rPr>
      </w:pPr>
    </w:p>
    <w:p w14:paraId="65C9A415" w14:textId="77777777" w:rsidR="00B838FF" w:rsidRDefault="00B838FF"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1291C6D0" w14:textId="77777777" w:rsidR="00407482" w:rsidRDefault="00407482" w:rsidP="00217EB1">
      <w:pPr>
        <w:pStyle w:val="Prrafodelista"/>
        <w:ind w:left="0"/>
        <w:rPr>
          <w:rFonts w:ascii="Montserrat" w:hAnsi="Montserrat"/>
          <w:sz w:val="16"/>
          <w:szCs w:val="18"/>
        </w:rPr>
      </w:pPr>
    </w:p>
    <w:p w14:paraId="7D84CE62" w14:textId="77777777" w:rsidR="00407482" w:rsidRDefault="00407482" w:rsidP="00217EB1">
      <w:pPr>
        <w:pStyle w:val="Prrafodelista"/>
        <w:ind w:left="0"/>
        <w:rPr>
          <w:rFonts w:ascii="Montserrat" w:hAnsi="Montserrat"/>
          <w:sz w:val="16"/>
          <w:szCs w:val="18"/>
        </w:rPr>
      </w:pPr>
    </w:p>
    <w:p w14:paraId="6AEE87F9" w14:textId="77777777" w:rsidR="00407482" w:rsidRPr="007D2F15" w:rsidRDefault="00407482" w:rsidP="00217EB1">
      <w:pPr>
        <w:pStyle w:val="Prrafodelista"/>
        <w:ind w:left="0"/>
        <w:rPr>
          <w:rFonts w:ascii="Montserrat" w:hAnsi="Montserrat"/>
          <w:sz w:val="16"/>
          <w:szCs w:val="18"/>
        </w:rPr>
      </w:pPr>
    </w:p>
    <w:p w14:paraId="73472C26" w14:textId="77777777" w:rsidR="004B2AE9" w:rsidRPr="007D2F15" w:rsidRDefault="004B2AE9" w:rsidP="00BC1E89">
      <w:pPr>
        <w:pStyle w:val="Prrafodelista"/>
        <w:ind w:left="993"/>
        <w:jc w:val="both"/>
        <w:rPr>
          <w:rFonts w:ascii="Montserrat" w:hAnsi="Montserrat" w:cs="Arial"/>
          <w:sz w:val="16"/>
          <w:szCs w:val="20"/>
        </w:rPr>
      </w:pPr>
    </w:p>
    <w:p w14:paraId="0C75B308"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lastRenderedPageBreak/>
        <w:t>Identificación oficial vigente del licitante o en su caso, del representante o apoderado legal.</w:t>
      </w:r>
    </w:p>
    <w:p w14:paraId="1A61EBE3" w14:textId="77777777" w:rsidR="004B2AE9" w:rsidRPr="007D2F15" w:rsidRDefault="004B2AE9" w:rsidP="00BC1E89">
      <w:pPr>
        <w:ind w:left="1418" w:hanging="709"/>
        <w:jc w:val="both"/>
        <w:rPr>
          <w:rFonts w:ascii="Montserrat" w:hAnsi="Montserrat" w:cs="Arial"/>
          <w:color w:val="FF0000"/>
          <w:sz w:val="16"/>
          <w:szCs w:val="20"/>
        </w:rPr>
      </w:pPr>
    </w:p>
    <w:p w14:paraId="39A31CDC"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cs="Arial"/>
          <w:sz w:val="16"/>
          <w:szCs w:val="20"/>
        </w:rPr>
        <w:t xml:space="preserve">Los licitantes entregarán junto con su proposición, copia digital legible por ambos lados de su </w:t>
      </w:r>
      <w:r w:rsidRPr="007D2F15">
        <w:rPr>
          <w:rFonts w:ascii="Montserrat" w:hAnsi="Montserrat"/>
          <w:sz w:val="16"/>
          <w:szCs w:val="18"/>
        </w:rPr>
        <w:t>identificación oficial vigente con fotografía, tratándose de personas físicas y, en el caso de personas morales, de la persona que firme la proposición.</w:t>
      </w:r>
    </w:p>
    <w:p w14:paraId="41970302" w14:textId="77777777" w:rsidR="004B2AE9" w:rsidRPr="007D2F15" w:rsidRDefault="004B2AE9" w:rsidP="00217EB1">
      <w:pPr>
        <w:pStyle w:val="Prrafodelista"/>
        <w:ind w:left="0"/>
        <w:rPr>
          <w:rFonts w:ascii="Montserrat" w:hAnsi="Montserrat"/>
          <w:sz w:val="16"/>
          <w:szCs w:val="18"/>
        </w:rPr>
      </w:pPr>
    </w:p>
    <w:p w14:paraId="595B2A75"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14:paraId="1978B654" w14:textId="77777777" w:rsidR="004B2AE9" w:rsidRPr="007D2F15" w:rsidRDefault="004B2AE9" w:rsidP="00217EB1">
      <w:pPr>
        <w:pStyle w:val="Prrafodelista"/>
        <w:ind w:left="0"/>
        <w:rPr>
          <w:rFonts w:ascii="Montserrat" w:hAnsi="Montserrat"/>
          <w:sz w:val="16"/>
          <w:szCs w:val="18"/>
        </w:rPr>
      </w:pPr>
    </w:p>
    <w:p w14:paraId="46F7769A" w14:textId="77777777" w:rsidR="004B2AE9" w:rsidRPr="007D2F15" w:rsidRDefault="004B2AE9" w:rsidP="00217EB1">
      <w:pPr>
        <w:pStyle w:val="Prrafodelista"/>
        <w:ind w:left="0"/>
        <w:rPr>
          <w:rFonts w:ascii="Montserrat" w:hAnsi="Montserrat"/>
          <w:sz w:val="16"/>
          <w:szCs w:val="18"/>
        </w:rPr>
      </w:pPr>
      <w:r w:rsidRPr="007D2F15">
        <w:rPr>
          <w:rFonts w:ascii="Montserrat" w:hAnsi="Montserrat"/>
          <w:sz w:val="16"/>
          <w:szCs w:val="18"/>
        </w:rPr>
        <w:t>En el caso de las proposiciones en conjunto, este documento se deberá presentar por cada miembro que integra la proposición.</w:t>
      </w:r>
    </w:p>
    <w:p w14:paraId="1E8DD3BB" w14:textId="77777777" w:rsidR="004B2AE9" w:rsidRPr="007D2F15" w:rsidRDefault="004B2AE9" w:rsidP="00BC1E89">
      <w:pPr>
        <w:pStyle w:val="Prrafodelista"/>
        <w:ind w:left="993"/>
        <w:jc w:val="both"/>
        <w:rPr>
          <w:rFonts w:ascii="Montserrat" w:hAnsi="Montserrat"/>
          <w:color w:val="0070C0"/>
          <w:sz w:val="16"/>
          <w:szCs w:val="20"/>
        </w:rPr>
      </w:pPr>
    </w:p>
    <w:p w14:paraId="420061F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Manifestación de Nacionalidad.</w:t>
      </w:r>
    </w:p>
    <w:p w14:paraId="23BBCB1A" w14:textId="77777777" w:rsidR="004B2AE9" w:rsidRPr="007D2F15" w:rsidRDefault="004B2AE9" w:rsidP="00BC1E89">
      <w:pPr>
        <w:pStyle w:val="Prrafodelista"/>
        <w:ind w:left="993"/>
        <w:jc w:val="both"/>
        <w:rPr>
          <w:rFonts w:ascii="Montserrat" w:hAnsi="Montserrat" w:cs="Arial"/>
          <w:sz w:val="16"/>
          <w:szCs w:val="20"/>
        </w:rPr>
      </w:pPr>
    </w:p>
    <w:p w14:paraId="766B7404"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Declaración que deberán presentar los licitantes donde manifiesten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es de nacionalidad mexicana y en el caso de personas morales, que se encuentran debidamente constituidas de acuerdo a la leyes mexicanas y que tiene su domicilio en territorio nacional.</w:t>
      </w:r>
    </w:p>
    <w:p w14:paraId="134EB9E9" w14:textId="77777777" w:rsidR="004B2AE9" w:rsidRPr="007D2F15" w:rsidRDefault="004B2AE9" w:rsidP="00B838FF">
      <w:pPr>
        <w:pStyle w:val="Prrafodelista"/>
        <w:ind w:left="0"/>
        <w:jc w:val="both"/>
        <w:rPr>
          <w:rFonts w:ascii="Montserrat" w:hAnsi="Montserrat" w:cs="Arial"/>
          <w:sz w:val="16"/>
          <w:szCs w:val="20"/>
        </w:rPr>
      </w:pPr>
    </w:p>
    <w:p w14:paraId="4E3EEE3E"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6 “Manifestación de nacionalidad”</w:t>
      </w:r>
      <w:r w:rsidRPr="007D2F15">
        <w:rPr>
          <w:rFonts w:ascii="Montserrat" w:eastAsia="Arial Unicode MS" w:hAnsi="Montserrat" w:cs="Arial"/>
          <w:sz w:val="16"/>
          <w:szCs w:val="20"/>
        </w:rPr>
        <w:t xml:space="preserve"> de esta convocatoria.</w:t>
      </w:r>
    </w:p>
    <w:p w14:paraId="5F46AF1E" w14:textId="77777777" w:rsidR="004B2AE9" w:rsidRPr="007D2F15" w:rsidRDefault="004B2AE9" w:rsidP="00B838FF">
      <w:pPr>
        <w:pStyle w:val="Prrafodelista"/>
        <w:ind w:left="0"/>
        <w:jc w:val="both"/>
        <w:rPr>
          <w:rFonts w:ascii="Montserrat" w:hAnsi="Montserrat" w:cs="Arial"/>
          <w:sz w:val="16"/>
          <w:szCs w:val="20"/>
        </w:rPr>
      </w:pPr>
    </w:p>
    <w:p w14:paraId="35B8EFA2" w14:textId="77777777" w:rsidR="004B2AE9" w:rsidRDefault="004B2AE9" w:rsidP="00B838FF">
      <w:pPr>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2CDFC9C" w14:textId="77777777" w:rsidR="004B2AE9" w:rsidRPr="007D2F15" w:rsidRDefault="004B2AE9" w:rsidP="00BC1E89">
      <w:pPr>
        <w:rPr>
          <w:rFonts w:ascii="Montserrat" w:hAnsi="Montserrat" w:cs="Arial"/>
          <w:sz w:val="16"/>
          <w:szCs w:val="20"/>
        </w:rPr>
      </w:pPr>
    </w:p>
    <w:p w14:paraId="0360AF9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35" w:name="_3.2_Formato_de_acreditación."/>
      <w:bookmarkStart w:id="36" w:name="_3.2_Adquisición_de"/>
      <w:bookmarkEnd w:id="35"/>
      <w:bookmarkEnd w:id="36"/>
      <w:r w:rsidRPr="007D2F15">
        <w:rPr>
          <w:rFonts w:ascii="Montserrat" w:hAnsi="Montserrat" w:cs="Arial"/>
          <w:b/>
          <w:sz w:val="16"/>
          <w:szCs w:val="20"/>
        </w:rPr>
        <w:t>Manifestación MIPYME.</w:t>
      </w:r>
    </w:p>
    <w:p w14:paraId="2F3CC8D6" w14:textId="77777777" w:rsidR="004B2AE9" w:rsidRPr="007D2F15" w:rsidRDefault="004B2AE9" w:rsidP="00BC1E89">
      <w:pPr>
        <w:pStyle w:val="Prrafodelista"/>
        <w:ind w:left="993"/>
        <w:jc w:val="both"/>
        <w:rPr>
          <w:rFonts w:ascii="Montserrat" w:hAnsi="Montserrat" w:cs="Arial"/>
          <w:sz w:val="16"/>
          <w:szCs w:val="20"/>
        </w:rPr>
      </w:pPr>
    </w:p>
    <w:p w14:paraId="49F18E30"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en el cual se manifieste </w:t>
      </w:r>
      <w:r w:rsidRPr="007D2F15">
        <w:rPr>
          <w:rFonts w:ascii="Montserrat" w:hAnsi="Montserrat" w:cs="Arial"/>
          <w:b/>
          <w:sz w:val="16"/>
          <w:szCs w:val="20"/>
        </w:rPr>
        <w:t>bajo protesta de decir verdad</w:t>
      </w:r>
      <w:r w:rsidRPr="007D2F15">
        <w:rPr>
          <w:rFonts w:ascii="Montserrat" w:hAnsi="Montserrat" w:cs="Arial"/>
          <w:sz w:val="16"/>
          <w:szCs w:val="20"/>
        </w:rPr>
        <w:t>, si la empresa se encuentra clasificada como una MIPYME de acuerdo a la estratificación establecida por la Secretaria de Economía, conforme al formato adjunto a la presente convocatoria como Anexo 7 “Manifestación de MIPYME”, o en su caso, presentar copia del documento expedido por autoridad competente que determine su estratificación como micro, pequeña o mediana empresa.</w:t>
      </w:r>
    </w:p>
    <w:p w14:paraId="52E8961D" w14:textId="77777777" w:rsidR="004B2AE9" w:rsidRPr="007D2F15" w:rsidRDefault="004B2AE9" w:rsidP="00B838FF">
      <w:pPr>
        <w:pStyle w:val="Prrafodelista"/>
        <w:ind w:left="0"/>
        <w:jc w:val="both"/>
        <w:rPr>
          <w:rFonts w:ascii="Montserrat" w:hAnsi="Montserrat" w:cs="Arial"/>
          <w:sz w:val="16"/>
          <w:szCs w:val="20"/>
        </w:rPr>
      </w:pPr>
    </w:p>
    <w:p w14:paraId="3FD3A5BC"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En el supuesto de que el licitante no se ubique dentro de la estratificación de MIPYME, se deberá manifestar que la empresa es del tipo de clasificación “Grande” y no se encuentra clasificada como MIPYME.</w:t>
      </w:r>
    </w:p>
    <w:p w14:paraId="3589F6E9" w14:textId="77777777" w:rsidR="004B2AE9" w:rsidRPr="007D2F15" w:rsidRDefault="004B2AE9" w:rsidP="00B838FF">
      <w:pPr>
        <w:autoSpaceDE w:val="0"/>
        <w:autoSpaceDN w:val="0"/>
        <w:jc w:val="both"/>
        <w:rPr>
          <w:rFonts w:ascii="Montserrat" w:hAnsi="Montserrat" w:cs="Arial"/>
          <w:sz w:val="16"/>
          <w:szCs w:val="20"/>
        </w:rPr>
      </w:pPr>
    </w:p>
    <w:p w14:paraId="08D22BC7"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1E630B0" w14:textId="77777777" w:rsidR="004B2AE9" w:rsidRPr="007D2F15" w:rsidRDefault="004B2AE9" w:rsidP="00BC1E89">
      <w:pPr>
        <w:ind w:left="284"/>
        <w:jc w:val="center"/>
        <w:rPr>
          <w:rFonts w:ascii="Montserrat" w:hAnsi="Montserrat" w:cs="Arial"/>
          <w:b/>
          <w:caps/>
          <w:color w:val="062BC6"/>
          <w:sz w:val="16"/>
          <w:szCs w:val="20"/>
        </w:rPr>
      </w:pPr>
      <w:bookmarkStart w:id="37" w:name="_3.3_Carta_del_artículo_50_de_la_Ley"/>
      <w:bookmarkStart w:id="38" w:name="_3.3_Escrito_de"/>
      <w:bookmarkEnd w:id="37"/>
      <w:bookmarkEnd w:id="38"/>
    </w:p>
    <w:p w14:paraId="0263A12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sz w:val="16"/>
          <w:szCs w:val="20"/>
        </w:rPr>
      </w:pPr>
      <w:bookmarkStart w:id="39" w:name="_3.4_Carta_compromiso"/>
      <w:bookmarkStart w:id="40" w:name="_3.5_Propuesta_Técnica."/>
      <w:bookmarkStart w:id="41" w:name="_3.6_Carta_de"/>
      <w:bookmarkStart w:id="42" w:name="_3.7_Carta_de"/>
      <w:bookmarkEnd w:id="39"/>
      <w:bookmarkEnd w:id="40"/>
      <w:bookmarkEnd w:id="41"/>
      <w:bookmarkEnd w:id="42"/>
      <w:r w:rsidRPr="007D2F15">
        <w:rPr>
          <w:rFonts w:ascii="Montserrat" w:hAnsi="Montserrat" w:cs="Arial"/>
          <w:b/>
          <w:sz w:val="16"/>
          <w:szCs w:val="20"/>
        </w:rPr>
        <w:t>Escrito de aceptación de la convocatoria.</w:t>
      </w:r>
    </w:p>
    <w:p w14:paraId="432AC2C4" w14:textId="77777777" w:rsidR="004B2AE9" w:rsidRPr="007D2F15" w:rsidRDefault="004B2AE9" w:rsidP="00BC1E89">
      <w:pPr>
        <w:jc w:val="both"/>
        <w:rPr>
          <w:rFonts w:ascii="Montserrat" w:hAnsi="Montserrat" w:cs="Arial"/>
          <w:sz w:val="16"/>
          <w:szCs w:val="20"/>
        </w:rPr>
      </w:pPr>
    </w:p>
    <w:p w14:paraId="5A7EB25E"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7D2F15">
        <w:rPr>
          <w:rFonts w:ascii="Montserrat" w:hAnsi="Montserrat" w:cs="Arial"/>
          <w:b/>
          <w:sz w:val="16"/>
          <w:szCs w:val="20"/>
        </w:rPr>
        <w:t xml:space="preserve"> </w:t>
      </w:r>
    </w:p>
    <w:p w14:paraId="498DB6D6" w14:textId="77777777" w:rsidR="004B2AE9" w:rsidRPr="007D2F15" w:rsidRDefault="004B2AE9" w:rsidP="00B838FF">
      <w:pPr>
        <w:pStyle w:val="Prrafodelista"/>
        <w:ind w:left="0"/>
        <w:jc w:val="both"/>
        <w:rPr>
          <w:rFonts w:ascii="Montserrat" w:hAnsi="Montserrat" w:cs="Arial"/>
          <w:b/>
          <w:sz w:val="16"/>
          <w:szCs w:val="20"/>
        </w:rPr>
      </w:pPr>
    </w:p>
    <w:p w14:paraId="5CABFECA"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bCs/>
          <w:sz w:val="16"/>
          <w:szCs w:val="20"/>
          <w:lang w:eastAsia="en-US"/>
        </w:rPr>
        <w:t>Anexo 8 “Carta de Aceptación de Convocatoria”</w:t>
      </w:r>
      <w:r w:rsidRPr="007D2F15">
        <w:rPr>
          <w:rFonts w:ascii="Montserrat" w:eastAsia="Arial Unicode MS" w:hAnsi="Montserrat" w:cs="Arial"/>
          <w:sz w:val="16"/>
          <w:szCs w:val="20"/>
        </w:rPr>
        <w:t xml:space="preserve"> de esta convocatoria.</w:t>
      </w:r>
    </w:p>
    <w:p w14:paraId="4D5A7D6C" w14:textId="77777777" w:rsidR="004B2AE9" w:rsidRPr="007D2F15" w:rsidRDefault="004B2AE9" w:rsidP="00B838FF">
      <w:pPr>
        <w:pStyle w:val="Prrafodelista"/>
        <w:ind w:left="0"/>
        <w:jc w:val="both"/>
        <w:rPr>
          <w:rFonts w:ascii="Montserrat" w:hAnsi="Montserrat" w:cs="Arial"/>
          <w:sz w:val="16"/>
          <w:szCs w:val="20"/>
        </w:rPr>
      </w:pPr>
    </w:p>
    <w:p w14:paraId="238A839C"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1E6A9D6C" w14:textId="77777777" w:rsidR="004B2AE9" w:rsidRPr="007D2F15" w:rsidRDefault="004B2AE9" w:rsidP="00BC1E89">
      <w:pPr>
        <w:jc w:val="both"/>
        <w:rPr>
          <w:rFonts w:ascii="Montserrat" w:hAnsi="Montserrat" w:cs="Arial"/>
          <w:b/>
          <w:sz w:val="16"/>
          <w:szCs w:val="20"/>
        </w:rPr>
      </w:pPr>
    </w:p>
    <w:p w14:paraId="79B0ACB3"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3" w:name="_3.9_Carta_del"/>
      <w:bookmarkEnd w:id="43"/>
      <w:r w:rsidRPr="007D2F15">
        <w:rPr>
          <w:rFonts w:ascii="Montserrat" w:hAnsi="Montserrat" w:cs="Arial"/>
          <w:b/>
          <w:sz w:val="16"/>
          <w:szCs w:val="20"/>
        </w:rPr>
        <w:t>Escrito del artículo 50 y 60 de la LAASSP.</w:t>
      </w:r>
    </w:p>
    <w:p w14:paraId="65EB1816" w14:textId="77777777" w:rsidR="00B838FF" w:rsidRPr="007D2F15" w:rsidRDefault="00B838FF" w:rsidP="00BC1E89">
      <w:pPr>
        <w:pStyle w:val="Ttulo3"/>
        <w:ind w:left="993"/>
        <w:jc w:val="both"/>
        <w:rPr>
          <w:rFonts w:ascii="Montserrat" w:hAnsi="Montserrat"/>
          <w:color w:val="000000"/>
          <w:sz w:val="16"/>
          <w:szCs w:val="20"/>
        </w:rPr>
      </w:pPr>
    </w:p>
    <w:p w14:paraId="09DE403F" w14:textId="77777777" w:rsidR="004B2AE9" w:rsidRPr="007D2F15" w:rsidRDefault="004B2AE9" w:rsidP="00B838FF">
      <w:pPr>
        <w:pStyle w:val="Ttulo3"/>
        <w:jc w:val="both"/>
        <w:rPr>
          <w:rFonts w:ascii="Montserrat" w:eastAsia="Calibri" w:hAnsi="Montserrat"/>
          <w:b/>
          <w:sz w:val="16"/>
          <w:szCs w:val="20"/>
          <w:lang w:eastAsia="en-US"/>
        </w:rPr>
      </w:pPr>
      <w:r w:rsidRPr="007D2F15">
        <w:rPr>
          <w:rFonts w:ascii="Montserrat" w:hAnsi="Montserrat"/>
          <w:sz w:val="16"/>
          <w:szCs w:val="20"/>
        </w:rPr>
        <w:t xml:space="preserve">Escrito mediante el cual manifieste bajo protesta de decir verdad, que el licitante no se encuentra en ninguno de los supuestos establecidos en los artículos 50 y 60 de la LAASSP.  </w:t>
      </w:r>
    </w:p>
    <w:p w14:paraId="2E53760C" w14:textId="77777777" w:rsidR="004B2AE9" w:rsidRPr="007D2F15" w:rsidRDefault="004B2AE9" w:rsidP="00B838FF">
      <w:pPr>
        <w:pStyle w:val="Prrafodelista"/>
        <w:ind w:left="0"/>
        <w:jc w:val="both"/>
        <w:rPr>
          <w:rFonts w:ascii="Montserrat" w:hAnsi="Montserrat" w:cs="Arial"/>
          <w:b/>
          <w:sz w:val="16"/>
          <w:szCs w:val="20"/>
        </w:rPr>
      </w:pPr>
    </w:p>
    <w:p w14:paraId="52E476EF"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eastAsia="Calibri" w:hAnsi="Montserrat"/>
          <w:sz w:val="16"/>
          <w:szCs w:val="20"/>
          <w:lang w:eastAsia="en-US"/>
        </w:rPr>
        <w:t>Anexo 9 “Escrito de los artículos 50 y 60 de la LAASSP”</w:t>
      </w:r>
      <w:r w:rsidRPr="007D2F15">
        <w:rPr>
          <w:rFonts w:ascii="Montserrat" w:eastAsia="Arial Unicode MS" w:hAnsi="Montserrat" w:cs="Arial"/>
          <w:sz w:val="16"/>
          <w:szCs w:val="20"/>
        </w:rPr>
        <w:t xml:space="preserve"> de esta convocatoria.</w:t>
      </w:r>
    </w:p>
    <w:p w14:paraId="21B3A118" w14:textId="77777777" w:rsidR="004B2AE9" w:rsidRPr="007D2F15" w:rsidRDefault="004B2AE9" w:rsidP="00B838FF">
      <w:pPr>
        <w:pStyle w:val="Prrafodelista"/>
        <w:ind w:left="0"/>
        <w:jc w:val="both"/>
        <w:rPr>
          <w:rFonts w:ascii="Montserrat" w:hAnsi="Montserrat" w:cs="Arial"/>
          <w:sz w:val="16"/>
          <w:szCs w:val="20"/>
        </w:rPr>
      </w:pPr>
    </w:p>
    <w:p w14:paraId="0337C946" w14:textId="77777777" w:rsidR="004B2AE9" w:rsidRPr="007D2F15" w:rsidRDefault="004B2AE9" w:rsidP="00B838FF">
      <w:pPr>
        <w:pStyle w:val="Prrafodelista"/>
        <w:ind w:left="0"/>
        <w:jc w:val="both"/>
        <w:rPr>
          <w:rFonts w:ascii="Montserrat" w:hAnsi="Montserrat"/>
          <w:sz w:val="16"/>
          <w:szCs w:val="20"/>
        </w:rPr>
      </w:pPr>
      <w:r w:rsidRPr="007D2F15">
        <w:rPr>
          <w:rFonts w:ascii="Montserrat" w:hAnsi="Montserrat"/>
          <w:sz w:val="16"/>
          <w:szCs w:val="20"/>
        </w:rPr>
        <w:t>En el caso de las proposiciones en conjunto, este documento se deberá presentar por cada miembro que integra la proposición.</w:t>
      </w:r>
    </w:p>
    <w:p w14:paraId="0E3134B6" w14:textId="77777777" w:rsidR="004B2AE9" w:rsidRPr="007D2F15" w:rsidRDefault="004B2AE9" w:rsidP="00BC1E89">
      <w:pPr>
        <w:pStyle w:val="Prrafodelista"/>
        <w:ind w:left="993"/>
        <w:jc w:val="both"/>
        <w:rPr>
          <w:rFonts w:ascii="Montserrat" w:hAnsi="Montserrat"/>
          <w:color w:val="0070C0"/>
          <w:sz w:val="16"/>
          <w:szCs w:val="20"/>
        </w:rPr>
      </w:pPr>
    </w:p>
    <w:p w14:paraId="10BFD907"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bookmarkStart w:id="44" w:name="_3.5_Declaración_de_integridad."/>
      <w:bookmarkStart w:id="45" w:name="_3.10_Declaración_de"/>
      <w:bookmarkEnd w:id="44"/>
      <w:bookmarkEnd w:id="45"/>
      <w:r w:rsidRPr="007D2F15">
        <w:rPr>
          <w:rFonts w:ascii="Montserrat" w:hAnsi="Montserrat" w:cs="Arial"/>
          <w:b/>
          <w:sz w:val="16"/>
          <w:szCs w:val="20"/>
        </w:rPr>
        <w:t>Declaración de Integridad.</w:t>
      </w:r>
    </w:p>
    <w:p w14:paraId="2AF5A0C9" w14:textId="77777777" w:rsidR="004B2AE9" w:rsidRPr="007D2F15" w:rsidRDefault="004B2AE9" w:rsidP="00BC1E89">
      <w:pPr>
        <w:jc w:val="both"/>
        <w:rPr>
          <w:rFonts w:ascii="Montserrat" w:hAnsi="Montserrat" w:cs="Arial"/>
          <w:sz w:val="16"/>
          <w:szCs w:val="20"/>
        </w:rPr>
      </w:pPr>
    </w:p>
    <w:p w14:paraId="2C25FE30"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declare</w:t>
      </w:r>
      <w:r w:rsidRPr="007D2F15">
        <w:rPr>
          <w:rFonts w:ascii="Montserrat" w:hAnsi="Montserrat" w:cs="Arial"/>
          <w:sz w:val="16"/>
          <w:szCs w:val="20"/>
        </w:rPr>
        <w:t xml:space="preserve"> </w:t>
      </w:r>
      <w:r w:rsidRPr="007D2F15">
        <w:rPr>
          <w:rFonts w:ascii="Montserrat" w:hAnsi="Montserrat" w:cs="Arial"/>
          <w:b/>
          <w:sz w:val="16"/>
          <w:szCs w:val="20"/>
        </w:rPr>
        <w:t>bajo protesta de decir verdad</w:t>
      </w:r>
      <w:r w:rsidRPr="007D2F15">
        <w:rPr>
          <w:rFonts w:ascii="Montserrat" w:hAnsi="Montserrat" w:cs="Arial"/>
          <w:sz w:val="16"/>
          <w:szCs w:val="20"/>
        </w:rPr>
        <w:t xml:space="preserve"> que el licitante por sí mismo o través de interpósita persona, se abstendrá de adoptar conductas, para que los servidores públicos de </w:t>
      </w:r>
      <w:r w:rsidRPr="007D2F15">
        <w:rPr>
          <w:rFonts w:ascii="Montserrat" w:hAnsi="Montserrat" w:cs="Arial"/>
          <w:b/>
          <w:sz w:val="16"/>
          <w:szCs w:val="20"/>
        </w:rPr>
        <w:t>“EL CETI”</w:t>
      </w:r>
      <w:r w:rsidRPr="007D2F15">
        <w:rPr>
          <w:rFonts w:ascii="Montserrat" w:hAnsi="Montserrat" w:cs="Arial"/>
          <w:sz w:val="16"/>
          <w:szCs w:val="20"/>
        </w:rPr>
        <w:t>, induzcan o alteren las evaluaciones de las propuestas, el resultado del presente procedimiento, u otros aspectos que otorguen condiciones más ventajosas con relación a los demás licitantes</w:t>
      </w:r>
      <w:r w:rsidRPr="007D2F15">
        <w:rPr>
          <w:rFonts w:ascii="Montserrat" w:hAnsi="Montserrat" w:cs="Arial"/>
          <w:b/>
          <w:sz w:val="16"/>
          <w:szCs w:val="20"/>
        </w:rPr>
        <w:t xml:space="preserve">. </w:t>
      </w:r>
    </w:p>
    <w:p w14:paraId="48952FA2" w14:textId="77777777" w:rsidR="004B2AE9" w:rsidRPr="007D2F15" w:rsidRDefault="004B2AE9" w:rsidP="00B838FF">
      <w:pPr>
        <w:pStyle w:val="Prrafodelista"/>
        <w:ind w:left="0"/>
        <w:jc w:val="both"/>
        <w:rPr>
          <w:rFonts w:ascii="Montserrat" w:hAnsi="Montserrat" w:cs="Arial"/>
          <w:b/>
          <w:sz w:val="16"/>
          <w:szCs w:val="20"/>
        </w:rPr>
      </w:pPr>
    </w:p>
    <w:p w14:paraId="1E513C89" w14:textId="77777777" w:rsidR="004B2AE9" w:rsidRPr="007D2F15" w:rsidRDefault="004B2AE9" w:rsidP="00B838FF">
      <w:pPr>
        <w:pStyle w:val="Prrafodelista"/>
        <w:ind w:left="0"/>
        <w:jc w:val="both"/>
        <w:rPr>
          <w:rFonts w:ascii="Montserrat" w:eastAsia="Arial Unicode MS" w:hAnsi="Montserrat" w:cs="Arial"/>
          <w:sz w:val="16"/>
          <w:szCs w:val="20"/>
        </w:rPr>
      </w:pPr>
      <w:r w:rsidRPr="007D2F15">
        <w:rPr>
          <w:rFonts w:ascii="Montserrat" w:eastAsia="Arial Unicode MS" w:hAnsi="Montserrat" w:cs="Arial"/>
          <w:sz w:val="16"/>
          <w:szCs w:val="20"/>
        </w:rPr>
        <w:t xml:space="preserve">Para esta </w:t>
      </w:r>
      <w:r w:rsidRPr="007D2F15">
        <w:rPr>
          <w:rFonts w:ascii="Montserrat" w:hAnsi="Montserrat" w:cs="Arial"/>
          <w:sz w:val="16"/>
          <w:szCs w:val="20"/>
        </w:rPr>
        <w:t>manifestación</w:t>
      </w:r>
      <w:r w:rsidRPr="007D2F15">
        <w:rPr>
          <w:rFonts w:ascii="Montserrat" w:eastAsia="Arial Unicode MS" w:hAnsi="Montserrat" w:cs="Arial"/>
          <w:sz w:val="16"/>
          <w:szCs w:val="20"/>
        </w:rPr>
        <w:t xml:space="preserve"> podrán utilizar el formato proporcionado en el </w:t>
      </w:r>
      <w:r w:rsidRPr="007D2F15">
        <w:rPr>
          <w:rFonts w:ascii="Montserrat" w:hAnsi="Montserrat" w:cs="Arial"/>
          <w:sz w:val="16"/>
          <w:szCs w:val="20"/>
        </w:rPr>
        <w:t>Anexo 10 “Declaración de Integridad”</w:t>
      </w:r>
      <w:r w:rsidRPr="007D2F15">
        <w:rPr>
          <w:rFonts w:ascii="Montserrat" w:eastAsia="Arial Unicode MS" w:hAnsi="Montserrat" w:cs="Arial"/>
          <w:sz w:val="16"/>
          <w:szCs w:val="20"/>
        </w:rPr>
        <w:t xml:space="preserve"> de esta convocatoria.</w:t>
      </w:r>
    </w:p>
    <w:p w14:paraId="2D8C0FB7" w14:textId="77777777" w:rsidR="004B2AE9" w:rsidRPr="007D2F15" w:rsidRDefault="004B2AE9" w:rsidP="00B838FF">
      <w:pPr>
        <w:pStyle w:val="Prrafodelista"/>
        <w:ind w:left="0"/>
        <w:jc w:val="both"/>
        <w:rPr>
          <w:rFonts w:ascii="Montserrat" w:hAnsi="Montserrat" w:cs="Arial"/>
          <w:sz w:val="16"/>
          <w:szCs w:val="20"/>
        </w:rPr>
      </w:pPr>
    </w:p>
    <w:p w14:paraId="71439EF1" w14:textId="77777777" w:rsidR="004B2AE9" w:rsidRPr="007D2F15" w:rsidRDefault="004B2AE9" w:rsidP="00B838FF">
      <w:pPr>
        <w:pStyle w:val="Prrafodelista"/>
        <w:ind w:left="0"/>
        <w:jc w:val="both"/>
        <w:rPr>
          <w:rFonts w:ascii="Montserrat" w:hAnsi="Montserrat" w:cs="Arial"/>
          <w:b/>
          <w:sz w:val="16"/>
          <w:szCs w:val="20"/>
        </w:rPr>
      </w:pPr>
      <w:r w:rsidRPr="007D2F15">
        <w:rPr>
          <w:rFonts w:ascii="Montserrat" w:hAnsi="Montserrat"/>
          <w:sz w:val="16"/>
          <w:szCs w:val="20"/>
        </w:rPr>
        <w:t>En el caso de las proposiciones en conjunto, este documento se deberá presentar por cada miembro que integra la proposición.</w:t>
      </w:r>
    </w:p>
    <w:p w14:paraId="4A357DFC" w14:textId="77777777" w:rsidR="004B2AE9" w:rsidRPr="007D2F15" w:rsidRDefault="004B2AE9" w:rsidP="00BC1E89">
      <w:pPr>
        <w:pStyle w:val="Prrafodelista"/>
        <w:ind w:left="993"/>
        <w:jc w:val="both"/>
        <w:rPr>
          <w:rFonts w:ascii="Montserrat" w:hAnsi="Montserrat" w:cs="Arial"/>
          <w:sz w:val="16"/>
          <w:szCs w:val="20"/>
        </w:rPr>
      </w:pPr>
      <w:bookmarkStart w:id="46" w:name="_3.6_Carta_de_confidencialidad."/>
      <w:bookmarkStart w:id="47" w:name="_3.11_Listado_de"/>
      <w:bookmarkEnd w:id="46"/>
      <w:bookmarkEnd w:id="47"/>
    </w:p>
    <w:p w14:paraId="012EFEE6"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Escrito</w:t>
      </w:r>
      <w:r w:rsidRPr="007D2F15">
        <w:rPr>
          <w:rFonts w:ascii="Montserrat" w:hAnsi="Montserrat"/>
          <w:b/>
          <w:sz w:val="16"/>
          <w:szCs w:val="20"/>
        </w:rPr>
        <w:t xml:space="preserve"> de aceptación para permitir visitas a sus instalaciones. (Formato Libre)</w:t>
      </w:r>
    </w:p>
    <w:p w14:paraId="02F56293" w14:textId="77777777" w:rsidR="004B2AE9" w:rsidRPr="007D2F15" w:rsidRDefault="004B2AE9" w:rsidP="00BC1E89">
      <w:pPr>
        <w:autoSpaceDE w:val="0"/>
        <w:autoSpaceDN w:val="0"/>
        <w:adjustRightInd w:val="0"/>
        <w:jc w:val="both"/>
        <w:rPr>
          <w:rFonts w:ascii="Montserrat" w:hAnsi="Montserrat" w:cs="Arial"/>
          <w:sz w:val="16"/>
          <w:szCs w:val="20"/>
        </w:rPr>
      </w:pPr>
    </w:p>
    <w:p w14:paraId="1AD34A8B" w14:textId="77777777"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14:paraId="48330C00" w14:textId="77777777" w:rsidR="00B31010" w:rsidRPr="007D2F15" w:rsidRDefault="00B31010" w:rsidP="00B838FF">
      <w:pPr>
        <w:pStyle w:val="Prrafodelista"/>
        <w:ind w:left="0"/>
        <w:jc w:val="both"/>
        <w:rPr>
          <w:rFonts w:ascii="Montserrat" w:hAnsi="Montserrat" w:cs="Arial"/>
          <w:sz w:val="16"/>
          <w:szCs w:val="20"/>
        </w:rPr>
      </w:pPr>
    </w:p>
    <w:p w14:paraId="340F5EC5"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cs="Arial"/>
          <w:b/>
          <w:sz w:val="16"/>
          <w:szCs w:val="20"/>
        </w:rPr>
        <w:t>Listado</w:t>
      </w:r>
      <w:r w:rsidRPr="007D2F15">
        <w:rPr>
          <w:rFonts w:ascii="Montserrat" w:hAnsi="Montserrat"/>
          <w:b/>
          <w:sz w:val="16"/>
          <w:szCs w:val="20"/>
        </w:rPr>
        <w:t xml:space="preserve"> de principales clientes. (Formato libre)</w:t>
      </w:r>
    </w:p>
    <w:p w14:paraId="4CB375E5" w14:textId="77777777" w:rsidR="004B2AE9" w:rsidRPr="007D2F15" w:rsidRDefault="004B2AE9" w:rsidP="00BC1E89">
      <w:pPr>
        <w:pStyle w:val="Textoindependiente3"/>
        <w:rPr>
          <w:rFonts w:ascii="Montserrat" w:hAnsi="Montserrat" w:cs="Arial"/>
          <w:szCs w:val="20"/>
        </w:rPr>
      </w:pPr>
    </w:p>
    <w:p w14:paraId="1BBEB33A"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7D2F15">
        <w:rPr>
          <w:rFonts w:ascii="Montserrat" w:hAnsi="Montserrat" w:cs="Arial"/>
          <w:b/>
          <w:sz w:val="16"/>
          <w:szCs w:val="20"/>
        </w:rPr>
        <w:t>“EL CETI”</w:t>
      </w:r>
      <w:r w:rsidRPr="007D2F15">
        <w:rPr>
          <w:rFonts w:ascii="Montserrat" w:hAnsi="Montserrat" w:cs="Arial"/>
          <w:sz w:val="16"/>
          <w:szCs w:val="20"/>
        </w:rPr>
        <w:t xml:space="preserve"> pueda, de manera directa, pedir referencias del licitante.</w:t>
      </w:r>
    </w:p>
    <w:p w14:paraId="7DEE7429" w14:textId="77777777" w:rsidR="004B2AE9" w:rsidRPr="007D2F15" w:rsidRDefault="004B2AE9" w:rsidP="00BC1E89">
      <w:pPr>
        <w:pStyle w:val="Textoindependiente3"/>
        <w:rPr>
          <w:rFonts w:ascii="Montserrat" w:hAnsi="Montserrat" w:cs="Arial"/>
          <w:szCs w:val="20"/>
        </w:rPr>
      </w:pPr>
    </w:p>
    <w:p w14:paraId="3FEB3CA9"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b/>
          <w:sz w:val="16"/>
          <w:szCs w:val="20"/>
        </w:rPr>
      </w:pPr>
      <w:r w:rsidRPr="007D2F15">
        <w:rPr>
          <w:rFonts w:ascii="Montserrat" w:hAnsi="Montserrat"/>
          <w:b/>
          <w:sz w:val="16"/>
          <w:szCs w:val="20"/>
        </w:rPr>
        <w:t>Conformidad de deficiencias o incumplimientos. (Formato libre)</w:t>
      </w:r>
    </w:p>
    <w:p w14:paraId="3E82EB4C" w14:textId="77777777" w:rsidR="004B2AE9" w:rsidRPr="007D2F15" w:rsidRDefault="004B2AE9" w:rsidP="00BC1E89">
      <w:pPr>
        <w:pStyle w:val="Textoindependiente3"/>
        <w:rPr>
          <w:rFonts w:ascii="Montserrat" w:hAnsi="Montserrat" w:cs="Arial"/>
          <w:szCs w:val="20"/>
        </w:rPr>
      </w:pPr>
    </w:p>
    <w:p w14:paraId="3F899C86" w14:textId="77777777" w:rsidR="004B2AE9" w:rsidRPr="007D2F15"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 xml:space="preserve">Escrito </w:t>
      </w:r>
      <w:r w:rsidRPr="007D2F15">
        <w:rPr>
          <w:rFonts w:ascii="Montserrat" w:eastAsia="Arial Unicode MS" w:hAnsi="Montserrat" w:cs="Arial"/>
          <w:sz w:val="16"/>
          <w:szCs w:val="20"/>
        </w:rPr>
        <w:t>mediante el cual manifieste</w:t>
      </w:r>
      <w:r w:rsidRPr="007D2F15">
        <w:rPr>
          <w:rFonts w:ascii="Montserrat" w:hAnsi="Montserrat" w:cs="Arial"/>
          <w:sz w:val="16"/>
          <w:szCs w:val="20"/>
        </w:rPr>
        <w:t xml:space="preserve"> su conformidad de que si personal de </w:t>
      </w:r>
      <w:r w:rsidRPr="007D2F15">
        <w:rPr>
          <w:rFonts w:ascii="Montserrat" w:hAnsi="Montserrat" w:cs="Arial"/>
          <w:b/>
          <w:sz w:val="16"/>
          <w:szCs w:val="20"/>
        </w:rPr>
        <w:t>“EL CETI”</w:t>
      </w:r>
      <w:r w:rsidRPr="007D2F15">
        <w:rPr>
          <w:rFonts w:ascii="Montserrat" w:hAnsi="Montserrat" w:cs="Arial"/>
          <w:sz w:val="16"/>
          <w:szCs w:val="20"/>
        </w:rPr>
        <w:t xml:space="preserve"> identifica deficiencias o incumplimientos en la prestación del servicio de acuerdo al Anexo 1 “Propuesta Técnica” de la presente convocatoria, </w:t>
      </w:r>
      <w:r w:rsidRPr="007D2F15">
        <w:rPr>
          <w:rFonts w:ascii="Montserrat" w:hAnsi="Montserrat" w:cs="Arial"/>
          <w:b/>
          <w:sz w:val="16"/>
          <w:szCs w:val="20"/>
        </w:rPr>
        <w:t>“EL CETI”</w:t>
      </w:r>
      <w:r w:rsidRPr="007D2F15">
        <w:rPr>
          <w:rFonts w:ascii="Montserrat" w:hAnsi="Montserrat" w:cs="Arial"/>
          <w:sz w:val="16"/>
          <w:szCs w:val="20"/>
        </w:rPr>
        <w:t xml:space="preserve"> no los tendrá por prestados o aceptados. Para estos casos, el proveedor deberá informar al área responsable de administrar y verificar el cumplimiento del contrato de </w:t>
      </w:r>
      <w:r w:rsidRPr="007D2F15">
        <w:rPr>
          <w:rFonts w:ascii="Montserrat" w:hAnsi="Montserrat" w:cs="Arial"/>
          <w:b/>
          <w:sz w:val="16"/>
          <w:szCs w:val="20"/>
        </w:rPr>
        <w:t>“EL CETI”</w:t>
      </w:r>
      <w:r w:rsidRPr="007D2F15">
        <w:rPr>
          <w:rFonts w:ascii="Montserrat" w:hAnsi="Montserrat" w:cs="Arial"/>
          <w:sz w:val="16"/>
          <w:szCs w:val="20"/>
        </w:rPr>
        <w:t xml:space="preserve">, cuando se subsanen las deficiencias o incumplimientos detectados, sujetándose a la inspección y autorización de </w:t>
      </w:r>
      <w:r w:rsidRPr="007D2F15">
        <w:rPr>
          <w:rFonts w:ascii="Montserrat" w:hAnsi="Montserrat" w:cs="Arial"/>
          <w:b/>
          <w:sz w:val="16"/>
          <w:szCs w:val="20"/>
        </w:rPr>
        <w:t>“EL CETI”</w:t>
      </w:r>
      <w:r w:rsidRPr="007D2F15">
        <w:rPr>
          <w:rFonts w:ascii="Montserrat" w:hAnsi="Montserrat" w:cs="Arial"/>
          <w:sz w:val="16"/>
          <w:szCs w:val="20"/>
        </w:rPr>
        <w:t>, misma que no lo exime de la pena convencional por atraso en la prestación del servicio o de las deducciones al pago a que haya lugar.</w:t>
      </w:r>
    </w:p>
    <w:p w14:paraId="3874B40F" w14:textId="77777777" w:rsidR="004B2AE9" w:rsidRPr="007D2F15" w:rsidRDefault="004B2AE9" w:rsidP="00BC1E89">
      <w:pPr>
        <w:pStyle w:val="Prrafodelista"/>
        <w:ind w:left="993"/>
        <w:jc w:val="both"/>
        <w:rPr>
          <w:rFonts w:ascii="Montserrat" w:hAnsi="Montserrat" w:cs="Arial"/>
          <w:sz w:val="16"/>
          <w:szCs w:val="20"/>
        </w:rPr>
      </w:pPr>
    </w:p>
    <w:p w14:paraId="702C720C" w14:textId="77777777" w:rsidR="004B2AE9" w:rsidRPr="007D2F15" w:rsidRDefault="004B2AE9" w:rsidP="00170F57">
      <w:pPr>
        <w:pStyle w:val="Prrafodelista"/>
        <w:numPr>
          <w:ilvl w:val="1"/>
          <w:numId w:val="17"/>
        </w:numPr>
        <w:shd w:val="clear" w:color="auto" w:fill="CCC0D9"/>
        <w:ind w:left="567" w:hanging="574"/>
        <w:jc w:val="both"/>
        <w:rPr>
          <w:rFonts w:ascii="Montserrat" w:hAnsi="Montserrat" w:cs="Arial"/>
          <w:b/>
          <w:sz w:val="16"/>
          <w:szCs w:val="20"/>
        </w:rPr>
      </w:pPr>
      <w:r w:rsidRPr="007D2F15">
        <w:rPr>
          <w:rFonts w:ascii="Montserrat" w:hAnsi="Montserrat" w:cs="Arial"/>
          <w:b/>
          <w:sz w:val="16"/>
          <w:szCs w:val="20"/>
        </w:rPr>
        <w:t>Opinión de Cumplimiento de Obligaciones Fiscales (Artículo 32-D del CFF).</w:t>
      </w:r>
    </w:p>
    <w:p w14:paraId="742024F3" w14:textId="77777777" w:rsidR="004B2AE9" w:rsidRPr="007D2F15" w:rsidRDefault="004B2AE9" w:rsidP="00BC1E89">
      <w:pPr>
        <w:ind w:left="993"/>
        <w:jc w:val="both"/>
        <w:rPr>
          <w:rFonts w:ascii="Montserrat" w:hAnsi="Montserrat" w:cs="Arial"/>
          <w:sz w:val="16"/>
          <w:szCs w:val="20"/>
        </w:rPr>
      </w:pPr>
    </w:p>
    <w:p w14:paraId="10368261" w14:textId="24F5FF4B" w:rsidR="004B2AE9" w:rsidRDefault="004B2AE9" w:rsidP="00B838FF">
      <w:pPr>
        <w:pStyle w:val="Prrafodelista"/>
        <w:ind w:left="0"/>
        <w:jc w:val="both"/>
        <w:rPr>
          <w:rFonts w:ascii="Montserrat" w:hAnsi="Montserrat" w:cs="Arial"/>
          <w:sz w:val="16"/>
          <w:szCs w:val="20"/>
        </w:rPr>
      </w:pPr>
      <w:r w:rsidRPr="007D2F15">
        <w:rPr>
          <w:rFonts w:ascii="Montserrat" w:hAnsi="Montserrat" w:cs="Arial"/>
          <w:sz w:val="16"/>
          <w:szCs w:val="20"/>
        </w:rPr>
        <w:t>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w:t>
      </w:r>
      <w:r w:rsidR="00136928">
        <w:rPr>
          <w:rFonts w:ascii="Montserrat" w:hAnsi="Montserrat" w:cs="Arial"/>
          <w:sz w:val="16"/>
          <w:szCs w:val="20"/>
        </w:rPr>
        <w:t>cicio Fiscal 2019</w:t>
      </w:r>
      <w:r w:rsidRPr="007D2F15">
        <w:rPr>
          <w:rFonts w:ascii="Montserrat" w:hAnsi="Montserrat" w:cs="Arial"/>
          <w:sz w:val="16"/>
          <w:szCs w:val="20"/>
        </w:rPr>
        <w:t xml:space="preserve"> (Artículo 32-D del CFF)” de la presente convocatoria se proporciona información de dicha resolución miscelánea.</w:t>
      </w:r>
    </w:p>
    <w:p w14:paraId="67528354" w14:textId="77777777" w:rsidR="00CF2051" w:rsidRPr="008367D8" w:rsidRDefault="00CF2051" w:rsidP="00CF2051">
      <w:pPr>
        <w:pStyle w:val="Prrafodelista"/>
        <w:ind w:left="0"/>
        <w:rPr>
          <w:rFonts w:ascii="Montserrat" w:hAnsi="Montserrat" w:cs="Arial"/>
          <w:sz w:val="16"/>
          <w:szCs w:val="18"/>
        </w:rPr>
      </w:pPr>
    </w:p>
    <w:p w14:paraId="0529B530"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Conflicto de Interés. </w:t>
      </w:r>
    </w:p>
    <w:p w14:paraId="2C18985A"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6998B16" w14:textId="77777777" w:rsidR="00CF2051" w:rsidRDefault="00CF2051" w:rsidP="00CF2051">
      <w:pPr>
        <w:pStyle w:val="Prrafodelista"/>
        <w:tabs>
          <w:tab w:val="left" w:pos="367"/>
        </w:tabs>
        <w:ind w:left="0"/>
        <w:rPr>
          <w:rFonts w:ascii="Montserrat" w:hAnsi="Montserrat" w:cs="Arial"/>
          <w:sz w:val="16"/>
          <w:szCs w:val="18"/>
        </w:rPr>
      </w:pPr>
      <w:r w:rsidRPr="008367D8">
        <w:rPr>
          <w:rFonts w:ascii="Montserrat" w:hAnsi="Montserrat"/>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2" w:history="1">
        <w:r w:rsidRPr="008367D8">
          <w:rPr>
            <w:rFonts w:ascii="Montserrat" w:hAnsi="Montserrat"/>
            <w:sz w:val="16"/>
            <w:szCs w:val="18"/>
            <w:lang w:eastAsia="es-MX"/>
          </w:rPr>
          <w:t>https://manifiesto.funcionpublica.gob.mx</w:t>
        </w:r>
      </w:hyperlink>
      <w:r w:rsidRPr="008367D8">
        <w:rPr>
          <w:rFonts w:ascii="Montserrat" w:hAnsi="Montserrat"/>
          <w:sz w:val="16"/>
          <w:szCs w:val="18"/>
          <w:lang w:eastAsia="es-MX"/>
        </w:rPr>
        <w:t xml:space="preserve"> de conformidad con lo establecido en los numerales 3, 4, 5 y 6 del Anexo Segundo del</w:t>
      </w:r>
      <w:r w:rsidRPr="008367D8">
        <w:rPr>
          <w:rFonts w:ascii="Montserrat" w:hAnsi="Montserrat" w:cs="Arial"/>
          <w:sz w:val="16"/>
          <w:szCs w:val="18"/>
        </w:rPr>
        <w:t xml:space="preserve"> </w:t>
      </w:r>
      <w:r w:rsidRPr="008367D8">
        <w:rPr>
          <w:rFonts w:ascii="Montserrat" w:hAnsi="Montserrat" w:cs="Arial"/>
          <w:i/>
          <w:sz w:val="16"/>
          <w:szCs w:val="18"/>
        </w:rPr>
        <w:t>Protocolo de Actuación en Materia de Contrataciones Públicas, Otorgamiento y Prórroga de Licencias, Permisos, Autorizaciones y Concesiones</w:t>
      </w:r>
      <w:r w:rsidRPr="008367D8">
        <w:rPr>
          <w:rFonts w:ascii="Montserrat" w:hAnsi="Montserrat" w:cs="Arial"/>
          <w:sz w:val="16"/>
          <w:szCs w:val="18"/>
        </w:rPr>
        <w:t>.</w:t>
      </w:r>
    </w:p>
    <w:p w14:paraId="0B79B565" w14:textId="77777777" w:rsidR="00CF2051" w:rsidRPr="008367D8" w:rsidRDefault="00CF2051" w:rsidP="00CF2051">
      <w:pPr>
        <w:pStyle w:val="Prrafodelista"/>
        <w:tabs>
          <w:tab w:val="left" w:pos="367"/>
        </w:tabs>
        <w:ind w:left="0"/>
        <w:rPr>
          <w:rFonts w:ascii="Montserrat" w:hAnsi="Montserrat" w:cs="Arial"/>
          <w:sz w:val="16"/>
          <w:szCs w:val="18"/>
          <w:vertAlign w:val="subscript"/>
        </w:rPr>
      </w:pPr>
    </w:p>
    <w:p w14:paraId="57309478"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cs="Arial"/>
          <w:b/>
          <w:sz w:val="16"/>
          <w:szCs w:val="18"/>
        </w:rPr>
      </w:pPr>
      <w:r w:rsidRPr="008367D8">
        <w:rPr>
          <w:rFonts w:ascii="Montserrat" w:hAnsi="Montserrat" w:cs="Arial"/>
          <w:b/>
          <w:sz w:val="16"/>
          <w:szCs w:val="18"/>
        </w:rPr>
        <w:t xml:space="preserve">Clasificación de Documentos. </w:t>
      </w:r>
    </w:p>
    <w:p w14:paraId="7DBCA2F2" w14:textId="77777777" w:rsidR="00CF2051" w:rsidRPr="008367D8" w:rsidRDefault="00CF2051" w:rsidP="00CF2051">
      <w:pPr>
        <w:pStyle w:val="Prrafodelista"/>
        <w:tabs>
          <w:tab w:val="left" w:pos="367"/>
        </w:tabs>
        <w:ind w:left="0"/>
        <w:rPr>
          <w:rFonts w:ascii="Montserrat" w:hAnsi="Montserrat"/>
          <w:sz w:val="16"/>
          <w:szCs w:val="18"/>
          <w:lang w:eastAsia="es-MX"/>
        </w:rPr>
      </w:pPr>
    </w:p>
    <w:p w14:paraId="4FB57A8B" w14:textId="77777777" w:rsidR="00CF2051" w:rsidRDefault="00CF2051" w:rsidP="00CF2051">
      <w:pPr>
        <w:pStyle w:val="Prrafodelista"/>
        <w:tabs>
          <w:tab w:val="left" w:pos="367"/>
        </w:tabs>
        <w:ind w:left="0"/>
        <w:rPr>
          <w:rFonts w:ascii="Montserrat" w:hAnsi="Montserrat"/>
          <w:sz w:val="16"/>
          <w:szCs w:val="18"/>
          <w:lang w:eastAsia="es-MX"/>
        </w:rPr>
      </w:pPr>
      <w:r w:rsidRPr="008367D8">
        <w:rPr>
          <w:rFonts w:ascii="Montserrat" w:hAnsi="Montserrat"/>
          <w:sz w:val="16"/>
          <w:szCs w:val="18"/>
          <w:lang w:eastAsia="es-MX"/>
        </w:rPr>
        <w:t xml:space="preserve">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w:t>
      </w:r>
      <w:r w:rsidRPr="008367D8">
        <w:rPr>
          <w:rFonts w:ascii="Montserrat" w:hAnsi="Montserrat"/>
          <w:sz w:val="16"/>
          <w:szCs w:val="18"/>
          <w:lang w:eastAsia="es-MX"/>
        </w:rPr>
        <w:lastRenderedPageBreak/>
        <w:t>que tengan el derecho de reservarse la información, de conformidad con las disposiciones aplicables, explicando los motivos de clasificación.</w:t>
      </w:r>
    </w:p>
    <w:p w14:paraId="0C11FC6B" w14:textId="77777777" w:rsidR="00CF2051" w:rsidRDefault="00CF2051" w:rsidP="00CF2051">
      <w:pPr>
        <w:pStyle w:val="Prrafodelista"/>
        <w:tabs>
          <w:tab w:val="left" w:pos="367"/>
        </w:tabs>
        <w:ind w:left="0"/>
        <w:rPr>
          <w:rFonts w:ascii="Montserrat" w:hAnsi="Montserrat"/>
          <w:sz w:val="16"/>
          <w:szCs w:val="18"/>
          <w:lang w:eastAsia="es-MX"/>
        </w:rPr>
      </w:pPr>
    </w:p>
    <w:p w14:paraId="25EF8038" w14:textId="002AFBFE" w:rsidR="00CF2051" w:rsidRDefault="00CF2051" w:rsidP="00CF2051">
      <w:pPr>
        <w:pStyle w:val="Prrafodelista"/>
        <w:tabs>
          <w:tab w:val="left" w:pos="367"/>
        </w:tabs>
        <w:ind w:left="0"/>
        <w:jc w:val="center"/>
        <w:rPr>
          <w:rFonts w:ascii="Montserrat" w:hAnsi="Montserrat" w:cs="Arial"/>
          <w:b/>
          <w:caps/>
          <w:sz w:val="16"/>
          <w:szCs w:val="18"/>
          <w:u w:val="single"/>
        </w:rPr>
      </w:pPr>
      <w:r w:rsidRPr="008367D8">
        <w:rPr>
          <w:rFonts w:ascii="Montserrat" w:hAnsi="Montserrat" w:cs="Arial"/>
          <w:b/>
          <w:caps/>
          <w:sz w:val="16"/>
          <w:szCs w:val="18"/>
          <w:u w:val="single"/>
        </w:rPr>
        <w:t>EN CASO DE PROPOSICIONES REALIZADAS EN CONJUNTO:</w:t>
      </w:r>
    </w:p>
    <w:p w14:paraId="6AF87644" w14:textId="77777777" w:rsidR="00174DEE" w:rsidRPr="008367D8" w:rsidRDefault="00174DEE" w:rsidP="00CF2051">
      <w:pPr>
        <w:pStyle w:val="Prrafodelista"/>
        <w:tabs>
          <w:tab w:val="left" w:pos="367"/>
        </w:tabs>
        <w:ind w:left="0"/>
        <w:jc w:val="center"/>
        <w:rPr>
          <w:rFonts w:ascii="Montserrat" w:hAnsi="Montserrat" w:cs="Arial"/>
          <w:b/>
          <w:caps/>
          <w:sz w:val="16"/>
          <w:szCs w:val="18"/>
          <w:u w:val="single"/>
        </w:rPr>
      </w:pPr>
    </w:p>
    <w:p w14:paraId="70169C63" w14:textId="77777777" w:rsidR="00CF2051" w:rsidRPr="008367D8" w:rsidRDefault="00CF2051" w:rsidP="00CF2051">
      <w:pPr>
        <w:pStyle w:val="Prrafodelista"/>
        <w:numPr>
          <w:ilvl w:val="1"/>
          <w:numId w:val="17"/>
        </w:numPr>
        <w:shd w:val="clear" w:color="auto" w:fill="CCC0D9"/>
        <w:ind w:left="567" w:hanging="574"/>
        <w:jc w:val="both"/>
        <w:rPr>
          <w:rFonts w:ascii="Montserrat" w:hAnsi="Montserrat"/>
          <w:b/>
          <w:sz w:val="16"/>
          <w:szCs w:val="18"/>
        </w:rPr>
      </w:pPr>
      <w:r w:rsidRPr="008367D8">
        <w:rPr>
          <w:rFonts w:ascii="Montserrat" w:hAnsi="Montserrat"/>
          <w:b/>
          <w:sz w:val="16"/>
          <w:szCs w:val="18"/>
        </w:rPr>
        <w:t>Convenio de propuestas en conjunto.</w:t>
      </w:r>
    </w:p>
    <w:p w14:paraId="2E7A7D13" w14:textId="77777777" w:rsidR="00CF2051" w:rsidRPr="008367D8" w:rsidRDefault="00CF2051" w:rsidP="00CF2051">
      <w:pPr>
        <w:rPr>
          <w:rFonts w:ascii="Montserrat" w:hAnsi="Montserrat" w:cs="Arial"/>
          <w:sz w:val="16"/>
          <w:szCs w:val="18"/>
        </w:rPr>
      </w:pPr>
    </w:p>
    <w:p w14:paraId="2C1D062A" w14:textId="77777777" w:rsidR="00CF2051" w:rsidRPr="008367D8" w:rsidRDefault="00CF2051" w:rsidP="00CF2051">
      <w:pPr>
        <w:pStyle w:val="Prrafodelista"/>
        <w:ind w:left="0"/>
        <w:rPr>
          <w:rFonts w:ascii="Montserrat" w:hAnsi="Montserrat" w:cs="Arial"/>
          <w:sz w:val="16"/>
          <w:szCs w:val="18"/>
        </w:rPr>
      </w:pPr>
      <w:r w:rsidRPr="008367D8">
        <w:rPr>
          <w:rFonts w:ascii="Montserrat" w:hAnsi="Montserrat" w:cs="Arial"/>
          <w:sz w:val="16"/>
          <w:szCs w:val="18"/>
        </w:rPr>
        <w:t>(Formato libre) Para los licitantes que presenten propuestas en conjunto, de conformidad a lo establecido en el artículo 44 del RLAASSP</w:t>
      </w:r>
      <w:r w:rsidRPr="008367D8">
        <w:rPr>
          <w:rFonts w:ascii="Montserrat" w:hAnsi="Montserrat" w:cs="Arial"/>
          <w:b/>
          <w:sz w:val="16"/>
          <w:szCs w:val="18"/>
        </w:rPr>
        <w:t xml:space="preserve">, deberán formalizar </w:t>
      </w:r>
      <w:r w:rsidRPr="008367D8">
        <w:rPr>
          <w:rFonts w:ascii="Montserrat" w:hAnsi="Montserrat" w:cs="Arial"/>
          <w:sz w:val="16"/>
          <w:szCs w:val="18"/>
        </w:rPr>
        <w:t>un convenio, observando lo establecido en el referido ordenamiento legal, mismo que deberá incluir de manera obligatoria en su proposición y cumplir con lo señalado en el numeral IV, punto 4 de esta convocatoria.</w:t>
      </w:r>
    </w:p>
    <w:p w14:paraId="1DA98458" w14:textId="77777777" w:rsidR="00F34659" w:rsidRPr="007D2F15" w:rsidRDefault="00F34659" w:rsidP="00F34659">
      <w:pPr>
        <w:pStyle w:val="Prrafodelista"/>
        <w:ind w:left="0"/>
        <w:jc w:val="both"/>
        <w:rPr>
          <w:rFonts w:ascii="Montserrat" w:hAnsi="Montserrat" w:cs="Arial"/>
          <w:sz w:val="16"/>
          <w:szCs w:val="18"/>
        </w:rPr>
      </w:pPr>
    </w:p>
    <w:p w14:paraId="0B46E64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sz w:val="16"/>
          <w:szCs w:val="18"/>
        </w:rPr>
      </w:pPr>
      <w:r w:rsidRPr="007D2F15">
        <w:rPr>
          <w:rFonts w:ascii="Montserrat" w:hAnsi="Montserrat" w:cs="Arial"/>
          <w:b/>
          <w:caps/>
          <w:sz w:val="16"/>
          <w:szCs w:val="18"/>
        </w:rPr>
        <w:t>ASPECTOS CONTRACTUALES.</w:t>
      </w:r>
    </w:p>
    <w:p w14:paraId="39FD287B"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efectos del contrato que se firme, adicional a los demás aspectos contenidos en esta convocatoria, las partes se sujetarán a lo siguiente:</w:t>
      </w:r>
    </w:p>
    <w:p w14:paraId="0D78E8C3" w14:textId="77777777" w:rsidR="00F34659" w:rsidRPr="007D2F15" w:rsidRDefault="00F34659" w:rsidP="00F34659">
      <w:pPr>
        <w:jc w:val="both"/>
        <w:rPr>
          <w:rFonts w:ascii="Montserrat" w:hAnsi="Montserrat" w:cs="Arial"/>
          <w:sz w:val="16"/>
          <w:szCs w:val="18"/>
        </w:rPr>
      </w:pPr>
    </w:p>
    <w:p w14:paraId="4006C5BC"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Garantía de Cumplimiento del Contrato.</w:t>
      </w:r>
    </w:p>
    <w:p w14:paraId="5EDC88F9" w14:textId="77777777" w:rsidR="00F34659" w:rsidRPr="007D2F15" w:rsidRDefault="00F34659" w:rsidP="00F34659">
      <w:pPr>
        <w:ind w:left="1134"/>
        <w:jc w:val="both"/>
        <w:rPr>
          <w:rFonts w:ascii="Montserrat" w:hAnsi="Montserrat" w:cs="Arial"/>
          <w:sz w:val="16"/>
          <w:szCs w:val="18"/>
        </w:rPr>
      </w:pPr>
    </w:p>
    <w:p w14:paraId="4D7FA3D4" w14:textId="020DA9CC"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De conformidad a lo establecido en los artículos 48, último párrafo y 49 de la LAASSP; 103 del RLAASSP; así como al numeral IV, punto 2.11, apartado 2.11.4, sexto párrafo de las POBALINES, el Licitante Ganador a fin de garantizar el cumplimiento de las obligaciones derivadas del contrato que se suscriba y para responder por la calidad de los servicios prestados, así como de cualquier otra responsabilidad, deberá presentar una garantía, la cual podrá ser a través de cualquiera de las siguientes opciones:</w:t>
      </w:r>
    </w:p>
    <w:p w14:paraId="486ADE2C" w14:textId="77777777" w:rsidR="00F34659" w:rsidRPr="007D2F15" w:rsidRDefault="00F34659" w:rsidP="00F34659">
      <w:pPr>
        <w:pStyle w:val="Prrafodelista"/>
        <w:ind w:left="0"/>
        <w:jc w:val="both"/>
        <w:rPr>
          <w:rFonts w:ascii="Montserrat" w:hAnsi="Montserrat" w:cs="Arial"/>
          <w:sz w:val="16"/>
          <w:szCs w:val="18"/>
        </w:rPr>
      </w:pPr>
    </w:p>
    <w:p w14:paraId="34BCE105" w14:textId="759C66C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Cheque certificado a nombre de “</w:t>
      </w:r>
      <w:r w:rsidRPr="007D2F15">
        <w:rPr>
          <w:rFonts w:ascii="Montserrat" w:hAnsi="Montserrat" w:cs="Arial"/>
          <w:b/>
          <w:sz w:val="16"/>
          <w:szCs w:val="18"/>
        </w:rPr>
        <w:t>EL CETI”</w:t>
      </w:r>
      <w:r w:rsidRPr="007D2F15">
        <w:rPr>
          <w:rFonts w:ascii="Montserrat" w:hAnsi="Montserrat" w:cs="Arial"/>
          <w:sz w:val="16"/>
          <w:szCs w:val="18"/>
        </w:rPr>
        <w:t>.</w:t>
      </w:r>
    </w:p>
    <w:p w14:paraId="4D1150F6" w14:textId="77777777" w:rsidR="00F34659" w:rsidRPr="007D2F15" w:rsidRDefault="00F34659" w:rsidP="00170F57">
      <w:pPr>
        <w:numPr>
          <w:ilvl w:val="0"/>
          <w:numId w:val="31"/>
        </w:numPr>
        <w:ind w:left="426"/>
        <w:jc w:val="both"/>
        <w:rPr>
          <w:rFonts w:ascii="Montserrat" w:hAnsi="Montserrat" w:cs="Arial"/>
          <w:sz w:val="16"/>
          <w:szCs w:val="18"/>
        </w:rPr>
      </w:pPr>
      <w:r w:rsidRPr="007D2F15">
        <w:rPr>
          <w:rFonts w:ascii="Montserrat" w:hAnsi="Montserrat" w:cs="Arial"/>
          <w:sz w:val="16"/>
          <w:szCs w:val="18"/>
        </w:rPr>
        <w:t>Póliza de fianza expedida por institución afianzadora mexicana autorizada en los términos de la Ley Federal de Instituciones de Fianzas.</w:t>
      </w:r>
    </w:p>
    <w:p w14:paraId="2C5BC689" w14:textId="77777777" w:rsidR="00F34659" w:rsidRPr="007D2F15" w:rsidRDefault="00F34659" w:rsidP="00F34659">
      <w:pPr>
        <w:pStyle w:val="Prrafodelista"/>
        <w:ind w:left="0"/>
        <w:jc w:val="both"/>
        <w:rPr>
          <w:rFonts w:ascii="Montserrat" w:hAnsi="Montserrat" w:cs="Arial"/>
          <w:sz w:val="16"/>
          <w:szCs w:val="18"/>
        </w:rPr>
      </w:pPr>
    </w:p>
    <w:p w14:paraId="57DC2F17"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del contrato deberá entregarse por un importe equivalente a un 10% (diez por ciento) del monto total del contrato adjudicado antes de I.V.A. </w:t>
      </w:r>
    </w:p>
    <w:p w14:paraId="35075D79" w14:textId="77777777" w:rsidR="00F34659" w:rsidRPr="007D2F15" w:rsidRDefault="00F34659" w:rsidP="00F34659">
      <w:pPr>
        <w:pStyle w:val="Prrafodelista"/>
        <w:ind w:left="0"/>
        <w:jc w:val="both"/>
        <w:rPr>
          <w:rFonts w:ascii="Montserrat" w:hAnsi="Montserrat" w:cs="Arial"/>
          <w:sz w:val="16"/>
          <w:szCs w:val="18"/>
        </w:rPr>
      </w:pPr>
    </w:p>
    <w:p w14:paraId="7699B5CF" w14:textId="034976D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entendido de que la vigencia de la garantía de cumplimiento será a partir de la firma del contrato y hasta que se preste la totalidad de los servicios, en este sentido la liberación de la garantía se realizará hasta el Licitante Ganador haya realizado la entrega de la totalidad de los pedidos.</w:t>
      </w:r>
    </w:p>
    <w:p w14:paraId="01E0B1A7" w14:textId="77777777" w:rsidR="00F34659" w:rsidRPr="007D2F15" w:rsidRDefault="00F34659" w:rsidP="00F34659">
      <w:pPr>
        <w:pStyle w:val="Prrafodelista"/>
        <w:ind w:left="0"/>
        <w:jc w:val="both"/>
        <w:rPr>
          <w:rFonts w:ascii="Montserrat" w:hAnsi="Montserrat" w:cs="Arial"/>
          <w:sz w:val="16"/>
          <w:szCs w:val="18"/>
        </w:rPr>
      </w:pPr>
    </w:p>
    <w:p w14:paraId="240BF31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deberá presentar la garantía de cumplimiento a más tardar dentro de los </w:t>
      </w:r>
      <w:r w:rsidRPr="007D2F15">
        <w:rPr>
          <w:rFonts w:ascii="Montserrat" w:hAnsi="Montserrat" w:cs="Arial"/>
          <w:b/>
          <w:sz w:val="16"/>
          <w:szCs w:val="18"/>
        </w:rPr>
        <w:t>10 diez días naturales</w:t>
      </w:r>
      <w:r w:rsidRPr="007D2F15">
        <w:rPr>
          <w:rFonts w:ascii="Montserrat" w:hAnsi="Montserrat" w:cs="Arial"/>
          <w:sz w:val="16"/>
          <w:szCs w:val="18"/>
        </w:rPr>
        <w:t xml:space="preserve"> siguientes a la firma del contrato o el día hábil anterior si éste no lo fuera, de no cumplir con dicha entrega, </w:t>
      </w:r>
      <w:r w:rsidRPr="007D2F15">
        <w:rPr>
          <w:rFonts w:ascii="Montserrat" w:hAnsi="Montserrat" w:cs="Arial"/>
          <w:b/>
          <w:sz w:val="16"/>
          <w:szCs w:val="18"/>
        </w:rPr>
        <w:t xml:space="preserve">“EL CETI” </w:t>
      </w:r>
      <w:r w:rsidRPr="007D2F15">
        <w:rPr>
          <w:rFonts w:ascii="Montserrat" w:hAnsi="Montserrat" w:cs="Arial"/>
          <w:sz w:val="16"/>
          <w:szCs w:val="18"/>
        </w:rPr>
        <w:t xml:space="preserve">podrá determinar la rescisión administrativa del contrato y remitir el asunto al Órgano Interno de Control en </w:t>
      </w:r>
      <w:r w:rsidRPr="007D2F15">
        <w:rPr>
          <w:rFonts w:ascii="Montserrat" w:hAnsi="Montserrat" w:cs="Arial"/>
          <w:b/>
          <w:sz w:val="16"/>
          <w:szCs w:val="18"/>
        </w:rPr>
        <w:t>“EL CETI”</w:t>
      </w:r>
      <w:r w:rsidRPr="007D2F15">
        <w:rPr>
          <w:rFonts w:ascii="Montserrat" w:hAnsi="Montserrat" w:cs="Arial"/>
          <w:sz w:val="16"/>
          <w:szCs w:val="18"/>
        </w:rPr>
        <w:t>, para su consideración y efectos legales a los que haya lugar, de conformidad a lo establecido en el artículo 60, fracción III de la LAASSP.</w:t>
      </w:r>
    </w:p>
    <w:p w14:paraId="79788AC6" w14:textId="77777777" w:rsidR="00F34659" w:rsidRPr="007D2F15" w:rsidRDefault="00F34659" w:rsidP="00F34659">
      <w:pPr>
        <w:pStyle w:val="Prrafodelista"/>
        <w:ind w:left="993"/>
        <w:jc w:val="both"/>
        <w:rPr>
          <w:rFonts w:ascii="Montserrat" w:hAnsi="Montserrat" w:cs="Arial"/>
          <w:sz w:val="16"/>
          <w:szCs w:val="18"/>
        </w:rPr>
      </w:pPr>
    </w:p>
    <w:p w14:paraId="2070B63B"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14:paraId="1F0BC948" w14:textId="77777777" w:rsidR="00F34659" w:rsidRPr="007D2F15" w:rsidRDefault="00F34659" w:rsidP="00F34659">
      <w:pPr>
        <w:pStyle w:val="Prrafodelista"/>
        <w:ind w:left="993"/>
        <w:jc w:val="both"/>
        <w:rPr>
          <w:rFonts w:ascii="Montserrat" w:hAnsi="Montserrat" w:cs="Arial"/>
          <w:sz w:val="16"/>
          <w:szCs w:val="18"/>
        </w:rPr>
      </w:pPr>
    </w:p>
    <w:p w14:paraId="22358C73"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el caso de la póliza de fianza para garantizar el cumplimiento del contrato que se suscriba debe otorgarse en estricto apego al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mismo que forma parte integral de la presente convocatoria.</w:t>
      </w:r>
    </w:p>
    <w:p w14:paraId="7B59E194" w14:textId="77777777" w:rsidR="00F34659" w:rsidRPr="007D2F15" w:rsidRDefault="00F34659" w:rsidP="00F34659">
      <w:pPr>
        <w:pStyle w:val="Prrafodelista"/>
        <w:ind w:left="993"/>
        <w:jc w:val="both"/>
        <w:rPr>
          <w:rFonts w:ascii="Montserrat" w:hAnsi="Montserrat" w:cs="Arial"/>
          <w:sz w:val="16"/>
          <w:szCs w:val="18"/>
        </w:rPr>
      </w:pPr>
    </w:p>
    <w:p w14:paraId="422FE7B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garantía de cumplimiento, de ninguna manera será considerada como una limitación de la responsabilidad del Licitante Ganador, derivada de sus obligaciones y garantías estipuladas en el contrato y sus anexos, ni impedirá que </w:t>
      </w:r>
      <w:r w:rsidRPr="007D2F15">
        <w:rPr>
          <w:rFonts w:ascii="Montserrat" w:hAnsi="Montserrat" w:cs="Arial"/>
          <w:b/>
          <w:sz w:val="16"/>
          <w:szCs w:val="18"/>
        </w:rPr>
        <w:t>“EL CETI”</w:t>
      </w:r>
      <w:r w:rsidRPr="007D2F15">
        <w:rPr>
          <w:rFonts w:ascii="Montserrat" w:hAnsi="Montserrat" w:cs="Arial"/>
          <w:sz w:val="16"/>
          <w:szCs w:val="18"/>
        </w:rPr>
        <w:t xml:space="preserve"> reclame la indemnización o el reembolso por cualquier incumplimiento que pueda exceder el valor de dicha garantía.</w:t>
      </w:r>
    </w:p>
    <w:p w14:paraId="42DA6354" w14:textId="77777777" w:rsidR="00F34659" w:rsidRPr="007D2F15" w:rsidRDefault="00F34659" w:rsidP="00F34659">
      <w:pPr>
        <w:pStyle w:val="Prrafodelista"/>
        <w:ind w:left="0"/>
        <w:jc w:val="both"/>
        <w:rPr>
          <w:rFonts w:ascii="Montserrat" w:hAnsi="Montserrat" w:cs="Arial"/>
          <w:sz w:val="16"/>
          <w:szCs w:val="18"/>
        </w:rPr>
      </w:pPr>
    </w:p>
    <w:p w14:paraId="4F21584B" w14:textId="0F1680C8"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incremento al monto del contrato o modificación al plazo de la prestación de los servicios, el proveedor se obliga a entregar al </w:t>
      </w:r>
      <w:r w:rsidRPr="007D2F15">
        <w:rPr>
          <w:rFonts w:ascii="Montserrat" w:hAnsi="Montserrat" w:cs="Arial"/>
          <w:b/>
          <w:sz w:val="16"/>
          <w:szCs w:val="18"/>
        </w:rPr>
        <w:t>CETI</w:t>
      </w:r>
      <w:r w:rsidRPr="007D2F15">
        <w:rPr>
          <w:rFonts w:ascii="Montserrat" w:hAnsi="Montserrat" w:cs="Arial"/>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14:paraId="4D4519B9" w14:textId="77777777" w:rsidR="00F34659" w:rsidRPr="007D2F15" w:rsidRDefault="00F34659" w:rsidP="00F34659">
      <w:pPr>
        <w:pStyle w:val="Prrafodelista"/>
        <w:ind w:left="0"/>
        <w:jc w:val="both"/>
        <w:rPr>
          <w:rFonts w:ascii="Montserrat" w:hAnsi="Montserrat" w:cs="Arial"/>
          <w:sz w:val="16"/>
          <w:szCs w:val="18"/>
        </w:rPr>
      </w:pPr>
    </w:p>
    <w:p w14:paraId="6EF8BE4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acepta expresamente que la garantía de cumplimiento que entregue para el respectivo contrato, se haga efectiva, independientemente de que se interponga cualquier tipo de recurso ante instancias del orden administrativo o judicial por lo que no será necesaria la manifestación expresa o por escrito de licitante ganador,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57A95F9F" w14:textId="77777777" w:rsidR="00F34659" w:rsidRPr="007D2F15" w:rsidRDefault="00F34659" w:rsidP="00F34659">
      <w:pPr>
        <w:pStyle w:val="Prrafodelista"/>
        <w:ind w:left="0"/>
        <w:jc w:val="both"/>
        <w:rPr>
          <w:rFonts w:ascii="Montserrat" w:hAnsi="Montserrat" w:cs="Arial"/>
          <w:sz w:val="16"/>
          <w:szCs w:val="18"/>
        </w:rPr>
      </w:pPr>
    </w:p>
    <w:p w14:paraId="17C633E6"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14:paraId="29C1CFEE" w14:textId="77777777" w:rsidR="00F34659" w:rsidRPr="007D2F15" w:rsidRDefault="00F34659" w:rsidP="00F34659">
      <w:pPr>
        <w:pStyle w:val="Prrafodelista"/>
        <w:ind w:left="0"/>
        <w:jc w:val="both"/>
        <w:rPr>
          <w:rFonts w:ascii="Montserrat" w:hAnsi="Montserrat" w:cs="Arial"/>
          <w:sz w:val="16"/>
          <w:szCs w:val="18"/>
        </w:rPr>
      </w:pPr>
    </w:p>
    <w:p w14:paraId="0B529AFB" w14:textId="13ECFA0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Una vez cumplidas por el Licitante Ganador las obligaciones estipuladas en el contrato que se suscriba a entera satisfacción de “</w:t>
      </w:r>
      <w:r w:rsidRPr="007D2F15">
        <w:rPr>
          <w:rFonts w:ascii="Montserrat" w:hAnsi="Montserrat" w:cs="Arial"/>
          <w:b/>
          <w:sz w:val="16"/>
          <w:szCs w:val="18"/>
        </w:rPr>
        <w:t>EL CETI”</w:t>
      </w:r>
      <w:r w:rsidRPr="007D2F15">
        <w:rPr>
          <w:rFonts w:ascii="Montserrat" w:hAnsi="Montserrat" w:cs="Arial"/>
          <w:sz w:val="16"/>
          <w:szCs w:val="18"/>
        </w:rPr>
        <w:t xml:space="preserve">, ésta a través del área requirente de los servicios, </w:t>
      </w:r>
      <w:r w:rsidRPr="007D2F15">
        <w:rPr>
          <w:rFonts w:ascii="Montserrat" w:hAnsi="Montserrat" w:cs="Arial"/>
          <w:b/>
          <w:sz w:val="16"/>
          <w:szCs w:val="18"/>
        </w:rPr>
        <w:t>procederá a extender el escrito donde manifieste su conformidad</w:t>
      </w:r>
      <w:r w:rsidRPr="007D2F15">
        <w:rPr>
          <w:rFonts w:ascii="Montserrat" w:hAnsi="Montserrat" w:cs="Arial"/>
          <w:sz w:val="16"/>
          <w:szCs w:val="18"/>
        </w:rPr>
        <w:t xml:space="preserve"> </w:t>
      </w:r>
      <w:r w:rsidRPr="007D2F15">
        <w:rPr>
          <w:rFonts w:ascii="Montserrat" w:hAnsi="Montserrat" w:cs="Arial"/>
          <w:b/>
          <w:sz w:val="16"/>
          <w:szCs w:val="18"/>
        </w:rPr>
        <w:t>con el cumplimiento de las obligaciones</w:t>
      </w:r>
      <w:r w:rsidRPr="007D2F15">
        <w:rPr>
          <w:rFonts w:ascii="Montserrat" w:hAnsi="Montserrat" w:cs="Arial"/>
          <w:b/>
          <w:sz w:val="16"/>
          <w:szCs w:val="18"/>
          <w:lang w:val="es-ES_tradnl"/>
        </w:rPr>
        <w:t xml:space="preserve"> contractuales</w:t>
      </w:r>
      <w:r w:rsidRPr="007D2F15">
        <w:rPr>
          <w:rFonts w:ascii="Montserrat" w:hAnsi="Montserrat" w:cs="Arial"/>
          <w:sz w:val="16"/>
          <w:szCs w:val="18"/>
          <w:lang w:val="es-ES_tradnl"/>
        </w:rPr>
        <w:t>, a efecto de que el Departamento de Recursos Materiales de inicio a los trámites de cancelación de la respectiva garantía de cumplimiento.</w:t>
      </w:r>
    </w:p>
    <w:p w14:paraId="7B104787" w14:textId="77777777" w:rsidR="00F34659" w:rsidRPr="007D2F15" w:rsidRDefault="00F34659" w:rsidP="00F34659">
      <w:pPr>
        <w:pStyle w:val="Prrafodelista"/>
        <w:ind w:left="0"/>
        <w:jc w:val="both"/>
        <w:rPr>
          <w:rFonts w:ascii="Montserrat" w:hAnsi="Montserrat" w:cs="Arial"/>
          <w:sz w:val="16"/>
          <w:szCs w:val="18"/>
        </w:rPr>
      </w:pPr>
    </w:p>
    <w:p w14:paraId="3A94F6A9"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proposiciones conjuntas, la garantía de cumplimiento del contrato se presentará en un solo instrumento que deberá cubrir los requerimientos de </w:t>
      </w:r>
      <w:r w:rsidRPr="007D2F15">
        <w:rPr>
          <w:rFonts w:ascii="Montserrat" w:hAnsi="Montserrat" w:cs="Arial"/>
          <w:b/>
          <w:sz w:val="16"/>
          <w:szCs w:val="18"/>
        </w:rPr>
        <w:t>EL CETI”</w:t>
      </w:r>
      <w:r w:rsidRPr="007D2F15">
        <w:rPr>
          <w:rFonts w:ascii="Montserrat" w:hAnsi="Montserrat" w:cs="Arial"/>
          <w:sz w:val="16"/>
          <w:szCs w:val="18"/>
        </w:rPr>
        <w:t xml:space="preserve">, establecidos en este apartado y en su caso a lo señalado en el Anexo 13 “Formato para garantizar el </w:t>
      </w:r>
      <w:r w:rsidRPr="007D2F15">
        <w:rPr>
          <w:rFonts w:ascii="Montserrat" w:hAnsi="Montserrat" w:cs="Arial"/>
          <w:b/>
          <w:bCs/>
          <w:sz w:val="16"/>
          <w:szCs w:val="18"/>
          <w:u w:val="single"/>
        </w:rPr>
        <w:t>cumplimiento</w:t>
      </w:r>
      <w:r w:rsidRPr="007D2F15">
        <w:rPr>
          <w:rFonts w:ascii="Montserrat" w:hAnsi="Montserrat" w:cs="Arial"/>
          <w:sz w:val="16"/>
          <w:szCs w:val="18"/>
        </w:rPr>
        <w:t xml:space="preserve"> del contrato en caso de Póliza de Fianza” de esta convocatoria.</w:t>
      </w:r>
    </w:p>
    <w:p w14:paraId="7FC78B88" w14:textId="77777777" w:rsidR="00F34659" w:rsidRPr="007D2F15" w:rsidRDefault="00F34659" w:rsidP="00F34659">
      <w:pPr>
        <w:pStyle w:val="Prrafodelista"/>
        <w:ind w:left="0"/>
        <w:jc w:val="both"/>
        <w:rPr>
          <w:rFonts w:ascii="Montserrat" w:hAnsi="Montserrat" w:cs="Arial"/>
          <w:sz w:val="16"/>
          <w:szCs w:val="18"/>
        </w:rPr>
      </w:pPr>
    </w:p>
    <w:p w14:paraId="2540CDF4"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Condiciones de pago.</w:t>
      </w:r>
    </w:p>
    <w:p w14:paraId="4229D2B2" w14:textId="77777777" w:rsidR="00F34659" w:rsidRPr="007D2F15" w:rsidRDefault="00F34659" w:rsidP="00170F57">
      <w:pPr>
        <w:pStyle w:val="Prrafodelista"/>
        <w:numPr>
          <w:ilvl w:val="1"/>
          <w:numId w:val="26"/>
        </w:numPr>
        <w:ind w:left="567" w:hanging="567"/>
        <w:jc w:val="both"/>
        <w:rPr>
          <w:rFonts w:ascii="Montserrat" w:hAnsi="Montserrat" w:cs="Arial"/>
          <w:b/>
          <w:snapToGrid w:val="0"/>
          <w:sz w:val="16"/>
          <w:szCs w:val="18"/>
        </w:rPr>
      </w:pPr>
      <w:r w:rsidRPr="007D2F15">
        <w:rPr>
          <w:rFonts w:ascii="Montserrat" w:hAnsi="Montserrat" w:cs="Arial"/>
          <w:b/>
          <w:snapToGrid w:val="0"/>
          <w:sz w:val="16"/>
          <w:szCs w:val="18"/>
        </w:rPr>
        <w:t>Del pago.</w:t>
      </w:r>
    </w:p>
    <w:p w14:paraId="5984D453" w14:textId="77777777" w:rsidR="00F34659" w:rsidRPr="007D2F15" w:rsidRDefault="00F34659" w:rsidP="00F34659">
      <w:pPr>
        <w:jc w:val="both"/>
        <w:rPr>
          <w:rFonts w:ascii="Montserrat" w:hAnsi="Montserrat" w:cs="Arial"/>
          <w:sz w:val="16"/>
          <w:szCs w:val="18"/>
        </w:rPr>
      </w:pPr>
    </w:p>
    <w:p w14:paraId="57D24FF0" w14:textId="68B70896"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 xml:space="preserve">El pago se realizará en pesos mexicanos, una vez que el área responsable de administrar y verificar el cumplimiento del contrato revise junto con el área técnica, los servicios prestados, de acuerdo al </w:t>
      </w:r>
      <w:r w:rsidRPr="007D2F15">
        <w:rPr>
          <w:rFonts w:ascii="Montserrat" w:hAnsi="Montserrat" w:cs="Arial"/>
          <w:b/>
          <w:sz w:val="16"/>
          <w:szCs w:val="18"/>
        </w:rPr>
        <w:t>Anexo 1 “Propuesta Técnica”</w:t>
      </w:r>
      <w:r w:rsidRPr="007D2F15">
        <w:rPr>
          <w:rFonts w:ascii="Montserrat" w:hAnsi="Montserrat" w:cs="Arial"/>
          <w:sz w:val="16"/>
          <w:szCs w:val="18"/>
        </w:rPr>
        <w:t xml:space="preserve"> que corresponda de la presente convocatoria.</w:t>
      </w:r>
    </w:p>
    <w:p w14:paraId="3A519795" w14:textId="2CA1304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y que especifique los servicios que ampara, para que se le realice el pago dentro de los 20 veinte días naturales siguientes a su presentación; en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w:t>
      </w:r>
    </w:p>
    <w:p w14:paraId="67311075"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Para efecto del trámite de pago, el Licitante Ganador deberá presentar al área responsable de administrar y verificar el cumplimiento del contrato, la siguiente documentación:</w:t>
      </w:r>
    </w:p>
    <w:p w14:paraId="605156D5"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Factura impresa y en original o electrónica.</w:t>
      </w:r>
    </w:p>
    <w:p w14:paraId="7A29C06B" w14:textId="77777777" w:rsidR="00217EB1" w:rsidRPr="007D2F15" w:rsidRDefault="00217EB1" w:rsidP="00217EB1">
      <w:pPr>
        <w:ind w:left="284"/>
        <w:jc w:val="both"/>
        <w:rPr>
          <w:rFonts w:ascii="Montserrat" w:hAnsi="Montserrat" w:cs="Arial"/>
          <w:sz w:val="16"/>
          <w:szCs w:val="18"/>
        </w:rPr>
      </w:pPr>
    </w:p>
    <w:p w14:paraId="2B7D0CA9" w14:textId="77777777" w:rsidR="00F34659"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 xml:space="preserve">        Facturar a:</w:t>
      </w:r>
    </w:p>
    <w:p w14:paraId="5808EEB3" w14:textId="77777777" w:rsidR="00CF2051" w:rsidRPr="007D2F15" w:rsidRDefault="00CF2051" w:rsidP="00F34659">
      <w:pPr>
        <w:tabs>
          <w:tab w:val="num" w:pos="1560"/>
        </w:tabs>
        <w:ind w:left="284"/>
        <w:jc w:val="both"/>
        <w:rPr>
          <w:rFonts w:ascii="Montserrat" w:hAnsi="Montserrat" w:cs="Arial"/>
          <w:b/>
          <w:i/>
          <w:sz w:val="16"/>
          <w:szCs w:val="18"/>
        </w:rPr>
      </w:pPr>
    </w:p>
    <w:p w14:paraId="775B7CB8"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Centro de Enseñanza Técnica Industrial.</w:t>
      </w:r>
    </w:p>
    <w:p w14:paraId="0BCC8A12"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Calle Nueva Escocia Número 1885 Col. Providencia Quinta Sección, Guadalajara, Jalisco.</w:t>
      </w:r>
    </w:p>
    <w:p w14:paraId="40D98551" w14:textId="77777777" w:rsidR="00F34659" w:rsidRPr="007D2F15" w:rsidRDefault="00F34659" w:rsidP="00F34659">
      <w:pPr>
        <w:tabs>
          <w:tab w:val="num" w:pos="1560"/>
        </w:tabs>
        <w:ind w:left="284"/>
        <w:jc w:val="both"/>
        <w:rPr>
          <w:rFonts w:ascii="Montserrat" w:hAnsi="Montserrat" w:cs="Arial"/>
          <w:b/>
          <w:i/>
          <w:sz w:val="16"/>
          <w:szCs w:val="18"/>
        </w:rPr>
      </w:pPr>
      <w:r w:rsidRPr="007D2F15">
        <w:rPr>
          <w:rFonts w:ascii="Montserrat" w:hAnsi="Montserrat" w:cs="Arial"/>
          <w:b/>
          <w:i/>
          <w:sz w:val="16"/>
          <w:szCs w:val="18"/>
        </w:rPr>
        <w:t>RFC: CET-830408-PL2</w:t>
      </w:r>
    </w:p>
    <w:p w14:paraId="73DC57C7" w14:textId="77777777" w:rsidR="00F34659" w:rsidRPr="007D2F15" w:rsidRDefault="00F34659" w:rsidP="00F34659">
      <w:pPr>
        <w:tabs>
          <w:tab w:val="num" w:pos="1560"/>
        </w:tabs>
        <w:ind w:left="284" w:firstLine="2280"/>
        <w:jc w:val="both"/>
        <w:rPr>
          <w:rFonts w:ascii="Montserrat" w:hAnsi="Montserrat" w:cs="Arial"/>
          <w:b/>
          <w:i/>
          <w:sz w:val="16"/>
          <w:szCs w:val="18"/>
        </w:rPr>
      </w:pPr>
    </w:p>
    <w:p w14:paraId="672067F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serán recibidas por el área responsable de administrar y verificar el cumplimiento del contrato conforme a lo señalado en el numeral II, punto 8 de la presente convocatoria, de lunes a viernes de 09:00 a 14:30 horas, misma(s) que se encuentra(n) ubicada(s) en el domicilio señalado en el Anexo 1 “Propuesta Técnica” de la presente convocatoria.</w:t>
      </w:r>
    </w:p>
    <w:p w14:paraId="6140BC74" w14:textId="77EA834B"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Las facturas deberán contener entre otros, la información relativa al nombre y número de la licitación mediante la que se adjudicó el contrato, el número de contrato correspondiente, así como la descripción de los servicios facturados.</w:t>
      </w:r>
    </w:p>
    <w:p w14:paraId="0B8A8C8E"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Copia de la Orden de Compra o Pedido.</w:t>
      </w:r>
    </w:p>
    <w:p w14:paraId="5D3ED1F7" w14:textId="77777777" w:rsidR="00F34659" w:rsidRPr="007D2F15" w:rsidRDefault="00F34659" w:rsidP="00170F57">
      <w:pPr>
        <w:numPr>
          <w:ilvl w:val="0"/>
          <w:numId w:val="20"/>
        </w:numPr>
        <w:tabs>
          <w:tab w:val="clear" w:pos="1069"/>
          <w:tab w:val="num" w:pos="1276"/>
        </w:tabs>
        <w:ind w:left="284" w:hanging="283"/>
        <w:jc w:val="both"/>
        <w:rPr>
          <w:rFonts w:ascii="Montserrat" w:hAnsi="Montserrat" w:cs="Arial"/>
          <w:sz w:val="16"/>
          <w:szCs w:val="18"/>
        </w:rPr>
      </w:pPr>
      <w:r w:rsidRPr="007D2F15">
        <w:rPr>
          <w:rFonts w:ascii="Montserrat" w:hAnsi="Montserrat" w:cs="Arial"/>
          <w:sz w:val="16"/>
          <w:szCs w:val="18"/>
        </w:rPr>
        <w:t>En caso de ser acreedor a alguna pena convencional o deducción al pago en términos de la presente convocatoria y el contrato que se suscriba, de acuerdo a la opción seleccionada para cubrir la misma, deberá:</w:t>
      </w:r>
    </w:p>
    <w:p w14:paraId="4E09DB47" w14:textId="77777777" w:rsidR="00F34659" w:rsidRPr="007D2F15" w:rsidRDefault="00F34659" w:rsidP="00F34659">
      <w:pPr>
        <w:pStyle w:val="Prrafodelista"/>
        <w:ind w:left="284"/>
        <w:jc w:val="both"/>
        <w:rPr>
          <w:rFonts w:ascii="Montserrat" w:hAnsi="Montserrat" w:cs="Arial"/>
          <w:sz w:val="16"/>
          <w:szCs w:val="18"/>
        </w:rPr>
      </w:pPr>
    </w:p>
    <w:p w14:paraId="6B2E17DE"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Reflejar en su factura la aplicación de las penas convencionales o deducciones al pago.</w:t>
      </w:r>
    </w:p>
    <w:p w14:paraId="6256A11F"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Anexar nota de crédito correspondiente.</w:t>
      </w:r>
    </w:p>
    <w:p w14:paraId="30701DAB" w14:textId="77777777" w:rsidR="00F34659" w:rsidRPr="007D2F15" w:rsidRDefault="00F34659" w:rsidP="00170F57">
      <w:pPr>
        <w:numPr>
          <w:ilvl w:val="0"/>
          <w:numId w:val="21"/>
        </w:numPr>
        <w:tabs>
          <w:tab w:val="num" w:pos="1843"/>
        </w:tabs>
        <w:ind w:left="567"/>
        <w:jc w:val="both"/>
        <w:rPr>
          <w:rFonts w:ascii="Montserrat" w:hAnsi="Montserrat" w:cs="Arial"/>
          <w:sz w:val="16"/>
          <w:szCs w:val="18"/>
        </w:rPr>
      </w:pPr>
      <w:r w:rsidRPr="007D2F15">
        <w:rPr>
          <w:rFonts w:ascii="Montserrat" w:hAnsi="Montserrat" w:cs="Arial"/>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582F092E" w14:textId="77777777" w:rsidR="00F34659" w:rsidRPr="007D2F15" w:rsidRDefault="00F34659" w:rsidP="00F34659">
      <w:pPr>
        <w:jc w:val="both"/>
        <w:rPr>
          <w:rFonts w:ascii="Montserrat" w:hAnsi="Montserrat" w:cs="Arial"/>
          <w:sz w:val="16"/>
          <w:szCs w:val="18"/>
        </w:rPr>
      </w:pPr>
    </w:p>
    <w:p w14:paraId="1F7FFE4F" w14:textId="17F67012"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lastRenderedPageBreak/>
        <w:t xml:space="preserve">En caso de que el Licitante Ganador no se encuentre dado de alta en el Padrón de Proveedores del Centro de Enseñanza Técnica Industrial, es necesario que para estar en posibilidades de realizar los pagos mediante transferencias electrónicas a las cuentas bancarias, realice el </w:t>
      </w:r>
      <w:r w:rsidR="00576D6D" w:rsidRPr="007D2F15">
        <w:rPr>
          <w:rFonts w:ascii="Montserrat" w:hAnsi="Montserrat" w:cs="Arial"/>
          <w:sz w:val="16"/>
          <w:szCs w:val="18"/>
        </w:rPr>
        <w:t xml:space="preserve">trámite de Alta como Beneficiario </w:t>
      </w:r>
      <w:r w:rsidRPr="007D2F15">
        <w:rPr>
          <w:rFonts w:ascii="Montserrat" w:hAnsi="Montserrat" w:cs="Arial"/>
          <w:sz w:val="16"/>
          <w:szCs w:val="18"/>
        </w:rPr>
        <w:t>del sistema de contabilidad y presupuesto, por lo que es indispensable se proporcione original del Alta de Beneficiario que le será proporcionada en el Departamento de Recursos Materiales y copia simple de los siguientes documentos:</w:t>
      </w:r>
    </w:p>
    <w:p w14:paraId="0C4BD2F3"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Registro Federal de Contribuyentes (R.F.C.).</w:t>
      </w:r>
    </w:p>
    <w:p w14:paraId="53E87B3C"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Constancia del domicilio fiscal del beneficiario.</w:t>
      </w:r>
    </w:p>
    <w:p w14:paraId="18CC872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el Licitante Ganador</w:t>
      </w:r>
      <w:r w:rsidRPr="007D2F15">
        <w:rPr>
          <w:rFonts w:ascii="Montserrat" w:hAnsi="Montserrat" w:cs="Arial"/>
          <w:b/>
          <w:sz w:val="16"/>
          <w:szCs w:val="18"/>
        </w:rPr>
        <w:t xml:space="preserve"> es</w:t>
      </w:r>
      <w:r w:rsidRPr="007D2F15">
        <w:rPr>
          <w:rFonts w:ascii="Montserrat" w:hAnsi="Montserrat" w:cs="Arial"/>
          <w:sz w:val="16"/>
          <w:szCs w:val="18"/>
        </w:rPr>
        <w:t xml:space="preserve"> el beneficiario de la cuenta, así como el número de ésta y la clabe de 18 dígitos.</w:t>
      </w:r>
    </w:p>
    <w:p w14:paraId="796A0BFA" w14:textId="77777777" w:rsidR="00F34659" w:rsidRPr="007D2F15" w:rsidRDefault="00F34659" w:rsidP="00170F57">
      <w:pPr>
        <w:numPr>
          <w:ilvl w:val="0"/>
          <w:numId w:val="21"/>
        </w:numPr>
        <w:ind w:left="567"/>
        <w:jc w:val="both"/>
        <w:rPr>
          <w:rFonts w:ascii="Montserrat" w:hAnsi="Montserrat" w:cs="Arial"/>
          <w:sz w:val="16"/>
          <w:szCs w:val="18"/>
        </w:rPr>
      </w:pPr>
      <w:r w:rsidRPr="007D2F15">
        <w:rPr>
          <w:rFonts w:ascii="Montserrat" w:hAnsi="Montserrat" w:cs="Arial"/>
          <w:sz w:val="16"/>
          <w:szCs w:val="18"/>
        </w:rPr>
        <w:t>Para el caso de personas morales, poder notarial del representante legal; en caso de personas físicas, identificación oficial con fotografía y firma.</w:t>
      </w:r>
    </w:p>
    <w:p w14:paraId="745A7F16" w14:textId="77777777" w:rsidR="00F34659" w:rsidRPr="007D2F15" w:rsidRDefault="00F34659" w:rsidP="00F34659">
      <w:pPr>
        <w:jc w:val="both"/>
        <w:rPr>
          <w:rFonts w:ascii="Montserrat" w:hAnsi="Montserrat" w:cs="Arial"/>
          <w:sz w:val="16"/>
          <w:szCs w:val="18"/>
        </w:rPr>
      </w:pPr>
    </w:p>
    <w:p w14:paraId="4ECA6634"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Entregada</w:t>
      </w:r>
      <w:r w:rsidRPr="007D2F15">
        <w:rPr>
          <w:rFonts w:ascii="Montserrat" w:hAnsi="Montserrat" w:cs="Arial"/>
          <w:sz w:val="16"/>
          <w:szCs w:val="18"/>
          <w:lang w:val="es-ES_tradnl"/>
        </w:rPr>
        <w:t xml:space="preserve"> la factura,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contará con </w:t>
      </w:r>
      <w:r w:rsidRPr="007D2F15">
        <w:rPr>
          <w:rFonts w:ascii="Montserrat" w:hAnsi="Montserrat" w:cs="Arial"/>
          <w:b/>
          <w:sz w:val="16"/>
          <w:szCs w:val="18"/>
          <w:lang w:val="es-ES_tradnl"/>
        </w:rPr>
        <w:t>3 (tres) días hábiles</w:t>
      </w:r>
      <w:r w:rsidRPr="007D2F15">
        <w:rPr>
          <w:rFonts w:ascii="Montserrat" w:hAnsi="Montserrat" w:cs="Arial"/>
          <w:sz w:val="16"/>
          <w:szCs w:val="18"/>
          <w:lang w:val="es-ES_tradnl"/>
        </w:rPr>
        <w:t xml:space="preserve"> para su revisión.  En el supuesto de que la factura y/o documentación presente errores o deficiencias </w:t>
      </w:r>
      <w:r w:rsidRPr="007D2F15">
        <w:rPr>
          <w:rFonts w:ascii="Montserrat" w:hAnsi="Montserrat" w:cs="Arial"/>
          <w:b/>
          <w:sz w:val="16"/>
          <w:szCs w:val="18"/>
        </w:rPr>
        <w:t>“EL CETI”</w:t>
      </w:r>
      <w:r w:rsidRPr="007D2F15">
        <w:rPr>
          <w:rFonts w:ascii="Montserrat" w:hAnsi="Montserrat" w:cs="Arial"/>
          <w:sz w:val="16"/>
          <w:szCs w:val="18"/>
          <w:lang w:val="es-ES_tradnl"/>
        </w:rPr>
        <w:t xml:space="preserve"> dentro de los </w:t>
      </w:r>
      <w:r w:rsidRPr="007D2F15">
        <w:rPr>
          <w:rFonts w:ascii="Montserrat" w:hAnsi="Montserrat" w:cs="Arial"/>
          <w:b/>
          <w:sz w:val="16"/>
          <w:szCs w:val="18"/>
          <w:lang w:val="es-ES_tradnl"/>
        </w:rPr>
        <w:t>2 (dos) días hábiles</w:t>
      </w:r>
      <w:r w:rsidRPr="007D2F15">
        <w:rPr>
          <w:rFonts w:ascii="Montserrat" w:hAnsi="Montserrat" w:cs="Arial"/>
          <w:sz w:val="16"/>
          <w:szCs w:val="18"/>
          <w:lang w:val="es-ES_tradnl"/>
        </w:rPr>
        <w:t xml:space="preserve"> siguientes al de su recepción, indicará a</w:t>
      </w:r>
      <w:r w:rsidRPr="007D2F15">
        <w:rPr>
          <w:rFonts w:ascii="Montserrat" w:hAnsi="Montserrat" w:cs="Arial"/>
          <w:sz w:val="16"/>
          <w:szCs w:val="18"/>
        </w:rPr>
        <w:t>l licitante ganador</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 xml:space="preserve">las deficiencias que deba corregir. El periodo que transcurre a partir de la entrega del citado escrito y hasta que </w:t>
      </w:r>
      <w:r w:rsidRPr="007D2F15">
        <w:rPr>
          <w:rFonts w:ascii="Montserrat" w:hAnsi="Montserrat" w:cs="Arial"/>
          <w:sz w:val="16"/>
          <w:szCs w:val="18"/>
        </w:rPr>
        <w:t>el proveedor</w:t>
      </w:r>
      <w:r w:rsidRPr="007D2F15">
        <w:rPr>
          <w:rFonts w:ascii="Montserrat" w:hAnsi="Montserrat" w:cs="Arial"/>
          <w:sz w:val="16"/>
          <w:szCs w:val="18"/>
          <w:lang w:val="es-ES_tradnl"/>
        </w:rPr>
        <w:t xml:space="preserve"> presente las correcciones, no se considerará como atraso en el pago imputable a </w:t>
      </w:r>
      <w:r w:rsidRPr="007D2F15">
        <w:rPr>
          <w:rFonts w:ascii="Montserrat" w:hAnsi="Montserrat" w:cs="Arial"/>
          <w:b/>
          <w:sz w:val="16"/>
          <w:szCs w:val="18"/>
        </w:rPr>
        <w:t>“EL CETI”</w:t>
      </w:r>
      <w:r w:rsidRPr="007D2F15">
        <w:rPr>
          <w:rFonts w:ascii="Montserrat" w:hAnsi="Montserrat" w:cs="Arial"/>
          <w:b/>
          <w:sz w:val="16"/>
          <w:szCs w:val="18"/>
          <w:lang w:val="es-ES_tradnl"/>
        </w:rPr>
        <w:t xml:space="preserve">, </w:t>
      </w:r>
      <w:r w:rsidRPr="007D2F15">
        <w:rPr>
          <w:rFonts w:ascii="Montserrat" w:hAnsi="Montserrat" w:cs="Arial"/>
          <w:sz w:val="16"/>
          <w:szCs w:val="18"/>
          <w:lang w:val="es-ES_tradnl"/>
        </w:rPr>
        <w:t>por lo que, en este supuesto, se deberá precisar que el término de 20 días naturales para efectuar el pago comenzará a computarse a partir de la fecha de recepción de la nueva factura.</w:t>
      </w:r>
    </w:p>
    <w:p w14:paraId="45BFB26E" w14:textId="77777777" w:rsidR="00F34659" w:rsidRPr="007D2F15" w:rsidRDefault="00F34659" w:rsidP="00F34659">
      <w:pPr>
        <w:jc w:val="both"/>
        <w:rPr>
          <w:rFonts w:ascii="Montserrat" w:hAnsi="Montserrat" w:cs="Arial"/>
          <w:sz w:val="16"/>
          <w:szCs w:val="18"/>
        </w:rPr>
      </w:pPr>
      <w:r w:rsidRPr="007D2F15">
        <w:rPr>
          <w:rFonts w:ascii="Montserrat" w:hAnsi="Montserrat" w:cs="Arial"/>
          <w:bCs/>
          <w:sz w:val="16"/>
          <w:szCs w:val="18"/>
        </w:rPr>
        <w:t xml:space="preserve">El </w:t>
      </w:r>
      <w:r w:rsidRPr="007D2F15">
        <w:rPr>
          <w:rFonts w:ascii="Montserrat" w:hAnsi="Montserrat" w:cs="Arial"/>
          <w:sz w:val="16"/>
          <w:szCs w:val="18"/>
        </w:rPr>
        <w:t>área responsable de administrar y verificar el cumplimiento del contrato</w:t>
      </w:r>
      <w:r w:rsidRPr="007D2F15">
        <w:rPr>
          <w:rFonts w:ascii="Montserrat" w:hAnsi="Montserrat" w:cs="Arial"/>
          <w:bCs/>
          <w:sz w:val="16"/>
          <w:szCs w:val="18"/>
        </w:rPr>
        <w:t xml:space="preserve">, es el área encargada de administrar y </w:t>
      </w:r>
      <w:r w:rsidRPr="007D2F15">
        <w:rPr>
          <w:rFonts w:ascii="Montserrat" w:hAnsi="Montserrat" w:cs="Arial"/>
          <w:sz w:val="16"/>
          <w:szCs w:val="18"/>
        </w:rPr>
        <w:t>verificar</w:t>
      </w:r>
      <w:r w:rsidRPr="007D2F15">
        <w:rPr>
          <w:rFonts w:ascii="Montserrat" w:hAnsi="Montserrat" w:cs="Arial"/>
          <w:bCs/>
          <w:sz w:val="16"/>
          <w:szCs w:val="18"/>
        </w:rPr>
        <w:t xml:space="preserve"> el cumplimiento de las obligaciones que emanan del contrato que se suscriba, por lo que es obligación de la misma el comunicar con toda oportunidad cualquier incumplimiento al contrato que suscriba </w:t>
      </w:r>
      <w:r w:rsidRPr="007D2F15">
        <w:rPr>
          <w:rFonts w:ascii="Montserrat" w:hAnsi="Montserrat" w:cs="Arial"/>
          <w:sz w:val="16"/>
          <w:szCs w:val="18"/>
        </w:rPr>
        <w:t>al Departamento de Recursos Materiales para los efectos procedentes.</w:t>
      </w:r>
    </w:p>
    <w:p w14:paraId="662D021F" w14:textId="77777777" w:rsidR="00F34659" w:rsidRPr="007D2F15" w:rsidRDefault="00F34659" w:rsidP="00F34659">
      <w:pPr>
        <w:jc w:val="both"/>
        <w:rPr>
          <w:rFonts w:ascii="Montserrat" w:hAnsi="Montserrat" w:cs="Arial"/>
          <w:sz w:val="16"/>
          <w:szCs w:val="18"/>
          <w:lang w:val="es-ES_tradnl"/>
        </w:rPr>
      </w:pPr>
      <w:r w:rsidRPr="007D2F15">
        <w:rPr>
          <w:rFonts w:ascii="Montserrat" w:hAnsi="Montserrat" w:cs="Arial"/>
          <w:sz w:val="16"/>
          <w:szCs w:val="18"/>
        </w:rPr>
        <w:t>El proveedor</w:t>
      </w:r>
      <w:r w:rsidRPr="007D2F15">
        <w:rPr>
          <w:rFonts w:ascii="Montserrat" w:hAnsi="Montserrat" w:cs="Arial"/>
          <w:sz w:val="16"/>
          <w:szCs w:val="18"/>
          <w:lang w:val="es-ES_tradnl"/>
        </w:rPr>
        <w:t xml:space="preserve"> deberá reintegrar las cantidades pagadas en exceso más los intereses correspondientes, conforme al tercer párrafo del </w:t>
      </w:r>
      <w:r w:rsidRPr="007D2F15">
        <w:rPr>
          <w:rFonts w:ascii="Montserrat" w:hAnsi="Montserrat" w:cs="Arial"/>
          <w:sz w:val="16"/>
          <w:szCs w:val="18"/>
        </w:rPr>
        <w:t>artículo 51 de la LAASSP</w:t>
      </w:r>
      <w:r w:rsidRPr="007D2F15">
        <w:rPr>
          <w:rFonts w:ascii="Montserrat" w:hAnsi="Montserrat" w:cs="Arial"/>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7D2F15">
        <w:rPr>
          <w:rFonts w:ascii="Montserrat" w:hAnsi="Montserrat" w:cs="Arial"/>
          <w:b/>
          <w:sz w:val="16"/>
          <w:szCs w:val="18"/>
        </w:rPr>
        <w:t>EL CETI”</w:t>
      </w:r>
      <w:r w:rsidRPr="007D2F15">
        <w:rPr>
          <w:rFonts w:ascii="Montserrat" w:hAnsi="Montserrat" w:cs="Arial"/>
          <w:sz w:val="16"/>
          <w:szCs w:val="18"/>
          <w:lang w:val="es-ES_tradnl"/>
        </w:rPr>
        <w:t>.</w:t>
      </w:r>
    </w:p>
    <w:p w14:paraId="67B74922"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Cabe hacer mención que el pago quedará condicionado proporcionalmente al pago que el proveedor deba efectuar por concepto de penas convencionales.</w:t>
      </w:r>
    </w:p>
    <w:p w14:paraId="7D7D9070" w14:textId="192D11F1" w:rsidR="00F34659" w:rsidRPr="007D2F15" w:rsidRDefault="00F34659" w:rsidP="00F34659">
      <w:pPr>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no pagará los servicios que no hayan sido ENTREGADOS por el licitante y el importe de la factura se determinará de acuerdo a la prestación de los servicios. Por lo que los remanentes de facturación que hayan quedado pendientes debido a que los servicios no fueron debidamente ENTREGADOS, serán cancelados para su pago en dicha factura, independientemente de las penas convencionales que resulten y que deberán de contemplarse como nota de crédito para el siguiente pago.</w:t>
      </w:r>
    </w:p>
    <w:p w14:paraId="551B18E4" w14:textId="77777777" w:rsidR="00F34659" w:rsidRDefault="00F34659" w:rsidP="00F34659">
      <w:pPr>
        <w:jc w:val="both"/>
        <w:rPr>
          <w:rFonts w:ascii="Montserrat" w:hAnsi="Montserrat" w:cs="Arial"/>
          <w:sz w:val="16"/>
          <w:szCs w:val="18"/>
        </w:rPr>
      </w:pPr>
      <w:r w:rsidRPr="007D2F15">
        <w:rPr>
          <w:rFonts w:ascii="Montserrat" w:hAnsi="Montserrat" w:cs="Arial"/>
          <w:sz w:val="16"/>
          <w:szCs w:val="18"/>
        </w:rPr>
        <w:t>Se hace mención que, para efecto de pago, las facturas que sean recibidas los días 25 (veinticinco) al último de cada mes, se iniciará el trámite de pago el primer día hábil del siguiente mes.</w:t>
      </w:r>
    </w:p>
    <w:p w14:paraId="69BA3DD7" w14:textId="77777777" w:rsidR="00CF2051" w:rsidRPr="007D2F15" w:rsidRDefault="00CF2051" w:rsidP="00F34659">
      <w:pPr>
        <w:jc w:val="both"/>
        <w:rPr>
          <w:rFonts w:ascii="Montserrat" w:hAnsi="Montserrat" w:cs="Arial"/>
          <w:sz w:val="16"/>
          <w:szCs w:val="18"/>
        </w:rPr>
      </w:pPr>
    </w:p>
    <w:p w14:paraId="0B96B494" w14:textId="77777777" w:rsidR="00F34659" w:rsidRPr="007D2F15" w:rsidRDefault="00F34659" w:rsidP="00F34659">
      <w:pPr>
        <w:autoSpaceDE w:val="0"/>
        <w:autoSpaceDN w:val="0"/>
        <w:adjustRightInd w:val="0"/>
        <w:jc w:val="both"/>
        <w:rPr>
          <w:rFonts w:ascii="Montserrat" w:hAnsi="Montserrat" w:cs="Calibri"/>
          <w:b/>
          <w:sz w:val="16"/>
          <w:szCs w:val="18"/>
        </w:rPr>
      </w:pPr>
      <w:r w:rsidRPr="007D2F15">
        <w:rPr>
          <w:rFonts w:ascii="Montserrat" w:hAnsi="Montserrat" w:cs="Calibri"/>
          <w:b/>
          <w:sz w:val="16"/>
          <w:szCs w:val="18"/>
        </w:rPr>
        <w:t>2.2. Programa de Cadenas Productivas de Nacional Financiera (Nafin)</w:t>
      </w:r>
    </w:p>
    <w:p w14:paraId="2F9A4BC3" w14:textId="28E341C4" w:rsidR="00F34659" w:rsidRDefault="00F34659" w:rsidP="00F34659">
      <w:pPr>
        <w:spacing w:before="100" w:beforeAutospacing="1"/>
        <w:jc w:val="both"/>
        <w:rPr>
          <w:rFonts w:ascii="Montserrat" w:hAnsi="Montserrat" w:cs="Calibri"/>
          <w:bCs/>
          <w:sz w:val="16"/>
          <w:szCs w:val="18"/>
        </w:rPr>
      </w:pPr>
      <w:bookmarkStart w:id="48" w:name="_Toc228195258"/>
      <w:r w:rsidRPr="007D2F15">
        <w:rPr>
          <w:rFonts w:ascii="Montserrat" w:hAnsi="Montserrat" w:cs="Calibri"/>
          <w:bCs/>
          <w:sz w:val="16"/>
          <w:szCs w:val="18"/>
        </w:rPr>
        <w:t>De conformidad con lo dispuesto en el tercer párrafo del punto I numeral VI de DISPOSICIONES GENERALES A LAS QUE DEBERAN SUJETARSE LAS DEPENDENCIAS Y ENTIDADES DE LA ADMINISTRACION PUBLICA FEDERAL PARA SU INCORPORACION AL PROGRAMA DE CADENAS PRODUCTIVAS DE NACIONAL FINANCIERA, S.N.C., INSTITUCION DE BANCA DE DESARROLLO. Publicado en el Diario Oficial de la Federación el 25 de junio de 2010.  Podrá encontrar la información relativa al programa de cadenas productivas que Nafin, así como la solicitud para que los Licitantes se afilien a dicho programa.</w:t>
      </w:r>
    </w:p>
    <w:bookmarkEnd w:id="48"/>
    <w:p w14:paraId="71F24504" w14:textId="77777777" w:rsidR="00CF2051" w:rsidRPr="00CF2051" w:rsidRDefault="00CF2051" w:rsidP="00CF2051">
      <w:pPr>
        <w:pStyle w:val="Textoindependiente3"/>
        <w:spacing w:after="0"/>
        <w:ind w:left="360"/>
        <w:jc w:val="both"/>
        <w:rPr>
          <w:rFonts w:ascii="Montserrat" w:hAnsi="Montserrat" w:cs="Arial"/>
          <w:szCs w:val="18"/>
        </w:rPr>
      </w:pPr>
    </w:p>
    <w:p w14:paraId="44F671A3" w14:textId="77777777" w:rsidR="00035971" w:rsidRDefault="00035971" w:rsidP="00035971">
      <w:pPr>
        <w:pStyle w:val="Textoindependiente3"/>
        <w:numPr>
          <w:ilvl w:val="0"/>
          <w:numId w:val="26"/>
        </w:numPr>
        <w:spacing w:after="0"/>
        <w:rPr>
          <w:rFonts w:ascii="Montserrat" w:hAnsi="Montserrat" w:cs="Arial"/>
          <w:b/>
          <w:szCs w:val="18"/>
        </w:rPr>
      </w:pPr>
      <w:r w:rsidRPr="007D61F0">
        <w:rPr>
          <w:rFonts w:ascii="Montserrat" w:hAnsi="Montserrat" w:cs="Arial"/>
          <w:b/>
          <w:szCs w:val="18"/>
        </w:rPr>
        <w:t>Registro Único de Proveedores y Contratistas (RUPC)</w:t>
      </w:r>
    </w:p>
    <w:p w14:paraId="3D724764" w14:textId="77777777" w:rsidR="00035971" w:rsidRDefault="00035971" w:rsidP="00035971">
      <w:pPr>
        <w:pStyle w:val="Textoindependiente3"/>
        <w:spacing w:after="0"/>
        <w:ind w:left="360"/>
        <w:rPr>
          <w:rFonts w:ascii="Montserrat" w:hAnsi="Montserrat" w:cs="Arial"/>
          <w:b/>
          <w:szCs w:val="18"/>
        </w:rPr>
      </w:pPr>
    </w:p>
    <w:p w14:paraId="6429A49D" w14:textId="77777777" w:rsidR="00035971" w:rsidRPr="007D61F0" w:rsidRDefault="00035971" w:rsidP="00035971">
      <w:pPr>
        <w:shd w:val="clear" w:color="auto" w:fill="FFFFFF"/>
        <w:spacing w:after="160"/>
        <w:rPr>
          <w:rFonts w:ascii="Montserrat" w:hAnsi="Montserrat"/>
          <w:color w:val="222222"/>
          <w:sz w:val="16"/>
          <w:szCs w:val="16"/>
        </w:rPr>
      </w:pPr>
      <w:r>
        <w:rPr>
          <w:rFonts w:ascii="Montserrat" w:hAnsi="Montserrat" w:cs="Segoe UI Light"/>
          <w:color w:val="222222"/>
          <w:sz w:val="16"/>
          <w:szCs w:val="16"/>
          <w:lang w:val="es-ES"/>
        </w:rPr>
        <w:t>El (Los) Licitante(s) que resulten ganadores del presente procedimiento y</w:t>
      </w:r>
      <w:r w:rsidRPr="007D61F0">
        <w:rPr>
          <w:rFonts w:ascii="Montserrat" w:hAnsi="Montserrat" w:cs="Segoe UI Light"/>
          <w:color w:val="222222"/>
          <w:sz w:val="16"/>
          <w:szCs w:val="16"/>
          <w:lang w:val="es-ES"/>
        </w:rPr>
        <w:t xml:space="preserve"> con quien</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es</w:t>
      </w:r>
      <w:r>
        <w:rPr>
          <w:rFonts w:ascii="Montserrat" w:hAnsi="Montserrat" w:cs="Segoe UI Light"/>
          <w:color w:val="222222"/>
          <w:sz w:val="16"/>
          <w:szCs w:val="16"/>
          <w:lang w:val="es-ES"/>
        </w:rPr>
        <w:t>)</w:t>
      </w:r>
      <w:r w:rsidRPr="007D61F0">
        <w:rPr>
          <w:rFonts w:ascii="Montserrat" w:hAnsi="Montserrat" w:cs="Segoe UI Light"/>
          <w:color w:val="222222"/>
          <w:sz w:val="16"/>
          <w:szCs w:val="16"/>
          <w:lang w:val="es-ES"/>
        </w:rPr>
        <w:t xml:space="preserve"> este Centro de Enseñanza Técnica Industrial </w:t>
      </w:r>
      <w:r>
        <w:rPr>
          <w:rFonts w:ascii="Montserrat" w:hAnsi="Montserrat" w:cs="Segoe UI Light"/>
          <w:color w:val="222222"/>
          <w:sz w:val="16"/>
          <w:szCs w:val="16"/>
          <w:lang w:val="es-ES"/>
        </w:rPr>
        <w:t>formalice la contratació</w:t>
      </w:r>
      <w:r w:rsidRPr="007D61F0">
        <w:rPr>
          <w:rFonts w:ascii="Montserrat" w:hAnsi="Montserrat" w:cs="Segoe UI Light"/>
          <w:color w:val="222222"/>
          <w:sz w:val="16"/>
          <w:szCs w:val="16"/>
          <w:lang w:val="es-ES"/>
        </w:rPr>
        <w:t>n</w:t>
      </w:r>
      <w:r>
        <w:rPr>
          <w:rFonts w:ascii="Montserrat" w:hAnsi="Montserrat" w:cs="Segoe UI Light"/>
          <w:color w:val="222222"/>
          <w:sz w:val="16"/>
          <w:szCs w:val="16"/>
          <w:lang w:val="es-ES"/>
        </w:rPr>
        <w:t xml:space="preserve"> pública</w:t>
      </w:r>
      <w:r w:rsidRPr="007D61F0">
        <w:rPr>
          <w:rFonts w:ascii="Montserrat" w:hAnsi="Montserrat" w:cs="Segoe UI Light"/>
          <w:color w:val="222222"/>
          <w:sz w:val="16"/>
          <w:szCs w:val="16"/>
          <w:lang w:val="es-ES"/>
        </w:rPr>
        <w:t xml:space="preserve">, </w:t>
      </w:r>
      <w:r>
        <w:rPr>
          <w:rFonts w:ascii="Montserrat" w:hAnsi="Montserrat" w:cs="Segoe UI Light"/>
          <w:color w:val="222222"/>
          <w:sz w:val="16"/>
          <w:szCs w:val="16"/>
          <w:lang w:val="es-ES"/>
        </w:rPr>
        <w:t xml:space="preserve">deberá realizar </w:t>
      </w:r>
      <w:r w:rsidRPr="007D61F0">
        <w:rPr>
          <w:rFonts w:ascii="Montserrat" w:hAnsi="Montserrat" w:cs="Segoe UI Light"/>
          <w:color w:val="222222"/>
          <w:sz w:val="16"/>
          <w:szCs w:val="16"/>
          <w:lang w:val="es-ES"/>
        </w:rPr>
        <w:t>su inscripción en el Registro Único de Proveedores y Contratistas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p>
    <w:p w14:paraId="2C9CFA58"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Lo anterior, para que esta Entidad, se encuentre en posibilidades de realizar las evaluaciones a los contratos formalizados con ustedes y tengan las posibilidades de seguir participando en los diferentes procedimientos a realizar en </w:t>
      </w:r>
      <w:r>
        <w:rPr>
          <w:rFonts w:ascii="Montserrat" w:hAnsi="Montserrat" w:cs="Segoe UI Light"/>
          <w:color w:val="222222"/>
          <w:sz w:val="16"/>
          <w:szCs w:val="16"/>
          <w:lang w:val="es-ES"/>
        </w:rPr>
        <w:t>los</w:t>
      </w:r>
      <w:r w:rsidRPr="007D61F0">
        <w:rPr>
          <w:rFonts w:ascii="Montserrat" w:hAnsi="Montserrat" w:cs="Segoe UI Light"/>
          <w:color w:val="222222"/>
          <w:sz w:val="16"/>
          <w:szCs w:val="16"/>
          <w:lang w:val="es-ES"/>
        </w:rPr>
        <w:t xml:space="preserve"> ejercicio</w:t>
      </w:r>
      <w:r>
        <w:rPr>
          <w:rFonts w:ascii="Montserrat" w:hAnsi="Montserrat" w:cs="Segoe UI Light"/>
          <w:color w:val="222222"/>
          <w:sz w:val="16"/>
          <w:szCs w:val="16"/>
          <w:lang w:val="es-ES"/>
        </w:rPr>
        <w:t>s</w:t>
      </w:r>
      <w:r w:rsidRPr="007D61F0">
        <w:rPr>
          <w:rFonts w:ascii="Montserrat" w:hAnsi="Montserrat" w:cs="Segoe UI Light"/>
          <w:color w:val="222222"/>
          <w:sz w:val="16"/>
          <w:szCs w:val="16"/>
          <w:lang w:val="es-ES"/>
        </w:rPr>
        <w:t xml:space="preserve"> fiscal</w:t>
      </w:r>
      <w:r>
        <w:rPr>
          <w:rFonts w:ascii="Montserrat" w:hAnsi="Montserrat" w:cs="Segoe UI Light"/>
          <w:color w:val="222222"/>
          <w:sz w:val="16"/>
          <w:szCs w:val="16"/>
          <w:lang w:val="es-ES"/>
        </w:rPr>
        <w:t>es subsecuentes</w:t>
      </w:r>
      <w:r w:rsidRPr="007D61F0">
        <w:rPr>
          <w:rFonts w:ascii="Montserrat" w:hAnsi="Montserrat" w:cs="Segoe UI Light"/>
          <w:color w:val="222222"/>
          <w:sz w:val="16"/>
          <w:szCs w:val="16"/>
          <w:lang w:val="es-ES"/>
        </w:rPr>
        <w:t>.</w:t>
      </w:r>
    </w:p>
    <w:p w14:paraId="1D3CDD9C"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lang w:val="es-ES"/>
        </w:rPr>
        <w:t xml:space="preserve">Así mismo, si desea, apoyo y asesoría en el registro e inscripción, solicitamos acuda a estas oficinas del Departamento de Recursos Materiales, ubicadas en la planta baja del edificio “O” del Centro de Enseñanza Técnica Industrial, calle </w:t>
      </w:r>
      <w:r w:rsidRPr="007D61F0">
        <w:rPr>
          <w:rFonts w:ascii="Montserrat" w:hAnsi="Montserrat" w:cs="Segoe UI Light"/>
          <w:color w:val="222222"/>
          <w:sz w:val="16"/>
          <w:szCs w:val="16"/>
          <w:lang w:val="es-ES"/>
        </w:rPr>
        <w:lastRenderedPageBreak/>
        <w:t>Nueva Escocia número 1885, Colonia Providencia 5ta sección, Guadalajara, Jalisco, C.P. 44638, o en los teléfonos 36-41-32-50 ext. 21</w:t>
      </w:r>
      <w:r>
        <w:rPr>
          <w:rFonts w:ascii="Montserrat" w:hAnsi="Montserrat" w:cs="Segoe UI Light"/>
          <w:color w:val="222222"/>
          <w:sz w:val="16"/>
          <w:szCs w:val="16"/>
          <w:lang w:val="es-ES"/>
        </w:rPr>
        <w:t>3</w:t>
      </w:r>
      <w:r w:rsidRPr="007D61F0">
        <w:rPr>
          <w:rFonts w:ascii="Montserrat" w:hAnsi="Montserrat" w:cs="Segoe UI Light"/>
          <w:color w:val="222222"/>
          <w:sz w:val="16"/>
          <w:szCs w:val="16"/>
          <w:lang w:val="es-ES"/>
        </w:rPr>
        <w:t>.</w:t>
      </w:r>
    </w:p>
    <w:p w14:paraId="430E62C4"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Arial"/>
          <w:color w:val="222222"/>
          <w:sz w:val="16"/>
          <w:szCs w:val="16"/>
        </w:rPr>
        <w:t>Para estar inscrito en el</w:t>
      </w:r>
      <w:r w:rsidRPr="007D61F0">
        <w:rPr>
          <w:rFonts w:ascii="Cambria" w:hAnsi="Cambria" w:cs="Cambria"/>
          <w:color w:val="222222"/>
          <w:sz w:val="16"/>
          <w:szCs w:val="16"/>
        </w:rPr>
        <w:t> </w:t>
      </w:r>
      <w:r w:rsidRPr="007D61F0">
        <w:rPr>
          <w:rFonts w:ascii="Montserrat" w:hAnsi="Montserrat" w:cs="Segoe UI Semibold"/>
          <w:color w:val="222222"/>
          <w:sz w:val="16"/>
          <w:szCs w:val="16"/>
        </w:rPr>
        <w:t>Registro Único de Proveedores y Contratistas (</w:t>
      </w:r>
      <w:r w:rsidRPr="007D61F0">
        <w:rPr>
          <w:rStyle w:val="il"/>
          <w:rFonts w:ascii="Montserrat" w:hAnsi="Montserrat" w:cs="Segoe UI Semibold"/>
          <w:color w:val="222222"/>
          <w:sz w:val="16"/>
          <w:szCs w:val="16"/>
        </w:rPr>
        <w:t>RUPC</w:t>
      </w:r>
      <w:r w:rsidRPr="007D61F0">
        <w:rPr>
          <w:rFonts w:ascii="Montserrat" w:hAnsi="Montserrat" w:cs="Segoe UI Semibold"/>
          <w:color w:val="222222"/>
          <w:sz w:val="16"/>
          <w:szCs w:val="16"/>
        </w:rPr>
        <w:t>)</w:t>
      </w:r>
      <w:r w:rsidRPr="007D61F0">
        <w:rPr>
          <w:rFonts w:ascii="Montserrat" w:hAnsi="Montserrat" w:cs="Segoe UI Light"/>
          <w:color w:val="222222"/>
          <w:sz w:val="16"/>
          <w:szCs w:val="16"/>
        </w:rPr>
        <w:t>, es necesario cumplir con los cuatro puntos que a continuación se describen:</w:t>
      </w:r>
    </w:p>
    <w:p w14:paraId="19EFE2C8"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Registro en CompraNet: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empresa est</w:t>
      </w:r>
      <w:r w:rsidRPr="007D61F0">
        <w:rPr>
          <w:rFonts w:ascii="Montserrat" w:hAnsi="Montserrat" w:cs="Montserrat"/>
          <w:color w:val="222222"/>
          <w:sz w:val="16"/>
          <w:szCs w:val="16"/>
          <w:lang w:val="es-ES"/>
        </w:rPr>
        <w:t>é</w:t>
      </w:r>
      <w:r w:rsidRPr="007D61F0">
        <w:rPr>
          <w:rFonts w:ascii="Montserrat" w:hAnsi="Montserrat" w:cs="Segoe UI Light"/>
          <w:color w:val="222222"/>
          <w:sz w:val="16"/>
          <w:szCs w:val="16"/>
          <w:lang w:val="es-ES"/>
        </w:rPr>
        <w:t xml:space="preserve"> registrada en CompraNet deber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requisitar los distintos formularios disponibles en el propio sistema con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aplicable.</w:t>
      </w:r>
    </w:p>
    <w:p w14:paraId="22DBC383"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Formalización de contrato:</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Formalizar un contrato con alguna dependencia o entidad de la Administración Pública Federal o con una entidad federativa o municipio que realice la contratación con cargo total o parcial a recursos federales.</w:t>
      </w:r>
    </w:p>
    <w:p w14:paraId="63E83C8C"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Solicitar a la Unidad Compradora (UC) la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UC validar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la informaci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capturada por el proveedor o contratista en los distintos formularios de CompraNet y, a partir de que la información requisitada sea correcta,</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inscribir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en un plazo de dos d</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as h</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biles, de lo contrario, le indicar</w:t>
      </w:r>
      <w:r w:rsidRPr="007D61F0">
        <w:rPr>
          <w:rFonts w:ascii="Montserrat" w:hAnsi="Montserrat" w:cs="Montserrat"/>
          <w:color w:val="222222"/>
          <w:sz w:val="16"/>
          <w:szCs w:val="16"/>
          <w:lang w:val="es-ES"/>
        </w:rPr>
        <w:t>á</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lo conducente.</w:t>
      </w:r>
    </w:p>
    <w:p w14:paraId="5F67BD65" w14:textId="77777777" w:rsidR="00035971" w:rsidRPr="007D61F0" w:rsidRDefault="00035971" w:rsidP="00035971">
      <w:pPr>
        <w:numPr>
          <w:ilvl w:val="0"/>
          <w:numId w:val="90"/>
        </w:numPr>
        <w:shd w:val="clear" w:color="auto" w:fill="FFFFFF"/>
        <w:spacing w:after="160"/>
        <w:jc w:val="both"/>
        <w:rPr>
          <w:rFonts w:ascii="Montserrat" w:hAnsi="Montserrat" w:cs="Arial"/>
          <w:color w:val="222222"/>
          <w:sz w:val="16"/>
          <w:szCs w:val="16"/>
        </w:rPr>
      </w:pPr>
      <w:r w:rsidRPr="007D61F0">
        <w:rPr>
          <w:rFonts w:ascii="Montserrat" w:hAnsi="Montserrat" w:cs="Segoe UI Light"/>
          <w:b/>
          <w:bCs/>
          <w:color w:val="222222"/>
          <w:sz w:val="16"/>
          <w:szCs w:val="16"/>
          <w:lang w:val="es-ES"/>
        </w:rPr>
        <w:t>Generación de folio y constancia de inscripción al</w:t>
      </w:r>
      <w:r w:rsidRPr="007D61F0">
        <w:rPr>
          <w:rFonts w:ascii="Cambria" w:hAnsi="Cambria" w:cs="Cambria"/>
          <w:b/>
          <w:bCs/>
          <w:color w:val="222222"/>
          <w:sz w:val="16"/>
          <w:szCs w:val="16"/>
          <w:lang w:val="es-ES"/>
        </w:rPr>
        <w:t> </w:t>
      </w:r>
      <w:r w:rsidRPr="007D61F0">
        <w:rPr>
          <w:rStyle w:val="il"/>
          <w:rFonts w:ascii="Montserrat" w:hAnsi="Montserrat" w:cs="Segoe UI Light"/>
          <w:b/>
          <w:bCs/>
          <w:color w:val="222222"/>
          <w:sz w:val="16"/>
          <w:szCs w:val="16"/>
          <w:lang w:val="es-ES"/>
        </w:rPr>
        <w:t>RUPC</w:t>
      </w:r>
      <w:r w:rsidRPr="007D61F0">
        <w:rPr>
          <w:rFonts w:ascii="Montserrat" w:hAnsi="Montserrat" w:cs="Segoe UI Light"/>
          <w:b/>
          <w:bCs/>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Una vez que la UC inscribi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 xml:space="preserve"> al proveedor o contratista en el</w:t>
      </w:r>
      <w:r w:rsidRPr="007D61F0">
        <w:rPr>
          <w:rFonts w:ascii="Cambria" w:hAnsi="Cambria" w:cs="Cambria"/>
          <w:color w:val="222222"/>
          <w:sz w:val="16"/>
          <w:szCs w:val="16"/>
          <w:lang w:val="es-ES"/>
        </w:rPr>
        <w:t> </w:t>
      </w:r>
      <w:r w:rsidRPr="007D61F0">
        <w:rPr>
          <w:rStyle w:val="il"/>
          <w:rFonts w:ascii="Montserrat" w:hAnsi="Montserrat" w:cs="Segoe UI Light"/>
          <w:color w:val="222222"/>
          <w:sz w:val="16"/>
          <w:szCs w:val="16"/>
          <w:lang w:val="es-ES"/>
        </w:rPr>
        <w:t>RUPC</w:t>
      </w:r>
      <w:r w:rsidRPr="007D61F0">
        <w:rPr>
          <w:rFonts w:ascii="Montserrat" w:hAnsi="Montserrat" w:cs="Segoe UI Light"/>
          <w:color w:val="222222"/>
          <w:sz w:val="16"/>
          <w:szCs w:val="16"/>
          <w:lang w:val="es-ES"/>
        </w:rPr>
        <w:t>,</w:t>
      </w:r>
      <w:r w:rsidRPr="007D61F0">
        <w:rPr>
          <w:rFonts w:ascii="Cambria" w:hAnsi="Cambria" w:cs="Cambria"/>
          <w:color w:val="222222"/>
          <w:sz w:val="16"/>
          <w:szCs w:val="16"/>
          <w:lang w:val="es-ES"/>
        </w:rPr>
        <w:t> </w:t>
      </w:r>
      <w:r w:rsidRPr="007D61F0">
        <w:rPr>
          <w:rFonts w:ascii="Montserrat" w:hAnsi="Montserrat" w:cs="Segoe UI Light"/>
          <w:color w:val="222222"/>
          <w:sz w:val="16"/>
          <w:szCs w:val="16"/>
          <w:lang w:val="es-ES"/>
        </w:rPr>
        <w:t>la Secretar</w:t>
      </w:r>
      <w:r w:rsidRPr="007D61F0">
        <w:rPr>
          <w:rFonts w:ascii="Montserrat" w:hAnsi="Montserrat" w:cs="Montserrat"/>
          <w:color w:val="222222"/>
          <w:sz w:val="16"/>
          <w:szCs w:val="16"/>
          <w:lang w:val="es-ES"/>
        </w:rPr>
        <w:t>í</w:t>
      </w:r>
      <w:r w:rsidRPr="007D61F0">
        <w:rPr>
          <w:rFonts w:ascii="Montserrat" w:hAnsi="Montserrat" w:cs="Segoe UI Light"/>
          <w:color w:val="222222"/>
          <w:sz w:val="16"/>
          <w:szCs w:val="16"/>
          <w:lang w:val="es-ES"/>
        </w:rPr>
        <w:t>a de la Funci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P</w:t>
      </w:r>
      <w:r w:rsidRPr="007D61F0">
        <w:rPr>
          <w:rFonts w:ascii="Montserrat" w:hAnsi="Montserrat" w:cs="Montserrat"/>
          <w:color w:val="222222"/>
          <w:sz w:val="16"/>
          <w:szCs w:val="16"/>
          <w:lang w:val="es-ES"/>
        </w:rPr>
        <w:t>ú</w:t>
      </w:r>
      <w:r w:rsidRPr="007D61F0">
        <w:rPr>
          <w:rFonts w:ascii="Montserrat" w:hAnsi="Montserrat" w:cs="Segoe UI Light"/>
          <w:color w:val="222222"/>
          <w:sz w:val="16"/>
          <w:szCs w:val="16"/>
          <w:lang w:val="es-ES"/>
        </w:rPr>
        <w:t>blica generar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 xml:space="preserve"> el folio y la constancia de inscripci</w:t>
      </w:r>
      <w:r w:rsidRPr="007D61F0">
        <w:rPr>
          <w:rFonts w:ascii="Montserrat" w:hAnsi="Montserrat" w:cs="Montserrat"/>
          <w:color w:val="222222"/>
          <w:sz w:val="16"/>
          <w:szCs w:val="16"/>
          <w:lang w:val="es-ES"/>
        </w:rPr>
        <w:t>ó</w:t>
      </w:r>
      <w:r w:rsidRPr="007D61F0">
        <w:rPr>
          <w:rFonts w:ascii="Montserrat" w:hAnsi="Montserrat" w:cs="Segoe UI Light"/>
          <w:color w:val="222222"/>
          <w:sz w:val="16"/>
          <w:szCs w:val="16"/>
          <w:lang w:val="es-ES"/>
        </w:rPr>
        <w:t>n a dicho registro, mismos que podr</w:t>
      </w:r>
      <w:r w:rsidRPr="007D61F0">
        <w:rPr>
          <w:rFonts w:ascii="Montserrat" w:hAnsi="Montserrat" w:cs="Montserrat"/>
          <w:color w:val="222222"/>
          <w:sz w:val="16"/>
          <w:szCs w:val="16"/>
          <w:lang w:val="es-ES"/>
        </w:rPr>
        <w:t>á</w:t>
      </w:r>
      <w:r w:rsidRPr="007D61F0">
        <w:rPr>
          <w:rFonts w:ascii="Montserrat" w:hAnsi="Montserrat" w:cs="Segoe UI Light"/>
          <w:color w:val="222222"/>
          <w:sz w:val="16"/>
          <w:szCs w:val="16"/>
          <w:lang w:val="es-ES"/>
        </w:rPr>
        <w:t>n ser consultados en</w:t>
      </w:r>
      <w:r w:rsidRPr="007D61F0">
        <w:rPr>
          <w:rFonts w:ascii="Cambria" w:hAnsi="Cambria" w:cs="Cambria"/>
          <w:color w:val="222222"/>
          <w:sz w:val="16"/>
          <w:szCs w:val="16"/>
          <w:lang w:val="es-ES"/>
        </w:rPr>
        <w:t> </w:t>
      </w:r>
      <w:hyperlink r:id="rId13" w:tgtFrame="_blank" w:history="1">
        <w:r w:rsidRPr="007D61F0">
          <w:rPr>
            <w:rStyle w:val="Hipervnculo"/>
            <w:rFonts w:ascii="Montserrat" w:hAnsi="Montserrat" w:cs="Segoe UI"/>
            <w:b/>
            <w:bCs/>
            <w:color w:val="1155CC"/>
            <w:sz w:val="16"/>
            <w:szCs w:val="16"/>
            <w:lang w:val="es-ES"/>
          </w:rPr>
          <w:t>cnet.funcionpublica.gob.mx/servicios/consultaRUPC.jsf</w:t>
        </w:r>
      </w:hyperlink>
    </w:p>
    <w:p w14:paraId="29D9B32B"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Su inscripción al Registro Único de Proveedores y de Contratistas (</w:t>
      </w:r>
      <w:r w:rsidRPr="007D61F0">
        <w:rPr>
          <w:rStyle w:val="il"/>
          <w:rFonts w:ascii="Montserrat" w:hAnsi="Montserrat" w:cs="Segoe UI Light"/>
          <w:color w:val="222222"/>
          <w:sz w:val="16"/>
          <w:szCs w:val="16"/>
        </w:rPr>
        <w:t>RUPC</w:t>
      </w:r>
      <w:r w:rsidRPr="007D61F0">
        <w:rPr>
          <w:rFonts w:ascii="Montserrat" w:hAnsi="Montserrat" w:cs="Segoe UI Light"/>
          <w:color w:val="222222"/>
          <w:sz w:val="16"/>
          <w:szCs w:val="16"/>
        </w:rPr>
        <w:t>) tiene entre otros los siguientes beneficios:</w:t>
      </w:r>
    </w:p>
    <w:p w14:paraId="1FBB4C8B" w14:textId="77777777" w:rsidR="00035971" w:rsidRPr="007D61F0" w:rsidRDefault="00035971" w:rsidP="00035971">
      <w:pPr>
        <w:numPr>
          <w:ilvl w:val="0"/>
          <w:numId w:val="91"/>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Gran difusión de su empresa a través del Registro Único de Proveedores y Contratista que se publica en el portal de CompraNet, el cual recibe más de 35,000 visitas diarias.</w:t>
      </w:r>
      <w:r w:rsidRPr="007D61F0">
        <w:rPr>
          <w:rFonts w:ascii="Cambria" w:hAnsi="Cambria" w:cs="Cambria"/>
          <w:color w:val="222222"/>
          <w:sz w:val="16"/>
          <w:szCs w:val="16"/>
        </w:rPr>
        <w:t> </w:t>
      </w:r>
      <w:r w:rsidRPr="007D61F0">
        <w:rPr>
          <w:rFonts w:ascii="Montserrat" w:hAnsi="Montserrat" w:cs="Segoe UI Light"/>
          <w:color w:val="222222"/>
          <w:sz w:val="16"/>
          <w:szCs w:val="16"/>
        </w:rPr>
        <w:t>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permite a las dependencias y entidades de los tres </w:t>
      </w:r>
      <w:r w:rsidRPr="007D61F0">
        <w:rPr>
          <w:rFonts w:ascii="Montserrat" w:hAnsi="Montserrat" w:cs="Montserrat"/>
          <w:color w:val="222222"/>
          <w:sz w:val="16"/>
          <w:szCs w:val="16"/>
        </w:rPr>
        <w:t>ó</w:t>
      </w:r>
      <w:r w:rsidRPr="007D61F0">
        <w:rPr>
          <w:rFonts w:ascii="Montserrat" w:hAnsi="Montserrat" w:cs="Segoe UI Light"/>
          <w:color w:val="222222"/>
          <w:sz w:val="16"/>
          <w:szCs w:val="16"/>
        </w:rPr>
        <w:t>rdenes de gobierno identificar a las empresas que cuentan con la experiencia en vender o prestar servicios al gobierno.</w:t>
      </w:r>
    </w:p>
    <w:p w14:paraId="6F7434C1" w14:textId="77777777" w:rsidR="00035971" w:rsidRPr="007D61F0" w:rsidRDefault="00035971" w:rsidP="00035971">
      <w:pPr>
        <w:numPr>
          <w:ilvl w:val="0"/>
          <w:numId w:val="92"/>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Posibilidad de ser sujeto a la reducción en el porcentaje de garantías</w:t>
      </w:r>
      <w:r w:rsidRPr="007D61F0">
        <w:rPr>
          <w:rFonts w:ascii="Cambria" w:hAnsi="Cambria" w:cs="Cambria"/>
          <w:color w:val="222222"/>
          <w:sz w:val="16"/>
          <w:szCs w:val="16"/>
        </w:rPr>
        <w:t> </w:t>
      </w:r>
      <w:r w:rsidRPr="007D61F0">
        <w:rPr>
          <w:rFonts w:ascii="Montserrat" w:hAnsi="Montserrat" w:cs="Segoe UI Light"/>
          <w:color w:val="222222"/>
          <w:sz w:val="16"/>
          <w:szCs w:val="16"/>
        </w:rPr>
        <w:t>de cumplimiento cuando el proveedor o contratista tenga antecedentes de cumplimiento favorables.</w:t>
      </w:r>
    </w:p>
    <w:p w14:paraId="5818BC29" w14:textId="77777777" w:rsidR="00035971" w:rsidRPr="007D61F0" w:rsidRDefault="00035971" w:rsidP="00035971">
      <w:pPr>
        <w:numPr>
          <w:ilvl w:val="0"/>
          <w:numId w:val="93"/>
        </w:numPr>
        <w:shd w:val="clear" w:color="auto" w:fill="FFFFFF"/>
        <w:jc w:val="both"/>
        <w:rPr>
          <w:rFonts w:ascii="Montserrat" w:hAnsi="Montserrat" w:cs="Arial"/>
          <w:color w:val="222222"/>
          <w:sz w:val="16"/>
          <w:szCs w:val="16"/>
        </w:rPr>
      </w:pPr>
      <w:r w:rsidRPr="007D61F0">
        <w:rPr>
          <w:rFonts w:ascii="Montserrat" w:hAnsi="Montserrat" w:cs="Segoe UI Light"/>
          <w:b/>
          <w:bCs/>
          <w:color w:val="222222"/>
          <w:sz w:val="16"/>
          <w:szCs w:val="16"/>
        </w:rPr>
        <w:t>Obtener la constancia</w:t>
      </w:r>
      <w:r w:rsidRPr="007D61F0">
        <w:rPr>
          <w:rFonts w:ascii="Cambria" w:hAnsi="Cambria" w:cs="Cambria"/>
          <w:b/>
          <w:bCs/>
          <w:color w:val="222222"/>
          <w:sz w:val="16"/>
          <w:szCs w:val="16"/>
        </w:rPr>
        <w:t> </w:t>
      </w:r>
      <w:r w:rsidRPr="007D61F0">
        <w:rPr>
          <w:rStyle w:val="il"/>
          <w:rFonts w:ascii="Montserrat" w:hAnsi="Montserrat" w:cs="Segoe UI Light"/>
          <w:b/>
          <w:bCs/>
          <w:color w:val="222222"/>
          <w:sz w:val="16"/>
          <w:szCs w:val="16"/>
        </w:rPr>
        <w:t>RUPC</w:t>
      </w:r>
      <w:r w:rsidRPr="007D61F0">
        <w:rPr>
          <w:rFonts w:ascii="Montserrat" w:hAnsi="Montserrat" w:cs="Segoe UI Light"/>
          <w:color w:val="222222"/>
          <w:sz w:val="16"/>
          <w:szCs w:val="16"/>
        </w:rPr>
        <w:t>,</w:t>
      </w:r>
      <w:r w:rsidRPr="007D61F0">
        <w:rPr>
          <w:rFonts w:ascii="Cambria" w:hAnsi="Cambria" w:cs="Cambria"/>
          <w:color w:val="222222"/>
          <w:sz w:val="16"/>
          <w:szCs w:val="16"/>
        </w:rPr>
        <w:t> </w:t>
      </w:r>
      <w:r w:rsidRPr="007D61F0">
        <w:rPr>
          <w:rFonts w:ascii="Montserrat" w:hAnsi="Montserrat" w:cs="Segoe UI Light"/>
          <w:color w:val="222222"/>
          <w:sz w:val="16"/>
          <w:szCs w:val="16"/>
        </w:rPr>
        <w:t xml:space="preserve"> con la cual no ser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necesario presentar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certificada que acredite la existencia legal de la empresa para la suscripci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 contratos, bastar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w:t>
      </w:r>
      <w:r w:rsidRPr="007D61F0">
        <w:rPr>
          <w:rFonts w:ascii="Montserrat" w:hAnsi="Montserrat" w:cs="Montserrat"/>
          <w:color w:val="222222"/>
          <w:sz w:val="16"/>
          <w:szCs w:val="16"/>
        </w:rPr>
        <w:t>ú</w:t>
      </w:r>
      <w:r w:rsidRPr="007D61F0">
        <w:rPr>
          <w:rFonts w:ascii="Montserrat" w:hAnsi="Montserrat" w:cs="Segoe UI Light"/>
          <w:color w:val="222222"/>
          <w:sz w:val="16"/>
          <w:szCs w:val="16"/>
        </w:rPr>
        <w:t>nicamente con exhibir la constancia</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o citar el n</w:t>
      </w:r>
      <w:r w:rsidRPr="007D61F0">
        <w:rPr>
          <w:rFonts w:ascii="Montserrat" w:hAnsi="Montserrat" w:cs="Montserrat"/>
          <w:color w:val="222222"/>
          <w:sz w:val="16"/>
          <w:szCs w:val="16"/>
        </w:rPr>
        <w:t>ú</w:t>
      </w:r>
      <w:r w:rsidRPr="007D61F0">
        <w:rPr>
          <w:rFonts w:ascii="Montserrat" w:hAnsi="Montserrat" w:cs="Segoe UI Light"/>
          <w:color w:val="222222"/>
          <w:sz w:val="16"/>
          <w:szCs w:val="16"/>
        </w:rPr>
        <w:t>mero de su inscripción y manifestar bajo protesta de decir verdad que en el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se encuentra completa y actualizada.</w:t>
      </w:r>
    </w:p>
    <w:p w14:paraId="47F74809"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Cambria" w:hAnsi="Cambria" w:cs="Cambria"/>
          <w:color w:val="222222"/>
          <w:sz w:val="16"/>
          <w:szCs w:val="16"/>
        </w:rPr>
        <w:t> </w:t>
      </w:r>
    </w:p>
    <w:p w14:paraId="7493649F" w14:textId="77777777" w:rsidR="00035971" w:rsidRPr="007D61F0" w:rsidRDefault="00035971" w:rsidP="00035971">
      <w:pPr>
        <w:shd w:val="clear" w:color="auto" w:fill="FFFFFF"/>
        <w:spacing w:after="160"/>
        <w:rPr>
          <w:rFonts w:ascii="Montserrat" w:hAnsi="Montserrat"/>
          <w:color w:val="222222"/>
          <w:sz w:val="16"/>
          <w:szCs w:val="16"/>
        </w:rPr>
      </w:pPr>
      <w:r w:rsidRPr="007D61F0">
        <w:rPr>
          <w:rFonts w:ascii="Montserrat" w:hAnsi="Montserrat" w:cs="Segoe UI Light"/>
          <w:color w:val="222222"/>
          <w:sz w:val="16"/>
          <w:szCs w:val="16"/>
        </w:rPr>
        <w:t>La inscripción al</w:t>
      </w:r>
      <w:r w:rsidRPr="007D61F0">
        <w:rPr>
          <w:rFonts w:ascii="Cambria" w:hAnsi="Cambria" w:cs="Cambria"/>
          <w:color w:val="222222"/>
          <w:sz w:val="16"/>
          <w:szCs w:val="16"/>
        </w:rPr>
        <w:t> </w:t>
      </w:r>
      <w:r w:rsidRPr="007D61F0">
        <w:rPr>
          <w:rStyle w:val="il"/>
          <w:rFonts w:ascii="Montserrat" w:hAnsi="Montserrat" w:cs="Segoe UI Light"/>
          <w:color w:val="222222"/>
          <w:sz w:val="16"/>
          <w:szCs w:val="16"/>
        </w:rPr>
        <w:t>RUPC</w:t>
      </w:r>
      <w:r w:rsidRPr="007D61F0">
        <w:rPr>
          <w:rFonts w:ascii="Cambria" w:hAnsi="Cambria" w:cs="Cambria"/>
          <w:color w:val="222222"/>
          <w:sz w:val="16"/>
          <w:szCs w:val="16"/>
        </w:rPr>
        <w:t> </w:t>
      </w:r>
      <w:r w:rsidRPr="007D61F0">
        <w:rPr>
          <w:rFonts w:ascii="Montserrat" w:hAnsi="Montserrat" w:cs="Segoe UI Light"/>
          <w:color w:val="222222"/>
          <w:sz w:val="16"/>
          <w:szCs w:val="16"/>
        </w:rPr>
        <w:t>se realiza en una sola ocasi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y la informaci</w:t>
      </w:r>
      <w:r w:rsidRPr="007D61F0">
        <w:rPr>
          <w:rFonts w:ascii="Montserrat" w:hAnsi="Montserrat" w:cs="Montserrat"/>
          <w:color w:val="222222"/>
          <w:sz w:val="16"/>
          <w:szCs w:val="16"/>
        </w:rPr>
        <w:t>ó</w:t>
      </w:r>
      <w:r w:rsidRPr="007D61F0">
        <w:rPr>
          <w:rFonts w:ascii="Montserrat" w:hAnsi="Montserrat" w:cs="Segoe UI Light"/>
          <w:color w:val="222222"/>
          <w:sz w:val="16"/>
          <w:szCs w:val="16"/>
        </w:rPr>
        <w:t>n deber</w:t>
      </w:r>
      <w:r w:rsidRPr="007D61F0">
        <w:rPr>
          <w:rFonts w:ascii="Montserrat" w:hAnsi="Montserrat" w:cs="Montserrat"/>
          <w:color w:val="222222"/>
          <w:sz w:val="16"/>
          <w:szCs w:val="16"/>
        </w:rPr>
        <w:t>á</w:t>
      </w:r>
      <w:r w:rsidRPr="007D61F0">
        <w:rPr>
          <w:rFonts w:ascii="Montserrat" w:hAnsi="Montserrat" w:cs="Segoe UI Light"/>
          <w:color w:val="222222"/>
          <w:sz w:val="16"/>
          <w:szCs w:val="16"/>
        </w:rPr>
        <w:t xml:space="preserve"> ser actualizada por el proveedor o contratista cuando así se requiera.</w:t>
      </w:r>
    </w:p>
    <w:p w14:paraId="4D5941F2" w14:textId="4240F4C7" w:rsidR="00F34659" w:rsidRPr="007D2F15" w:rsidRDefault="00F34659" w:rsidP="00170F57">
      <w:pPr>
        <w:pStyle w:val="Textoindependiente3"/>
        <w:numPr>
          <w:ilvl w:val="0"/>
          <w:numId w:val="26"/>
        </w:numPr>
        <w:spacing w:after="0"/>
        <w:jc w:val="both"/>
        <w:rPr>
          <w:rFonts w:ascii="Montserrat" w:hAnsi="Montserrat" w:cs="Arial"/>
          <w:szCs w:val="18"/>
        </w:rPr>
      </w:pPr>
      <w:r w:rsidRPr="007D2F15">
        <w:rPr>
          <w:rFonts w:ascii="Montserrat" w:hAnsi="Montserrat" w:cs="Arial"/>
          <w:b/>
          <w:szCs w:val="18"/>
        </w:rPr>
        <w:t>Penas convencionales.</w:t>
      </w:r>
    </w:p>
    <w:p w14:paraId="7443AD0A" w14:textId="77777777" w:rsidR="00F34659" w:rsidRPr="007D2F15" w:rsidRDefault="00F34659" w:rsidP="00F34659">
      <w:pPr>
        <w:pStyle w:val="Textoindependiente3"/>
        <w:spacing w:after="0"/>
        <w:ind w:left="360"/>
        <w:jc w:val="both"/>
        <w:rPr>
          <w:rFonts w:ascii="Montserrat" w:hAnsi="Montserrat" w:cs="Arial"/>
          <w:szCs w:val="18"/>
        </w:rPr>
      </w:pPr>
    </w:p>
    <w:p w14:paraId="63524773" w14:textId="7418CCA3"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En caso de que Licitante Ganador incurra en atraso en el cumplimiento del contrato, queda obligado a pagar el 2.5%, del importe total incumplido, por cada día natural de atraso en la prestación de los servicios, hasta su cumplimiento a entera satisfacción de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procediendo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a efectuar el descuento directo del entero de la facturación que deba cubrir durante el mes que ocurra la falta, debiendo entregar el Licitante Ganador una nota de crédito que se aplicará en la facturación correspondiente. </w:t>
      </w:r>
    </w:p>
    <w:p w14:paraId="668BF97E"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22EF3423"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r w:rsidRPr="007D2F15">
        <w:rPr>
          <w:rFonts w:ascii="Montserrat" w:hAnsi="Montserrat" w:cs="Montserrat"/>
          <w:color w:val="000000"/>
          <w:sz w:val="16"/>
          <w:szCs w:val="18"/>
        </w:rPr>
        <w:t>Cuando el monto total de aplicación de las penas convencionales rebase el 10% (diez por ciento) del valor total del presente contrato, “</w:t>
      </w:r>
      <w:r w:rsidRPr="007D2F15">
        <w:rPr>
          <w:rFonts w:ascii="Montserrat" w:hAnsi="Montserrat" w:cs="Montserrat"/>
          <w:b/>
          <w:color w:val="000000"/>
          <w:sz w:val="16"/>
          <w:szCs w:val="18"/>
        </w:rPr>
        <w:t>EL CETI</w:t>
      </w:r>
      <w:r w:rsidRPr="007D2F15">
        <w:rPr>
          <w:rFonts w:ascii="Montserrat" w:hAnsi="Montserrat" w:cs="Montserrat"/>
          <w:color w:val="000000"/>
          <w:sz w:val="16"/>
          <w:szCs w:val="18"/>
        </w:rPr>
        <w:t xml:space="preserve">” iniciará el procedimiento de rescisión del contrato, en los términos del artículo 54 de la ley de adquisiciones, arrendamientos y servicios del sector público. </w:t>
      </w:r>
    </w:p>
    <w:p w14:paraId="4DAFE2A1" w14:textId="77777777" w:rsidR="00F34659" w:rsidRPr="007D2F15" w:rsidRDefault="00F34659" w:rsidP="00F34659">
      <w:pPr>
        <w:autoSpaceDE w:val="0"/>
        <w:autoSpaceDN w:val="0"/>
        <w:adjustRightInd w:val="0"/>
        <w:jc w:val="both"/>
        <w:rPr>
          <w:rFonts w:ascii="Montserrat" w:hAnsi="Montserrat" w:cs="Montserrat"/>
          <w:color w:val="000000"/>
          <w:sz w:val="16"/>
          <w:szCs w:val="18"/>
        </w:rPr>
      </w:pPr>
    </w:p>
    <w:p w14:paraId="6F961200" w14:textId="77777777" w:rsidR="00F34659" w:rsidRPr="007D2F15" w:rsidRDefault="00F34659" w:rsidP="00F34659">
      <w:pPr>
        <w:pStyle w:val="Textoindependiente3"/>
        <w:spacing w:after="0"/>
        <w:jc w:val="both"/>
        <w:rPr>
          <w:rFonts w:ascii="Montserrat" w:hAnsi="Montserrat" w:cs="Montserrat"/>
          <w:color w:val="000000"/>
          <w:szCs w:val="18"/>
        </w:rPr>
      </w:pPr>
      <w:r w:rsidRPr="007D2F15">
        <w:rPr>
          <w:rFonts w:ascii="Montserrat" w:hAnsi="Montserrat" w:cs="Montserrat"/>
          <w:color w:val="000000"/>
          <w:szCs w:val="18"/>
        </w:rPr>
        <w:t xml:space="preserve">La pena convencional a cargo del Licitante Ganador por ningún concepto podrá exceder el monto de la garantía de cumplimiento del contrato. </w:t>
      </w:r>
    </w:p>
    <w:p w14:paraId="6B3D9032" w14:textId="77777777" w:rsidR="00F34659" w:rsidRPr="007D2F15" w:rsidRDefault="00F34659" w:rsidP="00F34659">
      <w:pPr>
        <w:pStyle w:val="Textoindependiente3"/>
        <w:spacing w:after="0"/>
        <w:jc w:val="both"/>
        <w:rPr>
          <w:rFonts w:ascii="Montserrat" w:hAnsi="Montserrat" w:cs="Montserrat"/>
          <w:color w:val="000000"/>
          <w:szCs w:val="18"/>
        </w:rPr>
      </w:pPr>
    </w:p>
    <w:p w14:paraId="33D1B44B" w14:textId="1F607E74" w:rsidR="00F34659" w:rsidRPr="007D2F15" w:rsidRDefault="00F34659" w:rsidP="00F34659">
      <w:pPr>
        <w:pStyle w:val="Textoindependiente3"/>
        <w:spacing w:after="0"/>
        <w:jc w:val="both"/>
        <w:rPr>
          <w:rFonts w:ascii="Montserrat" w:hAnsi="Montserrat" w:cs="Arial"/>
          <w:szCs w:val="18"/>
        </w:rPr>
      </w:pPr>
      <w:r w:rsidRPr="007D2F15">
        <w:rPr>
          <w:rFonts w:ascii="Montserrat" w:hAnsi="Montserrat" w:cs="Arial"/>
          <w:szCs w:val="18"/>
        </w:rPr>
        <w:t>El pago de los servicios quedará condicionado, proporcionalmente, al pago que el Licitante Ganador deba efectuar por concepto de penas convencionales.</w:t>
      </w:r>
    </w:p>
    <w:p w14:paraId="0EFE6AE7" w14:textId="77777777" w:rsidR="00F34659" w:rsidRPr="007D2F15" w:rsidRDefault="00F34659" w:rsidP="00F34659">
      <w:pPr>
        <w:pStyle w:val="Textoindependiente3"/>
        <w:spacing w:after="0"/>
        <w:rPr>
          <w:rFonts w:ascii="Montserrat" w:hAnsi="Montserrat" w:cs="Arial"/>
          <w:szCs w:val="18"/>
        </w:rPr>
      </w:pPr>
    </w:p>
    <w:p w14:paraId="5157E899" w14:textId="77777777" w:rsidR="00F34659" w:rsidRPr="007D2F15" w:rsidRDefault="00F34659" w:rsidP="00170F57">
      <w:pPr>
        <w:pStyle w:val="Textoindependiente3"/>
        <w:numPr>
          <w:ilvl w:val="0"/>
          <w:numId w:val="26"/>
        </w:numPr>
        <w:spacing w:after="0"/>
        <w:jc w:val="both"/>
        <w:rPr>
          <w:rFonts w:ascii="Montserrat" w:hAnsi="Montserrat" w:cs="Arial"/>
          <w:b/>
          <w:szCs w:val="18"/>
        </w:rPr>
      </w:pPr>
      <w:r w:rsidRPr="007D2F15">
        <w:rPr>
          <w:rFonts w:ascii="Montserrat" w:hAnsi="Montserrat" w:cs="Arial"/>
          <w:b/>
          <w:szCs w:val="18"/>
        </w:rPr>
        <w:t>Deducciones al pago.</w:t>
      </w:r>
    </w:p>
    <w:p w14:paraId="348316C4" w14:textId="77777777" w:rsidR="00F34659" w:rsidRPr="007D2F15" w:rsidRDefault="00F34659" w:rsidP="00F34659">
      <w:pPr>
        <w:pStyle w:val="Textoindependiente3"/>
        <w:spacing w:after="0"/>
        <w:rPr>
          <w:rFonts w:ascii="Montserrat" w:hAnsi="Montserrat" w:cs="Arial"/>
          <w:szCs w:val="18"/>
        </w:rPr>
      </w:pPr>
    </w:p>
    <w:p w14:paraId="240D273C" w14:textId="3D394FF6"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 xml:space="preserve">De conformidad con lo establecido en el artículo 53 Bis de la </w:t>
      </w:r>
      <w:r w:rsidRPr="007D2F15">
        <w:rPr>
          <w:rFonts w:ascii="Montserrat" w:hAnsi="Montserrat" w:cs="Arial"/>
          <w:szCs w:val="18"/>
        </w:rPr>
        <w:t>LAASSP</w:t>
      </w:r>
      <w:r w:rsidRPr="007D2F15">
        <w:rPr>
          <w:rFonts w:ascii="Montserrat" w:hAnsi="Montserrat" w:cs="Arial"/>
          <w:bCs/>
          <w:iCs/>
          <w:szCs w:val="18"/>
        </w:rPr>
        <w:t xml:space="preserve"> y al artículo 97 de su Reglamento, cuando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rPr>
        <w:t xml:space="preserve">advierta que exista por parte del proveedor un incumplimiento parcial o deficiente en el cumplimiento de sus obligaciones, determinará el monto al que ascienda la deducción al pago de la factura correspondiente, notificándola </w:t>
      </w:r>
      <w:r w:rsidRPr="007D2F15">
        <w:rPr>
          <w:rFonts w:ascii="Montserrat" w:hAnsi="Montserrat" w:cs="Arial"/>
          <w:bCs/>
          <w:iCs/>
          <w:szCs w:val="18"/>
        </w:rPr>
        <w:lastRenderedPageBreak/>
        <w:t xml:space="preserve">al proveedor. Las deducciones al pago serán determinadas en función de los servicios objeto de la presente licitación entregados de manera parcial o deficiente. </w:t>
      </w:r>
    </w:p>
    <w:p w14:paraId="27A6EDF5" w14:textId="07ED0492" w:rsidR="00F34659" w:rsidRPr="007D2F15" w:rsidRDefault="00F34659" w:rsidP="00F34659">
      <w:pPr>
        <w:pStyle w:val="Textoindependiente3"/>
        <w:spacing w:after="0"/>
        <w:rPr>
          <w:rFonts w:ascii="Montserrat" w:hAnsi="Montserrat" w:cs="Arial"/>
          <w:bCs/>
          <w:iCs/>
          <w:szCs w:val="18"/>
        </w:rPr>
      </w:pPr>
      <w:r w:rsidRPr="007D2F15">
        <w:rPr>
          <w:rFonts w:ascii="Montserrat" w:hAnsi="Montserrat" w:cs="Arial"/>
          <w:bCs/>
          <w:iCs/>
          <w:szCs w:val="18"/>
        </w:rPr>
        <w:t>Las deducciones al pago se calcularán a razón del 5% (cinco por ciento) del valor de los servicios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039C95" w14:textId="77777777" w:rsidR="00F34659" w:rsidRPr="007D2F15" w:rsidRDefault="00F34659" w:rsidP="00F34659">
      <w:pPr>
        <w:pStyle w:val="Textoindependiente3"/>
        <w:spacing w:after="0"/>
        <w:jc w:val="both"/>
        <w:rPr>
          <w:rFonts w:ascii="Montserrat" w:hAnsi="Montserrat" w:cs="Arial"/>
          <w:bCs/>
          <w:iCs/>
          <w:szCs w:val="18"/>
        </w:rPr>
      </w:pPr>
      <w:r w:rsidRPr="007D2F15">
        <w:rPr>
          <w:rFonts w:ascii="Montserrat" w:hAnsi="Montserrat" w:cs="Arial"/>
          <w:bCs/>
          <w:iCs/>
          <w:szCs w:val="18"/>
        </w:rPr>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079ACC09" w14:textId="77777777" w:rsidR="00F34659" w:rsidRPr="007D2F15" w:rsidRDefault="00F34659" w:rsidP="00F34659">
      <w:pPr>
        <w:pStyle w:val="Textoindependiente3"/>
        <w:spacing w:after="0"/>
        <w:jc w:val="both"/>
        <w:rPr>
          <w:rFonts w:ascii="Montserrat" w:hAnsi="Montserrat" w:cs="Arial"/>
          <w:bCs/>
          <w:iCs/>
          <w:szCs w:val="18"/>
          <w:lang w:val="es-ES_tradnl"/>
        </w:rPr>
      </w:pPr>
      <w:r w:rsidRPr="007D2F15">
        <w:rPr>
          <w:rFonts w:ascii="Montserrat" w:hAnsi="Montserrat" w:cs="Arial"/>
          <w:szCs w:val="18"/>
        </w:rPr>
        <w:t xml:space="preserve">Las deducciones al pago a que se refiere este punto, se deberán aplicar en la factura que el proveedor presente para su cobro, inmediatamente después de que </w:t>
      </w:r>
      <w:r w:rsidRPr="007D2F15">
        <w:rPr>
          <w:rFonts w:ascii="Montserrat" w:hAnsi="Montserrat" w:cs="Arial"/>
          <w:b/>
          <w:szCs w:val="18"/>
        </w:rPr>
        <w:t>“EL CETI”</w:t>
      </w:r>
      <w:r w:rsidRPr="007D2F15">
        <w:rPr>
          <w:rFonts w:ascii="Montserrat" w:hAnsi="Montserrat" w:cs="Arial"/>
          <w:szCs w:val="18"/>
        </w:rPr>
        <w:t xml:space="preserve"> </w:t>
      </w:r>
      <w:r w:rsidRPr="007D2F15">
        <w:rPr>
          <w:rFonts w:ascii="Montserrat" w:hAnsi="Montserrat" w:cs="Arial"/>
          <w:bCs/>
          <w:iCs/>
          <w:szCs w:val="18"/>
          <w:lang w:val="es-ES_tradnl"/>
        </w:rPr>
        <w:t>tenga cuantificada la deducción correspondiente. En el entendido de que el pago de los bienes quedara condicionado, proporcionalmente, al pago que el Licitante Ganador deba efectuar por concepto de deducciones.</w:t>
      </w:r>
    </w:p>
    <w:p w14:paraId="589228D2" w14:textId="77777777" w:rsidR="00F34659" w:rsidRPr="007D2F15" w:rsidRDefault="00F34659" w:rsidP="00F34659">
      <w:pPr>
        <w:pStyle w:val="Textoindependiente3"/>
        <w:spacing w:after="0"/>
        <w:jc w:val="both"/>
        <w:rPr>
          <w:rFonts w:ascii="Montserrat" w:hAnsi="Montserrat" w:cs="Arial"/>
          <w:szCs w:val="18"/>
          <w:lang w:val="es-ES_tradnl"/>
        </w:rPr>
      </w:pPr>
    </w:p>
    <w:p w14:paraId="7A34D8ED"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Rescisión administrativa del contrato.</w:t>
      </w:r>
    </w:p>
    <w:p w14:paraId="5872F7BA" w14:textId="77777777" w:rsidR="00F34659" w:rsidRPr="007D2F15" w:rsidRDefault="00F34659" w:rsidP="00F34659">
      <w:pPr>
        <w:pStyle w:val="Prrafodelista"/>
        <w:ind w:left="360"/>
        <w:jc w:val="both"/>
        <w:rPr>
          <w:rFonts w:ascii="Montserrat" w:hAnsi="Montserrat" w:cs="Arial"/>
          <w:b/>
          <w:sz w:val="16"/>
          <w:szCs w:val="18"/>
        </w:rPr>
      </w:pPr>
    </w:p>
    <w:p w14:paraId="4D968FAF"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“EL CETI”</w:t>
      </w:r>
      <w:r w:rsidRPr="007D2F15">
        <w:rPr>
          <w:rFonts w:ascii="Montserrat" w:hAnsi="Montserrat" w:cs="Arial"/>
          <w:sz w:val="16"/>
          <w:szCs w:val="18"/>
        </w:rPr>
        <w:t xml:space="preserve"> </w:t>
      </w:r>
      <w:r w:rsidRPr="007D2F15">
        <w:rPr>
          <w:rFonts w:ascii="Montserrat" w:hAnsi="Montserrat" w:cs="Arial"/>
          <w:b/>
          <w:sz w:val="16"/>
          <w:szCs w:val="18"/>
          <w:u w:val="single"/>
        </w:rPr>
        <w:t>podrá en todo momento</w:t>
      </w:r>
      <w:r w:rsidRPr="007D2F15">
        <w:rPr>
          <w:rFonts w:ascii="Montserrat" w:hAnsi="Montserrat" w:cs="Arial"/>
          <w:sz w:val="16"/>
          <w:szCs w:val="18"/>
          <w:u w:val="single"/>
        </w:rPr>
        <w:t>,</w:t>
      </w:r>
      <w:r w:rsidRPr="007D2F15">
        <w:rPr>
          <w:rFonts w:ascii="Montserrat" w:hAnsi="Montserrat" w:cs="Arial"/>
          <w:b/>
          <w:sz w:val="16"/>
          <w:szCs w:val="18"/>
          <w:u w:val="single"/>
        </w:rPr>
        <w:t xml:space="preserve"> rescindir administrativamente el contrato adjudicado en caso de incumplimiento a cualquiera de las obligaciones contraídas por el licitante al que se le adjudique el contrato</w:t>
      </w:r>
      <w:r w:rsidRPr="007D2F15">
        <w:rPr>
          <w:rFonts w:ascii="Montserrat" w:hAnsi="Montserrat" w:cs="Arial"/>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241302BE" w14:textId="77777777" w:rsidR="00F34659" w:rsidRPr="007D2F15" w:rsidRDefault="00F34659" w:rsidP="00F34659">
      <w:pPr>
        <w:pStyle w:val="Prrafodelista"/>
        <w:ind w:left="0"/>
        <w:jc w:val="both"/>
        <w:rPr>
          <w:rFonts w:ascii="Montserrat" w:hAnsi="Montserrat" w:cs="Arial"/>
          <w:sz w:val="16"/>
          <w:szCs w:val="18"/>
        </w:rPr>
      </w:pPr>
    </w:p>
    <w:p w14:paraId="085D0885"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lo anterior, en caso de que se determine que el Licitante Ganador se encuentra dentro de alguna causal de rescisión administrativa del contrato, deberá notificarlo al Departamento de Recursos Materiales, para los efectos procedentes.</w:t>
      </w:r>
    </w:p>
    <w:p w14:paraId="741C9374" w14:textId="77777777" w:rsidR="00F34659" w:rsidRPr="007D2F15" w:rsidRDefault="00F34659" w:rsidP="00F34659">
      <w:pPr>
        <w:pStyle w:val="Prrafodelista"/>
        <w:ind w:left="0"/>
        <w:jc w:val="both"/>
        <w:rPr>
          <w:rFonts w:ascii="Montserrat" w:hAnsi="Montserrat" w:cs="Arial"/>
          <w:sz w:val="16"/>
          <w:szCs w:val="18"/>
        </w:rPr>
      </w:pPr>
    </w:p>
    <w:p w14:paraId="0751D1B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Para el presente procedimiento de contratación, así como para el contrato que se suscriba, se entenderá que existe causal de recisión de contrato en los supuestos siguientes:</w:t>
      </w:r>
    </w:p>
    <w:p w14:paraId="68E7F83B" w14:textId="77777777" w:rsidR="00F34659" w:rsidRPr="007D2F15" w:rsidRDefault="00F34659" w:rsidP="00F34659">
      <w:pPr>
        <w:pStyle w:val="Prrafodelista"/>
        <w:ind w:left="709"/>
        <w:rPr>
          <w:rFonts w:ascii="Montserrat" w:hAnsi="Montserrat" w:cs="Arial"/>
          <w:b/>
          <w:sz w:val="16"/>
          <w:szCs w:val="18"/>
        </w:rPr>
      </w:pPr>
    </w:p>
    <w:p w14:paraId="262ACE9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incumplimiento de las obligaciones a cargo del Licitante Ganador establecidas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53446AEB" w14:textId="77777777" w:rsidR="00F34659" w:rsidRPr="007D2F15" w:rsidRDefault="00F34659" w:rsidP="00F34659">
      <w:pPr>
        <w:pStyle w:val="Prrafodelista"/>
        <w:ind w:left="426" w:hanging="425"/>
        <w:rPr>
          <w:rFonts w:ascii="Montserrat" w:hAnsi="Montserrat" w:cs="Arial"/>
          <w:sz w:val="16"/>
          <w:szCs w:val="18"/>
        </w:rPr>
      </w:pPr>
    </w:p>
    <w:p w14:paraId="02C6A113" w14:textId="5AFE3D15"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191E185E" w14:textId="77777777" w:rsidR="00F34659" w:rsidRPr="007D2F15" w:rsidRDefault="00F34659" w:rsidP="00F34659">
      <w:pPr>
        <w:pStyle w:val="Prrafodelista"/>
        <w:ind w:left="426" w:hanging="425"/>
        <w:rPr>
          <w:rFonts w:ascii="Montserrat" w:hAnsi="Montserrat" w:cs="Arial"/>
          <w:sz w:val="16"/>
          <w:szCs w:val="18"/>
        </w:rPr>
      </w:pPr>
    </w:p>
    <w:p w14:paraId="3299860C" w14:textId="3D551A4B"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la suspensión en la prestación de los servicios de manera injustificada.</w:t>
      </w:r>
    </w:p>
    <w:p w14:paraId="46B8582B" w14:textId="77777777" w:rsidR="00F34659" w:rsidRPr="007D2F15" w:rsidRDefault="00F34659" w:rsidP="00F34659">
      <w:pPr>
        <w:ind w:left="426" w:hanging="425"/>
        <w:contextualSpacing/>
        <w:rPr>
          <w:rFonts w:ascii="Montserrat" w:hAnsi="Montserrat" w:cs="Arial"/>
          <w:sz w:val="16"/>
          <w:szCs w:val="18"/>
        </w:rPr>
      </w:pPr>
    </w:p>
    <w:p w14:paraId="291B5359"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otorgar a </w:t>
      </w:r>
      <w:r w:rsidRPr="007D2F15">
        <w:rPr>
          <w:rFonts w:ascii="Montserrat" w:hAnsi="Montserrat" w:cs="Arial"/>
          <w:b/>
          <w:sz w:val="16"/>
          <w:szCs w:val="18"/>
        </w:rPr>
        <w:t>“EL CETI”</w:t>
      </w:r>
      <w:r w:rsidRPr="007D2F15">
        <w:rPr>
          <w:rFonts w:ascii="Montserrat" w:hAnsi="Montserrat" w:cs="Arial"/>
          <w:sz w:val="16"/>
          <w:szCs w:val="18"/>
        </w:rPr>
        <w:t xml:space="preserve"> las facilidades para realizar las visitas previstas en el numeral V, punto 5 de la presente convocatoria.</w:t>
      </w:r>
    </w:p>
    <w:p w14:paraId="18593C20" w14:textId="77777777" w:rsidR="00F34659" w:rsidRPr="007D2F15" w:rsidRDefault="00F34659" w:rsidP="00F34659">
      <w:pPr>
        <w:ind w:left="426" w:hanging="425"/>
        <w:contextualSpacing/>
        <w:rPr>
          <w:rFonts w:ascii="Montserrat" w:hAnsi="Montserrat" w:cs="Arial"/>
          <w:sz w:val="16"/>
          <w:szCs w:val="18"/>
        </w:rPr>
      </w:pPr>
    </w:p>
    <w:p w14:paraId="3264535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En caso de que el proveedor durante la vigencia del contrato, revele, divulgue, comparta, ceda, traspase, venda o utilice indebidamente la información que con carácter confidencial y reservada le proporcione </w:t>
      </w:r>
      <w:r w:rsidRPr="007D2F15">
        <w:rPr>
          <w:rFonts w:ascii="Montserrat" w:hAnsi="Montserrat" w:cs="Arial"/>
          <w:b/>
          <w:sz w:val="16"/>
          <w:szCs w:val="18"/>
        </w:rPr>
        <w:t>“EL CETI”.</w:t>
      </w:r>
    </w:p>
    <w:p w14:paraId="4DDE27E4" w14:textId="77777777" w:rsidR="00F34659" w:rsidRPr="007D2F15" w:rsidRDefault="00F34659" w:rsidP="00F34659">
      <w:pPr>
        <w:pStyle w:val="Prrafodelista"/>
        <w:ind w:left="426" w:hanging="425"/>
        <w:rPr>
          <w:rFonts w:ascii="Montserrat" w:hAnsi="Montserrat" w:cs="Arial"/>
          <w:sz w:val="16"/>
          <w:szCs w:val="18"/>
        </w:rPr>
      </w:pPr>
    </w:p>
    <w:p w14:paraId="5EAD3642"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ceder los derechos de cobro sin contar con la autorización previa por parte de </w:t>
      </w:r>
      <w:r w:rsidRPr="007D2F15">
        <w:rPr>
          <w:rFonts w:ascii="Montserrat" w:hAnsi="Montserrat" w:cs="Arial"/>
          <w:b/>
          <w:sz w:val="16"/>
          <w:szCs w:val="18"/>
        </w:rPr>
        <w:t>“EL CETI”</w:t>
      </w:r>
      <w:r w:rsidRPr="007D2F15">
        <w:rPr>
          <w:rFonts w:ascii="Montserrat" w:hAnsi="Montserrat" w:cs="Arial"/>
          <w:sz w:val="16"/>
          <w:szCs w:val="18"/>
        </w:rPr>
        <w:t>.</w:t>
      </w:r>
    </w:p>
    <w:p w14:paraId="3607796A" w14:textId="77777777" w:rsidR="00F34659" w:rsidRPr="007D2F15" w:rsidRDefault="00F34659" w:rsidP="00F34659">
      <w:pPr>
        <w:pStyle w:val="Prrafodelista"/>
        <w:ind w:left="426" w:hanging="425"/>
        <w:rPr>
          <w:rFonts w:ascii="Montserrat" w:hAnsi="Montserrat" w:cs="Arial"/>
          <w:sz w:val="16"/>
          <w:szCs w:val="18"/>
        </w:rPr>
      </w:pPr>
    </w:p>
    <w:p w14:paraId="57C99F83"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rebasar el monto límite de aplicación de penas convencionales.</w:t>
      </w:r>
    </w:p>
    <w:p w14:paraId="6CF953C8" w14:textId="77777777" w:rsidR="00F34659" w:rsidRPr="007D2F15" w:rsidRDefault="00F34659" w:rsidP="00F34659">
      <w:pPr>
        <w:pStyle w:val="Prrafodelista"/>
        <w:ind w:left="426" w:hanging="425"/>
        <w:rPr>
          <w:rFonts w:ascii="Montserrat" w:hAnsi="Montserrat" w:cs="Arial"/>
          <w:sz w:val="16"/>
          <w:szCs w:val="18"/>
        </w:rPr>
      </w:pPr>
    </w:p>
    <w:p w14:paraId="34100EC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Cuando se alcance el límite establecido para la aplicación de deducciones al pago respecto de un concepto o partida.</w:t>
      </w:r>
    </w:p>
    <w:p w14:paraId="6713AA27" w14:textId="77777777" w:rsidR="00F34659" w:rsidRPr="007D2F15" w:rsidRDefault="00F34659" w:rsidP="00F34659">
      <w:pPr>
        <w:pStyle w:val="Prrafodelista"/>
        <w:ind w:left="426" w:hanging="425"/>
        <w:rPr>
          <w:rFonts w:ascii="Montserrat" w:hAnsi="Montserrat" w:cs="Arial"/>
          <w:sz w:val="16"/>
          <w:szCs w:val="18"/>
        </w:rPr>
      </w:pPr>
    </w:p>
    <w:p w14:paraId="78738D68"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realizar el pago de las penas convencionales y deducciones al pago a las que se haga acreedor.</w:t>
      </w:r>
    </w:p>
    <w:p w14:paraId="0404B690" w14:textId="77777777" w:rsidR="00F34659" w:rsidRPr="007D2F15" w:rsidRDefault="00F34659" w:rsidP="00F34659">
      <w:pPr>
        <w:pStyle w:val="Prrafodelista"/>
        <w:ind w:left="426" w:hanging="425"/>
        <w:rPr>
          <w:rFonts w:ascii="Montserrat" w:hAnsi="Montserrat" w:cs="Arial"/>
          <w:sz w:val="16"/>
          <w:szCs w:val="18"/>
        </w:rPr>
      </w:pPr>
    </w:p>
    <w:p w14:paraId="43DC5574" w14:textId="5C2630E2"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subcontratar o ceder la totalidad o parte de los servicios, derechos u obligaciones establecidos en la presente convocatoria de licitación, sus anexos, la Junta de Aclaraciones a la convocatoria que lleve a cabo </w:t>
      </w:r>
      <w:r w:rsidRPr="007D2F15">
        <w:rPr>
          <w:rFonts w:ascii="Montserrat" w:hAnsi="Montserrat" w:cs="Arial"/>
          <w:b/>
          <w:sz w:val="16"/>
          <w:szCs w:val="18"/>
        </w:rPr>
        <w:t>“EL CETI”</w:t>
      </w:r>
      <w:r w:rsidRPr="007D2F15">
        <w:rPr>
          <w:rFonts w:ascii="Montserrat" w:hAnsi="Montserrat" w:cs="Arial"/>
          <w:sz w:val="16"/>
          <w:szCs w:val="18"/>
        </w:rPr>
        <w:t xml:space="preserve"> o en el contrato que se suscriba.</w:t>
      </w:r>
    </w:p>
    <w:p w14:paraId="76C7243F" w14:textId="77777777" w:rsidR="00F34659" w:rsidRPr="007D2F15" w:rsidRDefault="00F34659" w:rsidP="00F34659">
      <w:pPr>
        <w:pStyle w:val="Prrafodelista"/>
        <w:ind w:left="426" w:hanging="425"/>
        <w:rPr>
          <w:rFonts w:ascii="Montserrat" w:hAnsi="Montserrat" w:cs="Arial"/>
          <w:sz w:val="16"/>
          <w:szCs w:val="18"/>
        </w:rPr>
      </w:pPr>
    </w:p>
    <w:p w14:paraId="50C66E4F"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entregar la garantía de cumplimiento del contrato dentro de los 10 (diez) días naturales siguientes a la fecha de la firma del mismo.</w:t>
      </w:r>
    </w:p>
    <w:p w14:paraId="6782BC6A" w14:textId="77777777" w:rsidR="00F34659" w:rsidRPr="007D2F15" w:rsidRDefault="00F34659" w:rsidP="00F34659">
      <w:pPr>
        <w:pStyle w:val="Prrafodelista"/>
        <w:ind w:left="426" w:hanging="425"/>
        <w:rPr>
          <w:rFonts w:ascii="Montserrat" w:hAnsi="Montserrat" w:cs="Arial"/>
          <w:sz w:val="16"/>
          <w:szCs w:val="18"/>
        </w:rPr>
      </w:pPr>
    </w:p>
    <w:p w14:paraId="1D83280B"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lastRenderedPageBreak/>
        <w:t>Cuando el Órgano Interno de Control en “</w:t>
      </w:r>
      <w:r w:rsidRPr="007D2F15">
        <w:rPr>
          <w:rFonts w:ascii="Montserrat" w:hAnsi="Montserrat" w:cs="Arial"/>
          <w:b/>
          <w:sz w:val="16"/>
          <w:szCs w:val="18"/>
        </w:rPr>
        <w:t>EL CETI</w:t>
      </w:r>
      <w:r w:rsidRPr="007D2F15">
        <w:rPr>
          <w:rFonts w:ascii="Montserrat" w:hAnsi="Montserrat" w:cs="Arial"/>
          <w:sz w:val="16"/>
          <w:szCs w:val="18"/>
        </w:rPr>
        <w:t>”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4BA3F94C" w14:textId="77777777" w:rsidR="00F34659" w:rsidRPr="007D2F15" w:rsidRDefault="00F34659" w:rsidP="00F34659">
      <w:pPr>
        <w:pStyle w:val="Prrafodelista"/>
        <w:ind w:left="426" w:hanging="425"/>
        <w:rPr>
          <w:rFonts w:ascii="Montserrat" w:hAnsi="Montserrat" w:cs="Arial"/>
          <w:sz w:val="16"/>
          <w:szCs w:val="18"/>
        </w:rPr>
      </w:pPr>
    </w:p>
    <w:p w14:paraId="6C9FC780"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Si el proveedor se declara en concurso mercantil.</w:t>
      </w:r>
    </w:p>
    <w:p w14:paraId="48B5731C" w14:textId="77777777" w:rsidR="00F34659" w:rsidRPr="007D2F15" w:rsidRDefault="00F34659" w:rsidP="00F34659">
      <w:pPr>
        <w:pStyle w:val="Prrafodelista"/>
        <w:ind w:left="426" w:hanging="425"/>
        <w:rPr>
          <w:rFonts w:ascii="Montserrat" w:hAnsi="Montserrat" w:cs="Arial"/>
          <w:sz w:val="16"/>
          <w:szCs w:val="18"/>
        </w:rPr>
      </w:pPr>
    </w:p>
    <w:p w14:paraId="740DCB84" w14:textId="6643F96C"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no deslindar de toda responsabilidad y prestaciones reclamadas al CETI, en caso de que alguna de las personas designadas para la prestación de los servicios entable demanda laboral en contra de </w:t>
      </w:r>
      <w:r w:rsidRPr="007D2F15">
        <w:rPr>
          <w:rFonts w:ascii="Montserrat" w:hAnsi="Montserrat" w:cs="Arial"/>
          <w:b/>
          <w:sz w:val="16"/>
          <w:szCs w:val="18"/>
        </w:rPr>
        <w:t>EL CETI</w:t>
      </w:r>
      <w:r w:rsidRPr="007D2F15">
        <w:rPr>
          <w:rFonts w:ascii="Montserrat" w:hAnsi="Montserrat" w:cs="Arial"/>
          <w:sz w:val="16"/>
          <w:szCs w:val="18"/>
        </w:rPr>
        <w:t>”.</w:t>
      </w:r>
    </w:p>
    <w:p w14:paraId="504578B2" w14:textId="77777777" w:rsidR="00F34659" w:rsidRPr="007D2F15" w:rsidRDefault="00F34659" w:rsidP="00F34659">
      <w:pPr>
        <w:pStyle w:val="Prrafodelista"/>
        <w:ind w:left="426" w:hanging="425"/>
        <w:rPr>
          <w:rFonts w:ascii="Montserrat" w:hAnsi="Montserrat" w:cs="Arial"/>
          <w:sz w:val="16"/>
          <w:szCs w:val="18"/>
        </w:rPr>
      </w:pPr>
    </w:p>
    <w:p w14:paraId="14341451"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el incumplimiento de cualquiera de las obligaciones consignadas en el numeral XVI “Relaciones Laborales” de la convocatoria.</w:t>
      </w:r>
    </w:p>
    <w:p w14:paraId="2CFC1E20" w14:textId="77777777" w:rsidR="00F34659" w:rsidRPr="007D2F15" w:rsidRDefault="00F34659" w:rsidP="00F34659">
      <w:pPr>
        <w:pStyle w:val="Prrafodelista"/>
        <w:ind w:left="426" w:hanging="425"/>
        <w:rPr>
          <w:rFonts w:ascii="Montserrat" w:hAnsi="Montserrat" w:cs="Arial"/>
          <w:sz w:val="16"/>
          <w:szCs w:val="18"/>
        </w:rPr>
      </w:pPr>
    </w:p>
    <w:p w14:paraId="5F1C7C07" w14:textId="7777777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62CF008B" w14:textId="77777777" w:rsidR="00F34659" w:rsidRPr="007D2F15" w:rsidRDefault="00F34659" w:rsidP="00F34659">
      <w:pPr>
        <w:pStyle w:val="Prrafodelista"/>
        <w:ind w:left="426" w:hanging="425"/>
        <w:rPr>
          <w:rFonts w:ascii="Montserrat" w:hAnsi="Montserrat" w:cs="Arial"/>
          <w:sz w:val="16"/>
          <w:szCs w:val="18"/>
        </w:rPr>
      </w:pPr>
    </w:p>
    <w:p w14:paraId="3A54B2D5" w14:textId="48B306D7" w:rsidR="00F34659" w:rsidRPr="007D2F15" w:rsidRDefault="00F34659" w:rsidP="00170F57">
      <w:pPr>
        <w:pStyle w:val="Prrafodelista"/>
        <w:numPr>
          <w:ilvl w:val="0"/>
          <w:numId w:val="27"/>
        </w:numPr>
        <w:ind w:left="426" w:hanging="425"/>
        <w:contextualSpacing/>
        <w:jc w:val="both"/>
        <w:rPr>
          <w:rFonts w:ascii="Montserrat" w:hAnsi="Montserrat" w:cs="Arial"/>
          <w:sz w:val="16"/>
          <w:szCs w:val="18"/>
        </w:rPr>
      </w:pPr>
      <w:r w:rsidRPr="007D2F15">
        <w:rPr>
          <w:rFonts w:ascii="Montserrat" w:hAnsi="Montserrat" w:cs="Arial"/>
          <w:sz w:val="16"/>
          <w:szCs w:val="18"/>
        </w:rPr>
        <w:t>Por no mantener vigentes durante la prestación de los servicios las licencias, autorizaciones o permisos que exigen las disposiciones legales, reglamentarias o administrativas para la prestación de los servicios.</w:t>
      </w:r>
    </w:p>
    <w:p w14:paraId="5E5D6327" w14:textId="77777777" w:rsidR="00F34659" w:rsidRPr="007D2F15" w:rsidRDefault="00F34659" w:rsidP="00F34659">
      <w:pPr>
        <w:tabs>
          <w:tab w:val="num" w:pos="720"/>
        </w:tabs>
        <w:ind w:left="720" w:hanging="720"/>
        <w:jc w:val="both"/>
        <w:rPr>
          <w:rFonts w:ascii="Montserrat" w:hAnsi="Montserrat" w:cs="Arial"/>
          <w:sz w:val="16"/>
          <w:szCs w:val="18"/>
        </w:rPr>
      </w:pPr>
    </w:p>
    <w:p w14:paraId="3FB1BDD6" w14:textId="62B853BE"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Cuando se rescinda el contrato se formulará el finiquito correspondiente, a efecto de hacer constar los pagos que deba efectuar </w:t>
      </w:r>
      <w:r w:rsidRPr="007D2F15">
        <w:rPr>
          <w:rFonts w:ascii="Montserrat" w:hAnsi="Montserrat" w:cs="Arial"/>
          <w:b/>
          <w:sz w:val="16"/>
          <w:szCs w:val="18"/>
        </w:rPr>
        <w:t>“EL CETI”</w:t>
      </w:r>
      <w:r w:rsidRPr="007D2F15">
        <w:rPr>
          <w:rFonts w:ascii="Montserrat" w:hAnsi="Montserrat" w:cs="Arial"/>
          <w:sz w:val="16"/>
          <w:szCs w:val="18"/>
        </w:rPr>
        <w:t xml:space="preserve"> por concepto de la prestación de los servicios hasta el momento de la rescisión.</w:t>
      </w:r>
    </w:p>
    <w:p w14:paraId="20CC9F73" w14:textId="77777777" w:rsidR="00F34659" w:rsidRPr="007D2F15" w:rsidRDefault="00F34659" w:rsidP="00F34659">
      <w:pPr>
        <w:pStyle w:val="Prrafodelista"/>
        <w:ind w:left="0"/>
        <w:jc w:val="both"/>
        <w:rPr>
          <w:rFonts w:ascii="Montserrat" w:hAnsi="Montserrat" w:cs="Arial"/>
          <w:sz w:val="16"/>
          <w:szCs w:val="18"/>
        </w:rPr>
      </w:pPr>
    </w:p>
    <w:p w14:paraId="650DB70C" w14:textId="2381C0BF"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A343102" w14:textId="77777777" w:rsidR="00F34659" w:rsidRPr="007D2F15" w:rsidRDefault="00F34659" w:rsidP="00F34659">
      <w:pPr>
        <w:pStyle w:val="Prrafodelista"/>
        <w:ind w:left="0"/>
        <w:jc w:val="both"/>
        <w:rPr>
          <w:rFonts w:ascii="Montserrat" w:hAnsi="Montserrat" w:cs="Arial"/>
          <w:sz w:val="16"/>
          <w:szCs w:val="18"/>
        </w:rPr>
      </w:pPr>
    </w:p>
    <w:p w14:paraId="1F48F7EA" w14:textId="3257579B"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4D5B8BD9" w14:textId="77777777" w:rsidR="00F34659" w:rsidRPr="007D2F15" w:rsidRDefault="00F34659" w:rsidP="00F34659">
      <w:pPr>
        <w:pStyle w:val="Prrafodelista"/>
        <w:ind w:left="360"/>
        <w:jc w:val="both"/>
        <w:rPr>
          <w:rFonts w:ascii="Montserrat" w:hAnsi="Montserrat" w:cs="Arial"/>
          <w:sz w:val="16"/>
          <w:szCs w:val="18"/>
        </w:rPr>
      </w:pPr>
    </w:p>
    <w:p w14:paraId="4C10D46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Al no dar por rescindido el contrato, </w:t>
      </w:r>
      <w:r w:rsidRPr="007D2F15">
        <w:rPr>
          <w:rFonts w:ascii="Montserrat" w:hAnsi="Montserrat" w:cs="Arial"/>
          <w:b/>
          <w:sz w:val="16"/>
          <w:szCs w:val="18"/>
        </w:rPr>
        <w:t>“EL CETI”</w:t>
      </w:r>
      <w:r w:rsidRPr="007D2F15">
        <w:rPr>
          <w:rFonts w:ascii="Montserrat" w:hAnsi="Montserrat" w:cs="Arial"/>
          <w:sz w:val="16"/>
          <w:szCs w:val="18"/>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3CB07131" w14:textId="77777777" w:rsidR="00F34659" w:rsidRPr="007D2F15" w:rsidRDefault="00F34659" w:rsidP="00F34659">
      <w:pPr>
        <w:pStyle w:val="Prrafodelista"/>
        <w:ind w:left="0"/>
        <w:jc w:val="both"/>
        <w:rPr>
          <w:rFonts w:ascii="Montserrat" w:hAnsi="Montserrat" w:cs="Arial"/>
          <w:sz w:val="16"/>
          <w:szCs w:val="18"/>
        </w:rPr>
      </w:pPr>
    </w:p>
    <w:p w14:paraId="57F34A7A" w14:textId="00F74069"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2B7D16D1" w14:textId="77777777" w:rsidR="00F34659" w:rsidRPr="007D2F15" w:rsidRDefault="00F34659" w:rsidP="00F34659">
      <w:pPr>
        <w:pStyle w:val="Prrafodelista"/>
        <w:ind w:left="0"/>
        <w:jc w:val="both"/>
        <w:rPr>
          <w:rFonts w:ascii="Montserrat" w:hAnsi="Montserrat" w:cs="Arial"/>
          <w:sz w:val="16"/>
          <w:szCs w:val="18"/>
        </w:rPr>
      </w:pPr>
    </w:p>
    <w:p w14:paraId="78E12A5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Procederá la rescisión administrativa del contrato, en caso de incumplimiento de las obligaciones a cargo del proveedor, pudiendo </w:t>
      </w:r>
      <w:r w:rsidRPr="007D2F15">
        <w:rPr>
          <w:rFonts w:ascii="Montserrat" w:hAnsi="Montserrat" w:cs="Arial"/>
          <w:b/>
          <w:sz w:val="16"/>
          <w:szCs w:val="18"/>
        </w:rPr>
        <w:t>“EL CETI”</w:t>
      </w:r>
      <w:r w:rsidRPr="007D2F15">
        <w:rPr>
          <w:rFonts w:ascii="Montserrat" w:hAnsi="Montserrat" w:cs="Arial"/>
          <w:sz w:val="16"/>
          <w:szCs w:val="18"/>
        </w:rPr>
        <w:t xml:space="preserve"> adjudicarlo conforme al procedimiento indicado en el artículo 41, fracción VI de la LAASSP.</w:t>
      </w:r>
    </w:p>
    <w:p w14:paraId="712314D6" w14:textId="77777777" w:rsidR="00F34659" w:rsidRPr="007D2F15" w:rsidRDefault="00F34659" w:rsidP="00F34659">
      <w:pPr>
        <w:pStyle w:val="Prrafodelista"/>
        <w:ind w:left="0"/>
        <w:jc w:val="both"/>
        <w:rPr>
          <w:rFonts w:ascii="Montserrat" w:hAnsi="Montserrat" w:cs="Arial"/>
          <w:sz w:val="16"/>
          <w:szCs w:val="18"/>
        </w:rPr>
      </w:pPr>
    </w:p>
    <w:p w14:paraId="69E35B0A"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En caso de rescisión del contrato, se aplicará la garantía de cumplimiento del mismo.</w:t>
      </w:r>
    </w:p>
    <w:p w14:paraId="52286DDE" w14:textId="77777777" w:rsidR="00F34659" w:rsidRPr="007D2F15" w:rsidRDefault="00F34659" w:rsidP="00F34659">
      <w:pPr>
        <w:pStyle w:val="Prrafodelista"/>
        <w:ind w:left="360"/>
        <w:jc w:val="both"/>
        <w:rPr>
          <w:rFonts w:ascii="Montserrat" w:hAnsi="Montserrat" w:cs="Arial"/>
          <w:b/>
          <w:sz w:val="16"/>
          <w:szCs w:val="18"/>
        </w:rPr>
      </w:pPr>
    </w:p>
    <w:p w14:paraId="740BB251"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Sanciones.</w:t>
      </w:r>
    </w:p>
    <w:p w14:paraId="7FC4B100" w14:textId="77777777" w:rsidR="00F34659" w:rsidRPr="007D2F15" w:rsidRDefault="00F34659" w:rsidP="00F34659">
      <w:pPr>
        <w:pStyle w:val="Prrafodelista"/>
        <w:ind w:left="360"/>
        <w:jc w:val="both"/>
        <w:rPr>
          <w:rFonts w:ascii="Montserrat" w:hAnsi="Montserrat" w:cs="Arial"/>
          <w:b/>
          <w:sz w:val="16"/>
          <w:szCs w:val="18"/>
        </w:rPr>
      </w:pPr>
    </w:p>
    <w:p w14:paraId="37C75CA3" w14:textId="77777777" w:rsidR="00F34659" w:rsidRPr="007D2F15" w:rsidRDefault="00F34659" w:rsidP="00F34659">
      <w:pPr>
        <w:jc w:val="both"/>
        <w:rPr>
          <w:rFonts w:ascii="Montserrat" w:hAnsi="Montserrat" w:cs="Arial"/>
          <w:sz w:val="16"/>
          <w:szCs w:val="18"/>
        </w:rPr>
      </w:pPr>
      <w:r w:rsidRPr="007D2F15">
        <w:rPr>
          <w:rFonts w:ascii="Montserrat" w:hAnsi="Montserrat" w:cs="Arial"/>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14:paraId="7639BAF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1FC7A40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a los que se les haya rescindido administrativamente un contrato en dos o más dependencias o entidades en un plazo de tres años;</w:t>
      </w:r>
    </w:p>
    <w:p w14:paraId="48ED5147" w14:textId="4490443F"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Los proveedores que no cumplan con sus obligaciones contractuales por causas imputables a ellos y que, como consecuencia, causen daños o perjuicios graves a la dependencia o entidad de que se trate; así como, aquellos que presten los servicios con especificaciones distintas de las convenidas;</w:t>
      </w:r>
    </w:p>
    <w:p w14:paraId="5353E05E"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lastRenderedPageBreak/>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53D34C3D"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Las que se encuentren en el supuesto de la fracción XII del artículo 50 de la LAASSP,</w:t>
      </w:r>
      <w:r w:rsidRPr="007D2F15">
        <w:rPr>
          <w:rFonts w:ascii="Cambria" w:hAnsi="Cambria" w:cs="Cambria"/>
          <w:sz w:val="16"/>
          <w:szCs w:val="18"/>
          <w:lang w:val="es-ES"/>
        </w:rPr>
        <w:t> </w:t>
      </w:r>
      <w:r w:rsidRPr="007D2F15">
        <w:rPr>
          <w:rFonts w:ascii="Montserrat" w:hAnsi="Montserrat" w:cs="Arial"/>
          <w:sz w:val="16"/>
          <w:szCs w:val="18"/>
          <w:lang w:val="es-ES"/>
        </w:rPr>
        <w:t>esto es, que contraten servicios de asesor</w:t>
      </w:r>
      <w:r w:rsidRPr="007D2F15">
        <w:rPr>
          <w:rFonts w:ascii="Montserrat" w:hAnsi="Montserrat" w:cs="Montserrat"/>
          <w:sz w:val="16"/>
          <w:szCs w:val="18"/>
          <w:lang w:val="es-ES"/>
        </w:rPr>
        <w:t>í</w:t>
      </w:r>
      <w:r w:rsidRPr="007D2F15">
        <w:rPr>
          <w:rFonts w:ascii="Montserrat" w:hAnsi="Montserrat" w:cs="Arial"/>
          <w:sz w:val="16"/>
          <w:szCs w:val="18"/>
          <w:lang w:val="es-ES"/>
        </w:rPr>
        <w:t>a, consultor</w:t>
      </w:r>
      <w:r w:rsidRPr="007D2F15">
        <w:rPr>
          <w:rFonts w:ascii="Montserrat" w:hAnsi="Montserrat" w:cs="Montserrat"/>
          <w:sz w:val="16"/>
          <w:szCs w:val="18"/>
          <w:lang w:val="es-ES"/>
        </w:rPr>
        <w:t>í</w:t>
      </w:r>
      <w:r w:rsidRPr="007D2F15">
        <w:rPr>
          <w:rFonts w:ascii="Montserrat" w:hAnsi="Montserrat" w:cs="Arial"/>
          <w:sz w:val="16"/>
          <w:szCs w:val="18"/>
          <w:lang w:val="es-ES"/>
        </w:rPr>
        <w:t>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6C20B50C" w14:textId="77777777" w:rsidR="00F34659" w:rsidRPr="007D2F15" w:rsidRDefault="00F34659" w:rsidP="00170F57">
      <w:pPr>
        <w:numPr>
          <w:ilvl w:val="0"/>
          <w:numId w:val="50"/>
        </w:numPr>
        <w:ind w:left="426"/>
        <w:jc w:val="both"/>
        <w:rPr>
          <w:rFonts w:ascii="Montserrat" w:hAnsi="Montserrat" w:cs="Arial"/>
          <w:sz w:val="16"/>
          <w:szCs w:val="18"/>
          <w:lang w:val="es-ES"/>
        </w:rPr>
      </w:pPr>
      <w:r w:rsidRPr="007D2F15">
        <w:rPr>
          <w:rFonts w:ascii="Montserrat" w:hAnsi="Montserrat" w:cs="Arial"/>
          <w:sz w:val="16"/>
          <w:szCs w:val="18"/>
          <w:lang w:val="es-ES"/>
        </w:rPr>
        <w:t>Aquéllas que se encuentren en el supuesto del segundo párrafo del artículo 74 de esta Ley, es decir, quienes promuevan inconformidad con el propósito de retrasar o entorpecer la contratación.</w:t>
      </w:r>
    </w:p>
    <w:p w14:paraId="3DCE74FC" w14:textId="77777777" w:rsidR="00F34659" w:rsidRPr="007D2F15" w:rsidRDefault="00F34659" w:rsidP="00F34659">
      <w:pPr>
        <w:pStyle w:val="Prrafodelista"/>
        <w:ind w:left="426"/>
        <w:jc w:val="both"/>
        <w:rPr>
          <w:rFonts w:ascii="Montserrat" w:hAnsi="Montserrat" w:cs="Arial"/>
          <w:sz w:val="16"/>
          <w:szCs w:val="18"/>
        </w:rPr>
      </w:pPr>
      <w:r w:rsidRPr="007D2F15">
        <w:rPr>
          <w:rFonts w:ascii="Montserrat" w:hAnsi="Montserrat" w:cs="Arial"/>
          <w:sz w:val="16"/>
          <w:szCs w:val="18"/>
        </w:rPr>
        <w:t>Lo anterior independientemente de las multas a que se haga acreedor de conformidad al artículo 59 de la LAASSP.</w:t>
      </w:r>
    </w:p>
    <w:p w14:paraId="346AC97B" w14:textId="77777777" w:rsidR="00F34659" w:rsidRPr="007D2F15" w:rsidRDefault="00F34659" w:rsidP="00F34659">
      <w:pPr>
        <w:pStyle w:val="Prrafodelista"/>
        <w:ind w:left="426"/>
        <w:jc w:val="both"/>
        <w:rPr>
          <w:rFonts w:ascii="Montserrat" w:hAnsi="Montserrat" w:cs="Arial"/>
          <w:sz w:val="16"/>
          <w:szCs w:val="18"/>
        </w:rPr>
      </w:pPr>
    </w:p>
    <w:p w14:paraId="7FC036A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Solicitud de prórrogas.</w:t>
      </w:r>
    </w:p>
    <w:p w14:paraId="0BFE26CD" w14:textId="77777777" w:rsidR="00F34659" w:rsidRPr="007D2F15" w:rsidRDefault="00F34659" w:rsidP="00F34659">
      <w:pPr>
        <w:pStyle w:val="Prrafodelista"/>
        <w:ind w:left="360"/>
        <w:jc w:val="both"/>
        <w:rPr>
          <w:rFonts w:ascii="Montserrat" w:hAnsi="Montserrat" w:cs="Arial"/>
          <w:b/>
          <w:sz w:val="16"/>
          <w:szCs w:val="18"/>
        </w:rPr>
      </w:pPr>
    </w:p>
    <w:p w14:paraId="30233082" w14:textId="4E75B1E3"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b/>
          <w:sz w:val="16"/>
          <w:szCs w:val="18"/>
        </w:rPr>
        <w:t xml:space="preserve">“EL CETI” </w:t>
      </w:r>
      <w:r w:rsidRPr="007D2F15">
        <w:rPr>
          <w:rFonts w:ascii="Montserrat" w:hAnsi="Montserrat" w:cs="Arial"/>
          <w:sz w:val="16"/>
          <w:szCs w:val="18"/>
        </w:rPr>
        <w:t>requiere que los servicios objeto de la presente licitación sean ENTREGADOS en tiempo y forma y exigirá el cabal cumplimiento de los tiempos señalados.</w:t>
      </w:r>
    </w:p>
    <w:p w14:paraId="5108C13E" w14:textId="77777777" w:rsidR="00F34659" w:rsidRPr="007D2F15" w:rsidRDefault="00F34659" w:rsidP="00F34659">
      <w:pPr>
        <w:pStyle w:val="Prrafodelista"/>
        <w:ind w:left="0"/>
        <w:jc w:val="both"/>
        <w:rPr>
          <w:rFonts w:ascii="Montserrat" w:hAnsi="Montserrat" w:cs="Arial"/>
          <w:sz w:val="16"/>
          <w:szCs w:val="18"/>
        </w:rPr>
      </w:pPr>
    </w:p>
    <w:p w14:paraId="57EA5571"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Sólo en caso fortuito, fuerza mayor o causas atribuibles a </w:t>
      </w:r>
      <w:r w:rsidRPr="007D2F15">
        <w:rPr>
          <w:rFonts w:ascii="Montserrat" w:hAnsi="Montserrat" w:cs="Arial"/>
          <w:b/>
          <w:sz w:val="16"/>
          <w:szCs w:val="18"/>
        </w:rPr>
        <w:t>“EL CETI”</w:t>
      </w:r>
      <w:r w:rsidRPr="007D2F15">
        <w:rPr>
          <w:rFonts w:ascii="Montserrat" w:hAnsi="Montserrat" w:cs="Arial"/>
          <w:sz w:val="16"/>
          <w:szCs w:val="18"/>
        </w:rPr>
        <w:t>, se considerará el otorgamiento de prórroga, dejando constancia que acredite el supuesto en el expediente de contratación respectivo. Ésta deberá ser solicitada por escrito y demostrada ante el DRM, lo anterior de conformidad al artículo 55 Bis de la LAASSP.</w:t>
      </w:r>
    </w:p>
    <w:p w14:paraId="53DCBBCC" w14:textId="77777777" w:rsidR="00F34659" w:rsidRPr="007D2F15" w:rsidRDefault="00F34659" w:rsidP="00F34659">
      <w:pPr>
        <w:pStyle w:val="Prrafodelista"/>
        <w:ind w:left="0"/>
        <w:jc w:val="both"/>
        <w:rPr>
          <w:rFonts w:ascii="Montserrat" w:hAnsi="Montserrat" w:cs="Arial"/>
          <w:sz w:val="16"/>
          <w:szCs w:val="18"/>
        </w:rPr>
      </w:pPr>
    </w:p>
    <w:p w14:paraId="561D6297"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Terminación anticipada del contrato.</w:t>
      </w:r>
    </w:p>
    <w:p w14:paraId="405C20C2" w14:textId="77777777" w:rsidR="00F34659" w:rsidRPr="007D2F15" w:rsidRDefault="00F34659" w:rsidP="00F34659">
      <w:pPr>
        <w:pStyle w:val="Prrafodelista"/>
        <w:ind w:left="0"/>
        <w:jc w:val="both"/>
        <w:rPr>
          <w:rFonts w:ascii="Montserrat" w:hAnsi="Montserrat" w:cs="Arial"/>
          <w:sz w:val="16"/>
          <w:szCs w:val="18"/>
        </w:rPr>
      </w:pPr>
    </w:p>
    <w:p w14:paraId="29618D84" w14:textId="0403C09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Conforme a lo establecido en el artículo 54 Bis de la LAASSP, el área requirente de los servicios a través del DRM, podrán convenir dar por terminado anticipadamente el(los) contrato(s) que se suscriba(n) sin que medie resolución judicial, en los siguientes casos:</w:t>
      </w:r>
    </w:p>
    <w:p w14:paraId="1E7ECF08" w14:textId="77777777" w:rsidR="00F34659" w:rsidRPr="007D2F15" w:rsidRDefault="00F34659" w:rsidP="00F34659">
      <w:pPr>
        <w:pStyle w:val="Prrafodelista"/>
        <w:ind w:left="284"/>
        <w:jc w:val="both"/>
        <w:rPr>
          <w:rFonts w:ascii="Montserrat" w:hAnsi="Montserrat" w:cs="Arial"/>
          <w:sz w:val="16"/>
          <w:szCs w:val="18"/>
        </w:rPr>
      </w:pPr>
    </w:p>
    <w:p w14:paraId="01D923BA"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concurran razones de interés general;</w:t>
      </w:r>
    </w:p>
    <w:p w14:paraId="023C446E" w14:textId="3636B40E"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por causa justificada se extinga la necesidad de la prestación de los servicios originalmente contratados y se demuestre que de continuar con el cumplimiento de las obligaciones pactadas se ocasionaría algún daño o perjuicio al Estado.</w:t>
      </w:r>
    </w:p>
    <w:p w14:paraId="5D19E9BB" w14:textId="77777777" w:rsidR="00F34659" w:rsidRPr="007D2F15" w:rsidRDefault="00F34659" w:rsidP="00170F57">
      <w:pPr>
        <w:pStyle w:val="Prrafodelista"/>
        <w:numPr>
          <w:ilvl w:val="0"/>
          <w:numId w:val="25"/>
        </w:numPr>
        <w:ind w:left="284" w:hanging="284"/>
        <w:contextualSpacing/>
        <w:jc w:val="both"/>
        <w:rPr>
          <w:rFonts w:ascii="Montserrat" w:hAnsi="Montserrat" w:cs="Arial"/>
          <w:sz w:val="16"/>
          <w:szCs w:val="18"/>
        </w:rPr>
      </w:pPr>
      <w:r w:rsidRPr="007D2F15">
        <w:rPr>
          <w:rFonts w:ascii="Montserrat" w:hAnsi="Montserrat" w:cs="Arial"/>
          <w:sz w:val="16"/>
          <w:szCs w:val="18"/>
        </w:rPr>
        <w:t>Cuando se determine la nulidad total o parcial de los actos que dieron origen al contrato, con motivo de la resolución de una inconformidad emitida por la SFP</w:t>
      </w:r>
    </w:p>
    <w:p w14:paraId="46289D7F" w14:textId="77777777" w:rsidR="00F34659" w:rsidRPr="007D2F15" w:rsidRDefault="00F34659" w:rsidP="00F34659">
      <w:pPr>
        <w:pStyle w:val="Prrafodelista"/>
        <w:ind w:left="0"/>
        <w:jc w:val="both"/>
        <w:rPr>
          <w:rFonts w:ascii="Montserrat" w:hAnsi="Montserrat" w:cs="Arial"/>
          <w:sz w:val="16"/>
          <w:szCs w:val="18"/>
        </w:rPr>
      </w:pPr>
    </w:p>
    <w:p w14:paraId="1F2ED8EC"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La determinación de dar por terminado anticipadamente el contrato deberá constar por escrito mediante dictamen emitido por el titular del DRM, en el cual se precisen las razones o las causas justificadas que den origen a la misma y bajo su responsabilidad.</w:t>
      </w:r>
    </w:p>
    <w:p w14:paraId="634489A8"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Derivado de lo anterior, se procederá a la formalización del convenio de terminación respectivo y del finiquito, en donde se detallarán en forma pormenorizada los importes a cubrir, los bienes que se hayan cubierto y los que estén pendientes de pago.</w:t>
      </w:r>
    </w:p>
    <w:p w14:paraId="5761ED83" w14:textId="77777777" w:rsidR="00F34659" w:rsidRPr="007D2F15" w:rsidRDefault="00F34659" w:rsidP="00F34659">
      <w:pPr>
        <w:pStyle w:val="Prrafodelista"/>
        <w:ind w:left="0"/>
        <w:jc w:val="both"/>
        <w:rPr>
          <w:rFonts w:ascii="Montserrat" w:hAnsi="Montserrat" w:cs="Arial"/>
          <w:sz w:val="16"/>
          <w:szCs w:val="18"/>
        </w:rPr>
      </w:pPr>
    </w:p>
    <w:p w14:paraId="62E1A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“EL CETI”</w:t>
      </w:r>
      <w:r w:rsidRPr="007D2F15">
        <w:rPr>
          <w:rFonts w:ascii="Montserrat" w:hAnsi="Montserrat" w:cs="Arial"/>
          <w:sz w:val="16"/>
          <w:szCs w:val="18"/>
        </w:rPr>
        <w:t xml:space="preserve"> reembolsará al licitante ganador los gastos no recuperables en que haya incurrido, siempre que éstos sean razonables, estén debidamente comprobados y se relacionen directamente con el contrato correspondiente.</w:t>
      </w:r>
    </w:p>
    <w:p w14:paraId="0501FAE0" w14:textId="77777777" w:rsidR="00F34659" w:rsidRPr="007D2F15" w:rsidRDefault="00F34659" w:rsidP="00F34659">
      <w:pPr>
        <w:pStyle w:val="Prrafodelista"/>
        <w:ind w:left="360"/>
        <w:jc w:val="both"/>
        <w:rPr>
          <w:rFonts w:ascii="Montserrat" w:hAnsi="Montserrat" w:cs="Arial"/>
          <w:sz w:val="16"/>
          <w:szCs w:val="18"/>
        </w:rPr>
      </w:pPr>
    </w:p>
    <w:p w14:paraId="38021A00"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Del procedimiento de conciliación.</w:t>
      </w:r>
    </w:p>
    <w:p w14:paraId="43AC3570" w14:textId="77777777" w:rsidR="00F34659" w:rsidRPr="007D2F15" w:rsidRDefault="00F34659" w:rsidP="00F34659">
      <w:pPr>
        <w:pStyle w:val="Prrafodelista"/>
        <w:ind w:left="360"/>
        <w:jc w:val="both"/>
        <w:rPr>
          <w:rFonts w:ascii="Montserrat" w:hAnsi="Montserrat" w:cs="Arial"/>
          <w:b/>
          <w:sz w:val="16"/>
          <w:szCs w:val="18"/>
        </w:rPr>
      </w:pPr>
    </w:p>
    <w:p w14:paraId="408ACF72"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De conformidad a lo señalado en los artículos 77, 78 y 79 de la LAASSP, y 126, 127, 128, 129, 130, 131, 132, 133, 134, 135 y 136 de su Reglamento, en cualquier momento el proveedor o </w:t>
      </w:r>
      <w:r w:rsidRPr="007D2F15">
        <w:rPr>
          <w:rFonts w:ascii="Montserrat" w:hAnsi="Montserrat" w:cs="Arial"/>
          <w:b/>
          <w:sz w:val="16"/>
          <w:szCs w:val="18"/>
        </w:rPr>
        <w:t>“EL CETI”</w:t>
      </w:r>
      <w:r w:rsidRPr="007D2F15">
        <w:rPr>
          <w:rFonts w:ascii="Montserrat" w:hAnsi="Montserrat" w:cs="Arial"/>
          <w:sz w:val="16"/>
          <w:szCs w:val="18"/>
        </w:rPr>
        <w:t xml:space="preserve"> podrán presentar ante la SFP solicitud de conciliación, por desavenencias derivadas del cumplimiento del contrato que se suscriba derivado de la presente licitación.</w:t>
      </w:r>
    </w:p>
    <w:p w14:paraId="54EF85A7" w14:textId="77777777" w:rsidR="00174DEE" w:rsidRDefault="00174DEE" w:rsidP="00F34659">
      <w:pPr>
        <w:pStyle w:val="Prrafodelista"/>
        <w:ind w:left="360"/>
        <w:jc w:val="both"/>
        <w:rPr>
          <w:rFonts w:ascii="Montserrat" w:hAnsi="Montserrat" w:cs="Arial"/>
          <w:sz w:val="16"/>
          <w:szCs w:val="18"/>
        </w:rPr>
      </w:pPr>
    </w:p>
    <w:p w14:paraId="7FDE022B" w14:textId="7AA7983C"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 xml:space="preserve">Calidad de los </w:t>
      </w:r>
      <w:r w:rsidR="00CF2051">
        <w:rPr>
          <w:rFonts w:ascii="Montserrat" w:hAnsi="Montserrat" w:cs="Arial"/>
          <w:b/>
          <w:sz w:val="16"/>
          <w:szCs w:val="18"/>
        </w:rPr>
        <w:t>Servicios</w:t>
      </w:r>
      <w:r w:rsidRPr="007D2F15">
        <w:rPr>
          <w:rFonts w:ascii="Montserrat" w:hAnsi="Montserrat" w:cs="Arial"/>
          <w:b/>
          <w:sz w:val="16"/>
          <w:szCs w:val="18"/>
        </w:rPr>
        <w:t>.</w:t>
      </w:r>
    </w:p>
    <w:p w14:paraId="03062EE6" w14:textId="77777777" w:rsidR="00F34659" w:rsidRPr="007D2F15" w:rsidRDefault="00F34659" w:rsidP="00F34659">
      <w:pPr>
        <w:pStyle w:val="Prrafodelista"/>
        <w:ind w:left="360"/>
        <w:jc w:val="both"/>
        <w:rPr>
          <w:rFonts w:ascii="Montserrat" w:hAnsi="Montserrat" w:cs="Arial"/>
          <w:b/>
          <w:sz w:val="16"/>
          <w:szCs w:val="18"/>
        </w:rPr>
      </w:pPr>
    </w:p>
    <w:p w14:paraId="1F41EA06" w14:textId="65A127F1"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El Licitante Ganador quedará obligado ante </w:t>
      </w:r>
      <w:r w:rsidRPr="007D2F15">
        <w:rPr>
          <w:rFonts w:ascii="Montserrat" w:hAnsi="Montserrat" w:cs="Arial"/>
          <w:b/>
          <w:sz w:val="16"/>
          <w:szCs w:val="18"/>
        </w:rPr>
        <w:t xml:space="preserve">“EL CETI” </w:t>
      </w:r>
      <w:r w:rsidRPr="007D2F15">
        <w:rPr>
          <w:rFonts w:ascii="Montserrat" w:hAnsi="Montserrat" w:cs="Arial"/>
          <w:sz w:val="16"/>
          <w:szCs w:val="18"/>
        </w:rPr>
        <w:t>a responder por la calidad y los vicios ocultos de los servicios, así como de cualquier otra responsabilidad en que incurra en los términos señalados en la convocatoria de la presente licitación, sus anexos, la junta de aclaraciones, el contrato respectivo y la legislación vigente y aplicable en la materia.</w:t>
      </w:r>
    </w:p>
    <w:p w14:paraId="3EBBB210" w14:textId="77777777" w:rsidR="00F34659" w:rsidRPr="007D2F15" w:rsidRDefault="00F34659" w:rsidP="00F34659">
      <w:pPr>
        <w:pStyle w:val="Prrafodelista"/>
        <w:ind w:left="360"/>
        <w:jc w:val="both"/>
        <w:rPr>
          <w:rFonts w:ascii="Montserrat" w:hAnsi="Montserrat" w:cs="Arial"/>
          <w:sz w:val="16"/>
          <w:szCs w:val="18"/>
        </w:rPr>
      </w:pPr>
    </w:p>
    <w:p w14:paraId="41AADE0A" w14:textId="2331F657" w:rsidR="00F34659"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7D2F15">
        <w:rPr>
          <w:rFonts w:ascii="Montserrat" w:hAnsi="Montserrat" w:cs="Arial"/>
          <w:b/>
          <w:sz w:val="16"/>
          <w:szCs w:val="18"/>
        </w:rPr>
        <w:t>punto 1 “</w:t>
      </w:r>
      <w:r w:rsidRPr="007D2F15">
        <w:rPr>
          <w:rFonts w:ascii="Montserrat" w:hAnsi="Montserrat" w:cs="Arial"/>
          <w:b/>
          <w:sz w:val="16"/>
          <w:szCs w:val="18"/>
        </w:rPr>
        <w:tab/>
        <w:t xml:space="preserve">Documentos que deberá contener la proposición” apartado 1.1 “Propuesta Técnica” del numeral VII </w:t>
      </w:r>
      <w:r w:rsidRPr="007D2F15">
        <w:rPr>
          <w:rFonts w:ascii="Montserrat" w:hAnsi="Montserrat" w:cs="Arial"/>
          <w:sz w:val="16"/>
          <w:szCs w:val="18"/>
        </w:rPr>
        <w:t>de la presente convocatoria.</w:t>
      </w:r>
    </w:p>
    <w:p w14:paraId="5314F162" w14:textId="77777777" w:rsidR="00F34659" w:rsidRPr="007D2F15" w:rsidRDefault="00F34659" w:rsidP="00F34659">
      <w:pPr>
        <w:pStyle w:val="Prrafodelista"/>
        <w:ind w:left="360"/>
        <w:jc w:val="both"/>
        <w:rPr>
          <w:rFonts w:ascii="Montserrat" w:hAnsi="Montserrat" w:cs="Arial"/>
          <w:sz w:val="16"/>
          <w:szCs w:val="18"/>
        </w:rPr>
      </w:pPr>
    </w:p>
    <w:p w14:paraId="657D2EF1" w14:textId="58941528"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Facultad de supervisión de los servicios.</w:t>
      </w:r>
    </w:p>
    <w:p w14:paraId="0E7EB470" w14:textId="77777777" w:rsidR="00F34659" w:rsidRPr="007D2F15" w:rsidRDefault="00F34659" w:rsidP="00F34659">
      <w:pPr>
        <w:pStyle w:val="Prrafodelista"/>
        <w:ind w:left="360"/>
        <w:jc w:val="both"/>
        <w:rPr>
          <w:rFonts w:ascii="Montserrat" w:hAnsi="Montserrat" w:cs="Arial"/>
          <w:sz w:val="16"/>
          <w:szCs w:val="18"/>
        </w:rPr>
      </w:pPr>
    </w:p>
    <w:p w14:paraId="2DDCDAD8" w14:textId="48C03810"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La Convocante podrá realizar supervisiones aleatorias o continuas durante la vigencia del contrato por sí mismos o por conducto de cualquier otra persona que dicha área designe, respecto a los servicios para asegurarse de la calidad de los mismos. </w:t>
      </w:r>
    </w:p>
    <w:p w14:paraId="0CC4661E" w14:textId="77777777" w:rsidR="00F34659" w:rsidRPr="007D2F15" w:rsidRDefault="00F34659" w:rsidP="00F34659">
      <w:pPr>
        <w:pStyle w:val="Prrafodelista"/>
        <w:ind w:left="360"/>
        <w:jc w:val="both"/>
        <w:rPr>
          <w:rFonts w:ascii="Montserrat" w:hAnsi="Montserrat" w:cs="Arial"/>
          <w:sz w:val="16"/>
          <w:szCs w:val="18"/>
        </w:rPr>
      </w:pPr>
    </w:p>
    <w:p w14:paraId="658E319D" w14:textId="77777777"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 xml:space="preserve">En caso de considerarse oportuno, se dará vista al Órgano Interno de Control en </w:t>
      </w:r>
      <w:r w:rsidRPr="007D2F15">
        <w:rPr>
          <w:rFonts w:ascii="Montserrat" w:hAnsi="Montserrat" w:cs="Arial"/>
          <w:b/>
          <w:sz w:val="16"/>
          <w:szCs w:val="18"/>
        </w:rPr>
        <w:t>“EL CETI”</w:t>
      </w:r>
      <w:r w:rsidRPr="007D2F15">
        <w:rPr>
          <w:rFonts w:ascii="Montserrat" w:hAnsi="Montserrat" w:cs="Arial"/>
          <w:sz w:val="16"/>
          <w:szCs w:val="18"/>
        </w:rPr>
        <w:t xml:space="preserve"> para que proceda conforme a la legislación aplicable.</w:t>
      </w:r>
    </w:p>
    <w:p w14:paraId="1B122E07" w14:textId="77777777" w:rsidR="00F34659" w:rsidRPr="007D2F15" w:rsidRDefault="00F34659" w:rsidP="00F34659">
      <w:pPr>
        <w:pStyle w:val="Prrafodelista"/>
        <w:ind w:left="0"/>
        <w:jc w:val="both"/>
        <w:rPr>
          <w:rFonts w:ascii="Montserrat" w:hAnsi="Montserrat" w:cs="Arial"/>
          <w:sz w:val="16"/>
          <w:szCs w:val="18"/>
        </w:rPr>
      </w:pPr>
    </w:p>
    <w:p w14:paraId="237C7BCA" w14:textId="77777777" w:rsidR="00F34659" w:rsidRPr="007D2F15" w:rsidRDefault="00F34659" w:rsidP="00170F57">
      <w:pPr>
        <w:pStyle w:val="Prrafodelista"/>
        <w:numPr>
          <w:ilvl w:val="0"/>
          <w:numId w:val="26"/>
        </w:numPr>
        <w:jc w:val="both"/>
        <w:rPr>
          <w:rFonts w:ascii="Montserrat" w:hAnsi="Montserrat" w:cs="Arial"/>
          <w:b/>
          <w:sz w:val="16"/>
          <w:szCs w:val="18"/>
        </w:rPr>
      </w:pPr>
      <w:r w:rsidRPr="007D2F15">
        <w:rPr>
          <w:rFonts w:ascii="Montserrat" w:hAnsi="Montserrat" w:cs="Arial"/>
          <w:b/>
          <w:sz w:val="16"/>
          <w:szCs w:val="18"/>
        </w:rPr>
        <w:t>Registro de derechos.</w:t>
      </w:r>
    </w:p>
    <w:p w14:paraId="79A5C587" w14:textId="77777777" w:rsidR="00F34659" w:rsidRPr="007D2F15" w:rsidRDefault="00F34659" w:rsidP="00F34659">
      <w:pPr>
        <w:pStyle w:val="Prrafodelista"/>
        <w:ind w:left="360"/>
        <w:jc w:val="both"/>
        <w:rPr>
          <w:rFonts w:ascii="Montserrat" w:hAnsi="Montserrat" w:cs="Arial"/>
          <w:sz w:val="16"/>
          <w:szCs w:val="18"/>
        </w:rPr>
      </w:pPr>
    </w:p>
    <w:p w14:paraId="6797C161" w14:textId="01DDC3E6" w:rsidR="00F34659" w:rsidRPr="007D2F15" w:rsidRDefault="00F34659" w:rsidP="00F34659">
      <w:pPr>
        <w:pStyle w:val="Prrafodelista"/>
        <w:ind w:left="0"/>
        <w:jc w:val="both"/>
        <w:rPr>
          <w:rFonts w:ascii="Montserrat" w:hAnsi="Montserrat" w:cs="Arial"/>
          <w:sz w:val="16"/>
          <w:szCs w:val="18"/>
        </w:rPr>
      </w:pPr>
      <w:r w:rsidRPr="007D2F15">
        <w:rPr>
          <w:rFonts w:ascii="Montserrat" w:hAnsi="Montserrat" w:cs="Arial"/>
          <w:sz w:val="16"/>
          <w:szCs w:val="18"/>
        </w:rPr>
        <w:t>El Licitante Ganador asumirá la responsabilidad total en caso de que al prestar servicios objeto de la presente licitación, viole el registro de derechos a nivel nacional o internacional, derechos de autor, propiedad intelectual o industrial, marcas o patentes.</w:t>
      </w:r>
    </w:p>
    <w:p w14:paraId="43E29176" w14:textId="77777777" w:rsidR="00F34659" w:rsidRPr="007D2F15" w:rsidRDefault="00F34659" w:rsidP="00F34659">
      <w:pPr>
        <w:pStyle w:val="Prrafodelista"/>
        <w:ind w:left="360"/>
        <w:rPr>
          <w:rFonts w:ascii="Montserrat" w:hAnsi="Montserrat" w:cs="Arial"/>
          <w:sz w:val="16"/>
          <w:szCs w:val="18"/>
        </w:rPr>
      </w:pPr>
    </w:p>
    <w:p w14:paraId="65F332EF"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Impuestos.</w:t>
      </w:r>
    </w:p>
    <w:p w14:paraId="3DF5D736" w14:textId="77777777" w:rsidR="00F34659" w:rsidRPr="007D2F15" w:rsidRDefault="00F34659" w:rsidP="00F34659">
      <w:pPr>
        <w:pStyle w:val="Prrafodelista"/>
        <w:ind w:left="360"/>
        <w:rPr>
          <w:rFonts w:ascii="Montserrat" w:hAnsi="Montserrat" w:cs="Arial"/>
          <w:b/>
          <w:sz w:val="16"/>
          <w:szCs w:val="18"/>
        </w:rPr>
      </w:pPr>
    </w:p>
    <w:p w14:paraId="1B4E0B0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Con excepción del Impuesto al Valor Agregado, que será cubierto por </w:t>
      </w:r>
      <w:r w:rsidRPr="007D2F15">
        <w:rPr>
          <w:rFonts w:ascii="Montserrat" w:hAnsi="Montserrat" w:cs="Arial"/>
          <w:b/>
          <w:sz w:val="16"/>
          <w:szCs w:val="18"/>
        </w:rPr>
        <w:t>“EL CETI”</w:t>
      </w:r>
      <w:r w:rsidRPr="007D2F15">
        <w:rPr>
          <w:rFonts w:ascii="Montserrat" w:hAnsi="Montserrat" w:cs="Arial"/>
          <w:sz w:val="16"/>
          <w:szCs w:val="18"/>
        </w:rPr>
        <w:t>, todos los demás impuestos y derechos que se deriven del contrato que se suscriba serán cubiertos por el proveedor, de conformidad con las disposiciones fiscales aplicables.</w:t>
      </w:r>
    </w:p>
    <w:p w14:paraId="1C0A18A3" w14:textId="77777777" w:rsidR="00F34659" w:rsidRPr="007D2F15" w:rsidRDefault="00F34659" w:rsidP="00F34659">
      <w:pPr>
        <w:pStyle w:val="Prrafodelista"/>
        <w:ind w:left="360"/>
        <w:rPr>
          <w:rFonts w:ascii="Montserrat" w:hAnsi="Montserrat" w:cs="Arial"/>
          <w:sz w:val="16"/>
          <w:szCs w:val="18"/>
        </w:rPr>
      </w:pPr>
    </w:p>
    <w:p w14:paraId="4A5FD9D0" w14:textId="387F8201"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Asimismo, </w:t>
      </w:r>
      <w:r w:rsidRPr="007D2F15">
        <w:rPr>
          <w:rFonts w:ascii="Montserrat" w:hAnsi="Montserrat" w:cs="Arial"/>
          <w:b/>
          <w:sz w:val="16"/>
          <w:szCs w:val="18"/>
        </w:rPr>
        <w:t xml:space="preserve">“EL CETI” </w:t>
      </w:r>
      <w:r w:rsidRPr="007D2F15">
        <w:rPr>
          <w:rFonts w:ascii="Montserrat" w:hAnsi="Montserrat" w:cs="Arial"/>
          <w:sz w:val="16"/>
          <w:szCs w:val="18"/>
        </w:rPr>
        <w:t>se obliga a cubrir los impuestos o derechos presentes o futuros que las leyes le llegaran a imponer con motivo de la prestación de los servicios.</w:t>
      </w:r>
    </w:p>
    <w:p w14:paraId="5A33EE08" w14:textId="77777777" w:rsidR="00F34659" w:rsidRPr="007D2F15" w:rsidRDefault="00F34659" w:rsidP="00F34659">
      <w:pPr>
        <w:pStyle w:val="Prrafodelista"/>
        <w:ind w:left="360"/>
        <w:rPr>
          <w:rFonts w:ascii="Montserrat" w:hAnsi="Montserrat" w:cs="Arial"/>
          <w:sz w:val="16"/>
          <w:szCs w:val="18"/>
        </w:rPr>
      </w:pPr>
    </w:p>
    <w:p w14:paraId="153F9136" w14:textId="77777777" w:rsidR="00F34659" w:rsidRPr="007D2F15" w:rsidRDefault="00F34659" w:rsidP="00170F57">
      <w:pPr>
        <w:pStyle w:val="Prrafodelista"/>
        <w:numPr>
          <w:ilvl w:val="0"/>
          <w:numId w:val="26"/>
        </w:numPr>
        <w:rPr>
          <w:rFonts w:ascii="Montserrat" w:hAnsi="Montserrat" w:cs="Arial"/>
          <w:b/>
          <w:sz w:val="16"/>
          <w:szCs w:val="18"/>
        </w:rPr>
      </w:pPr>
      <w:r w:rsidRPr="007D2F15">
        <w:rPr>
          <w:rFonts w:ascii="Montserrat" w:hAnsi="Montserrat" w:cs="Arial"/>
          <w:b/>
          <w:sz w:val="16"/>
          <w:szCs w:val="18"/>
        </w:rPr>
        <w:t>Cesión de Derechos y Obligaciones.</w:t>
      </w:r>
    </w:p>
    <w:p w14:paraId="42B27219" w14:textId="77777777" w:rsidR="00F34659" w:rsidRPr="007D2F15" w:rsidRDefault="00F34659" w:rsidP="00F34659">
      <w:pPr>
        <w:pStyle w:val="Prrafodelista"/>
        <w:ind w:left="360"/>
        <w:rPr>
          <w:rFonts w:ascii="Montserrat" w:hAnsi="Montserrat" w:cs="Arial"/>
          <w:b/>
          <w:sz w:val="16"/>
          <w:szCs w:val="18"/>
        </w:rPr>
      </w:pPr>
    </w:p>
    <w:p w14:paraId="52D00CBC" w14:textId="77777777" w:rsidR="00F34659" w:rsidRPr="007D2F15" w:rsidRDefault="00F34659" w:rsidP="00F34659">
      <w:pPr>
        <w:pStyle w:val="Prrafodelista"/>
        <w:ind w:left="0"/>
        <w:rPr>
          <w:rFonts w:ascii="Montserrat" w:hAnsi="Montserrat" w:cs="Arial"/>
          <w:b/>
          <w:sz w:val="16"/>
          <w:szCs w:val="18"/>
        </w:rPr>
      </w:pPr>
      <w:r w:rsidRPr="007D2F15">
        <w:rPr>
          <w:rFonts w:ascii="Montserrat" w:hAnsi="Montserrat" w:cs="Arial"/>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el Licitante Ganador deberá solicitar por escrito el consentimiento de </w:t>
      </w:r>
      <w:r w:rsidRPr="007D2F15">
        <w:rPr>
          <w:rFonts w:ascii="Montserrat" w:hAnsi="Montserrat" w:cs="Arial"/>
          <w:b/>
          <w:sz w:val="16"/>
          <w:szCs w:val="18"/>
        </w:rPr>
        <w:t>“EL CETI”</w:t>
      </w:r>
      <w:r w:rsidRPr="007D2F15">
        <w:rPr>
          <w:rFonts w:ascii="Montserrat" w:hAnsi="Montserrat" w:cs="Arial"/>
          <w:sz w:val="16"/>
          <w:szCs w:val="18"/>
        </w:rPr>
        <w:t xml:space="preserve">, especificando la persona física o moral a la cual se pretenden ceder los derechos de cobro, así como, si la cesión es parcial o total, determinando en su caso el monto y período de la misma, de </w:t>
      </w:r>
      <w:r w:rsidRPr="007D2F15">
        <w:rPr>
          <w:rFonts w:ascii="Montserrat" w:hAnsi="Montserrat" w:cs="Arial"/>
          <w:b/>
          <w:sz w:val="16"/>
          <w:szCs w:val="18"/>
        </w:rPr>
        <w:t>“EL CETI”</w:t>
      </w:r>
      <w:r w:rsidRPr="007D2F15">
        <w:rPr>
          <w:rFonts w:ascii="Montserrat" w:hAnsi="Montserrat" w:cs="Arial"/>
          <w:sz w:val="16"/>
          <w:szCs w:val="18"/>
        </w:rPr>
        <w:t>, una vez recibido el escrito, analizará la solicitud y en caso de considerarlo procedente otorgará su consentimiento mediante oficio, no obstante lo anterior la factura deberá ser emitida por el Licitante Ganador</w:t>
      </w:r>
      <w:r w:rsidRPr="007D2F15">
        <w:rPr>
          <w:rFonts w:ascii="Montserrat" w:hAnsi="Montserrat" w:cs="Arial"/>
          <w:b/>
          <w:sz w:val="16"/>
          <w:szCs w:val="18"/>
        </w:rPr>
        <w:t>.</w:t>
      </w:r>
    </w:p>
    <w:p w14:paraId="12857878" w14:textId="77777777" w:rsidR="00F34659" w:rsidRPr="007D2F15" w:rsidRDefault="00F34659" w:rsidP="00F34659">
      <w:pPr>
        <w:pStyle w:val="Prrafodelista"/>
        <w:ind w:left="0"/>
        <w:rPr>
          <w:rFonts w:ascii="Montserrat" w:hAnsi="Montserrat" w:cs="Arial"/>
          <w:sz w:val="16"/>
          <w:szCs w:val="18"/>
        </w:rPr>
      </w:pPr>
    </w:p>
    <w:p w14:paraId="256B43D9" w14:textId="77777777"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El Licitante Ganador deberá presentar la solicitud mencionada en el párrafo anterior, diez días previos a la presentación de la factura que se pretenda cobrar, a efecto de que, al momento de presentar la factura para su cobro, se anexe a la misma el oficio por medio del cual </w:t>
      </w:r>
      <w:r w:rsidRPr="007D2F15">
        <w:rPr>
          <w:rFonts w:ascii="Montserrat" w:hAnsi="Montserrat" w:cs="Arial"/>
          <w:b/>
          <w:sz w:val="16"/>
          <w:szCs w:val="18"/>
        </w:rPr>
        <w:t>“EL CETI”</w:t>
      </w:r>
      <w:r w:rsidRPr="007D2F15">
        <w:rPr>
          <w:rFonts w:ascii="Montserrat" w:hAnsi="Montserrat" w:cs="Arial"/>
          <w:sz w:val="16"/>
          <w:szCs w:val="18"/>
        </w:rPr>
        <w:t>, otorga su consentimiento para la cesión de los derechos de cobro.</w:t>
      </w:r>
    </w:p>
    <w:p w14:paraId="1F16B4C6" w14:textId="5B41EEE3" w:rsidR="00F34659" w:rsidRPr="007D2F15" w:rsidRDefault="00F34659" w:rsidP="00F34659">
      <w:pPr>
        <w:pStyle w:val="Prrafodelista"/>
        <w:ind w:left="0"/>
        <w:rPr>
          <w:rFonts w:ascii="Montserrat" w:hAnsi="Montserrat" w:cs="Arial"/>
          <w:sz w:val="16"/>
          <w:szCs w:val="18"/>
        </w:rPr>
      </w:pPr>
      <w:r w:rsidRPr="007D2F15">
        <w:rPr>
          <w:rFonts w:ascii="Montserrat" w:hAnsi="Montserrat" w:cs="Arial"/>
          <w:sz w:val="16"/>
          <w:szCs w:val="18"/>
        </w:rPr>
        <w:t xml:space="preserve">La información generada durante la prestación de los servicios, será clasificada como </w:t>
      </w:r>
      <w:r w:rsidRPr="007D2F15">
        <w:rPr>
          <w:rFonts w:ascii="Montserrat" w:hAnsi="Montserrat" w:cs="Arial"/>
          <w:b/>
          <w:sz w:val="16"/>
          <w:szCs w:val="18"/>
        </w:rPr>
        <w:t>“CONFIDENCIAL”</w:t>
      </w:r>
      <w:r w:rsidRPr="007D2F15">
        <w:rPr>
          <w:rFonts w:ascii="Montserrat" w:hAnsi="Montserrat" w:cs="Arial"/>
          <w:sz w:val="16"/>
          <w:szCs w:val="18"/>
        </w:rPr>
        <w:t xml:space="preserve"> por lo que el Licitante Ganador no podrá hacer uso de la misma bajo ninguna circunstancia.</w:t>
      </w:r>
    </w:p>
    <w:p w14:paraId="4521DAB5" w14:textId="77777777" w:rsidR="00F34659" w:rsidRPr="007D2F15" w:rsidRDefault="00F34659" w:rsidP="00F34659">
      <w:pPr>
        <w:pStyle w:val="Prrafodelista"/>
        <w:ind w:left="0"/>
        <w:rPr>
          <w:rFonts w:ascii="Montserrat" w:hAnsi="Montserrat" w:cs="Arial"/>
          <w:sz w:val="16"/>
          <w:szCs w:val="18"/>
        </w:rPr>
      </w:pPr>
    </w:p>
    <w:p w14:paraId="3ED0363C"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RELACIONES LABORALES.</w:t>
      </w:r>
    </w:p>
    <w:p w14:paraId="54BD6586" w14:textId="55B54432"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El proveedor es el patrón y responsable directo de la relación laboral del personal y trabajadores que utilice para la prestación de los servicios </w:t>
      </w:r>
      <w:r w:rsidRPr="007D2F15">
        <w:rPr>
          <w:rFonts w:ascii="Montserrat" w:hAnsi="Montserrat" w:cs="Arial"/>
          <w:bCs/>
          <w:sz w:val="16"/>
          <w:szCs w:val="18"/>
        </w:rPr>
        <w:t>de manera directa en favor de</w:t>
      </w:r>
      <w:r w:rsidRPr="007D2F15">
        <w:rPr>
          <w:rFonts w:ascii="Montserrat" w:hAnsi="Montserrat" w:cs="Arial"/>
          <w:b/>
          <w:bCs/>
          <w:sz w:val="16"/>
          <w:szCs w:val="18"/>
        </w:rPr>
        <w:t xml:space="preserve"> “EL CETI” </w:t>
      </w:r>
      <w:r w:rsidRPr="007D2F15">
        <w:rPr>
          <w:rFonts w:ascii="Montserrat" w:hAnsi="Montserrat" w:cs="Arial"/>
          <w:sz w:val="16"/>
          <w:szCs w:val="18"/>
        </w:rPr>
        <w:t xml:space="preserve">que por este instrumento se contratan. El cumplimiento de las obligaciones a cargo del proveedor estipuladas en este apartado también es objeto del contrato que al efecto se suscriba, en términos de lo previsto en el artículo 54 de la LAASSP. </w:t>
      </w:r>
    </w:p>
    <w:p w14:paraId="00ECBBB2"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El proveedor </w:t>
      </w:r>
      <w:r w:rsidRPr="007D2F15">
        <w:rPr>
          <w:rFonts w:ascii="Montserrat" w:hAnsi="Montserrat" w:cs="Arial"/>
          <w:b/>
          <w:bCs/>
          <w:sz w:val="16"/>
          <w:szCs w:val="18"/>
        </w:rPr>
        <w:t>deslinda expresamente a “EL CETI”</w:t>
      </w:r>
      <w:r w:rsidRPr="007D2F15">
        <w:rPr>
          <w:rFonts w:ascii="Montserrat" w:hAnsi="Montserrat" w:cs="Arial"/>
          <w:sz w:val="16"/>
          <w:szCs w:val="18"/>
        </w:rPr>
        <w:t xml:space="preserve">, de cualquier reclamación legal que derive de las relaciones laborales entre el proveedor y sus trabajadores, y en el caso de que </w:t>
      </w:r>
      <w:r w:rsidRPr="007D2F15">
        <w:rPr>
          <w:rFonts w:ascii="Montserrat" w:hAnsi="Montserrat" w:cs="Arial"/>
          <w:b/>
          <w:bCs/>
          <w:sz w:val="16"/>
          <w:szCs w:val="18"/>
        </w:rPr>
        <w:t>“EL CETI”</w:t>
      </w:r>
      <w:r w:rsidRPr="007D2F15">
        <w:rPr>
          <w:rFonts w:ascii="Montserrat" w:hAnsi="Montserrat" w:cs="Arial"/>
          <w:sz w:val="16"/>
          <w:szCs w:val="18"/>
        </w:rPr>
        <w:t xml:space="preserve"> tuviera que pagar cualquier cantidad bajo cualquier concepto ya sea del orden laboral, administrativo y/o fiscal, siempre y cuando tengan su origen en dichas relaciones laborales, dichas cantidades pagadas le deberán ser totalmente rembolsadas por el proveedor, más los intereses que se generen, cuantificados a la tasa estipulada en el Código Fiscal de la Federación para los créditos fiscales.</w:t>
      </w:r>
    </w:p>
    <w:p w14:paraId="7C90A873" w14:textId="77777777" w:rsidR="00F34659" w:rsidRPr="007D2F15" w:rsidRDefault="00F34659" w:rsidP="00F34659">
      <w:pPr>
        <w:rPr>
          <w:rFonts w:ascii="Montserrat" w:hAnsi="Montserrat" w:cs="Arial"/>
          <w:sz w:val="16"/>
          <w:szCs w:val="18"/>
        </w:rPr>
      </w:pPr>
    </w:p>
    <w:p w14:paraId="14E9525D"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CONTROVERSIAS.</w:t>
      </w:r>
    </w:p>
    <w:p w14:paraId="56098430"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t>Las controversias que se susciten con motivo de esta licitación se resolverán con apego a lo previsto en la LAASSP, su Reglamento vigente y las demás disposiciones legales aplicables.</w:t>
      </w:r>
    </w:p>
    <w:p w14:paraId="462118F0" w14:textId="77777777" w:rsidR="00F34659" w:rsidRPr="007D2F15" w:rsidRDefault="00F34659" w:rsidP="00F34659">
      <w:pPr>
        <w:pStyle w:val="Textoindependiente3"/>
        <w:spacing w:after="0"/>
        <w:rPr>
          <w:rFonts w:ascii="Montserrat" w:hAnsi="Montserrat" w:cs="Arial"/>
          <w:szCs w:val="18"/>
        </w:rPr>
      </w:pPr>
    </w:p>
    <w:p w14:paraId="7EC69C21" w14:textId="77777777" w:rsidR="00F34659" w:rsidRPr="007D2F15" w:rsidRDefault="00F34659" w:rsidP="00F34659">
      <w:pPr>
        <w:pStyle w:val="Textoindependiente3"/>
        <w:spacing w:after="0"/>
        <w:rPr>
          <w:rFonts w:ascii="Montserrat" w:hAnsi="Montserrat" w:cs="Arial"/>
          <w:szCs w:val="18"/>
        </w:rPr>
      </w:pPr>
      <w:r w:rsidRPr="007D2F15">
        <w:rPr>
          <w:rFonts w:ascii="Montserrat" w:hAnsi="Montserrat" w:cs="Arial"/>
          <w:szCs w:val="18"/>
        </w:rPr>
        <w:lastRenderedPageBreak/>
        <w:t>Para la resolución de controversias jurisdiccionales serán competentes los Tribunales Federales asentados en la Ciudad de Guadalajara, Jalisco. El Licitante Ganador renuncia expresamente a la jurisdicción que por razón de su domicilio presente o futuro u otra causa pueda corresponderle.</w:t>
      </w:r>
    </w:p>
    <w:p w14:paraId="2460A23D" w14:textId="77777777" w:rsidR="00F34659" w:rsidRPr="007D2F15" w:rsidRDefault="00F34659" w:rsidP="00F34659">
      <w:pPr>
        <w:pStyle w:val="Textoindependiente3"/>
        <w:spacing w:after="0"/>
        <w:rPr>
          <w:rFonts w:ascii="Montserrat" w:hAnsi="Montserrat" w:cs="Arial"/>
          <w:szCs w:val="18"/>
        </w:rPr>
      </w:pPr>
    </w:p>
    <w:p w14:paraId="2A3CC891"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LEY FEDERAL DE TRANSPARENCIA Y ACCESO A LA INFORMACIÓN PÚBLICA.</w:t>
      </w:r>
    </w:p>
    <w:p w14:paraId="78E7244F" w14:textId="77777777" w:rsidR="00F34659" w:rsidRPr="007D2F15" w:rsidRDefault="00F34659" w:rsidP="00F34659">
      <w:pPr>
        <w:pStyle w:val="Textoindependiente3"/>
        <w:spacing w:after="0"/>
        <w:rPr>
          <w:rFonts w:ascii="Montserrat" w:hAnsi="Montserrat" w:cs="Arial"/>
          <w:bCs/>
          <w:szCs w:val="18"/>
        </w:rPr>
      </w:pPr>
      <w:r w:rsidRPr="007D2F15">
        <w:rPr>
          <w:rFonts w:ascii="Montserrat" w:hAnsi="Montserrat" w:cs="Arial"/>
          <w:szCs w:val="18"/>
        </w:rPr>
        <w:t xml:space="preserve">En concordancia con lo dispuesto por los </w:t>
      </w:r>
      <w:r w:rsidRPr="007D2F15">
        <w:rPr>
          <w:rFonts w:ascii="Montserrat" w:hAnsi="Montserrat" w:cs="Arial"/>
          <w:bCs/>
          <w:szCs w:val="18"/>
        </w:rPr>
        <w:t>artículos 68 de la Ley Federal de Transparencia y Acceso a la Información Pública, en relación con el artículo 70, fracción XXVIII de la Ley General de Transparencia y Acceso a la Información Pública, la información del presente procedimiento, así como la versión pública de los requisitos y de la propuesta técnica y económica que presenten los licitantes, será de carácter público una vez emitido el Fallo y publicado en “CompraNet”, conforme a los criterios emitidos por el Instituto Nacional de Transparencia, Acceso a la Información y Protección de Datos Personales (INAI).</w:t>
      </w:r>
    </w:p>
    <w:p w14:paraId="5668EF65" w14:textId="77777777" w:rsidR="00F34659" w:rsidRPr="007D2F15" w:rsidRDefault="00F34659" w:rsidP="00F34659">
      <w:pPr>
        <w:pStyle w:val="Textoindependiente3"/>
        <w:spacing w:after="0"/>
        <w:rPr>
          <w:rFonts w:ascii="Montserrat" w:hAnsi="Montserrat" w:cs="Arial"/>
          <w:szCs w:val="18"/>
        </w:rPr>
      </w:pPr>
    </w:p>
    <w:p w14:paraId="12B4E9E9" w14:textId="77777777" w:rsidR="00F34659" w:rsidRPr="007D2F15" w:rsidRDefault="00F34659" w:rsidP="00F34659">
      <w:pPr>
        <w:pStyle w:val="Prrafodelista"/>
        <w:numPr>
          <w:ilvl w:val="0"/>
          <w:numId w:val="4"/>
        </w:numPr>
        <w:shd w:val="clear" w:color="auto" w:fill="C0C0C0"/>
        <w:spacing w:after="120"/>
        <w:ind w:left="709"/>
        <w:jc w:val="both"/>
        <w:rPr>
          <w:rFonts w:ascii="Montserrat" w:hAnsi="Montserrat" w:cs="Arial"/>
          <w:b/>
          <w:caps/>
          <w:sz w:val="16"/>
          <w:szCs w:val="18"/>
        </w:rPr>
      </w:pPr>
      <w:r w:rsidRPr="007D2F15">
        <w:rPr>
          <w:rFonts w:ascii="Montserrat" w:hAnsi="Montserrat" w:cs="Arial"/>
          <w:b/>
          <w:caps/>
          <w:sz w:val="16"/>
          <w:szCs w:val="18"/>
        </w:rPr>
        <w:t>DENUNCIAS Y QUEJAS EN MATERIA DE CONTRATACIONES PÚBLICAS.</w:t>
      </w:r>
    </w:p>
    <w:p w14:paraId="417E388E"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 xml:space="preserve">Autoridades ante las cuales se puede presentar la queja o denuncia. </w:t>
      </w:r>
    </w:p>
    <w:p w14:paraId="224C802C" w14:textId="77777777" w:rsidR="00F34659" w:rsidRPr="007D2F15" w:rsidRDefault="00F34659" w:rsidP="00F34659">
      <w:pPr>
        <w:rPr>
          <w:rFonts w:ascii="Montserrat" w:hAnsi="Montserrat" w:cs="Arial"/>
          <w:sz w:val="16"/>
          <w:szCs w:val="18"/>
        </w:rPr>
      </w:pPr>
      <w:r w:rsidRPr="007D2F15">
        <w:rPr>
          <w:rFonts w:ascii="Montserrat" w:hAnsi="Montserrat" w:cs="Arial"/>
          <w:sz w:val="16"/>
          <w:szCs w:val="18"/>
        </w:rPr>
        <w:t>1.</w:t>
      </w:r>
      <w:r w:rsidRPr="007D2F15">
        <w:rPr>
          <w:rFonts w:ascii="Montserrat" w:hAnsi="Montserrat" w:cs="Arial"/>
          <w:sz w:val="16"/>
          <w:szCs w:val="18"/>
        </w:rPr>
        <w:tab/>
        <w:t>Secretaria de la Función Pública.</w:t>
      </w:r>
    </w:p>
    <w:p w14:paraId="6BDDD0A1" w14:textId="77777777" w:rsidR="00F34659" w:rsidRPr="007D2F15" w:rsidRDefault="00E46B6E" w:rsidP="00F34659">
      <w:pPr>
        <w:rPr>
          <w:rFonts w:ascii="Montserrat" w:hAnsi="Montserrat" w:cs="Arial"/>
          <w:sz w:val="16"/>
          <w:szCs w:val="18"/>
        </w:rPr>
      </w:pPr>
      <w:hyperlink r:id="rId14" w:history="1">
        <w:r w:rsidR="00F34659" w:rsidRPr="007D2F15">
          <w:rPr>
            <w:rStyle w:val="Hipervnculo"/>
            <w:rFonts w:ascii="Montserrat" w:hAnsi="Montserrat" w:cs="Arial"/>
            <w:sz w:val="16"/>
            <w:szCs w:val="18"/>
          </w:rPr>
          <w:t>http://www.gob.mx/tramites/ficha/presentacion-de-quejas-y-denuncias-en-la-sfp/SFP54</w:t>
        </w:r>
      </w:hyperlink>
      <w:r w:rsidR="00F34659" w:rsidRPr="007D2F15">
        <w:rPr>
          <w:rFonts w:ascii="Montserrat" w:hAnsi="Montserrat" w:cs="Arial"/>
          <w:sz w:val="16"/>
          <w:szCs w:val="18"/>
        </w:rPr>
        <w:t xml:space="preserve"> </w:t>
      </w:r>
    </w:p>
    <w:p w14:paraId="3799969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 xml:space="preserve">Documentos necesarios: </w:t>
      </w:r>
    </w:p>
    <w:p w14:paraId="1A33F50E"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Documento requerido Escrito libre de queja o denuncia, que sólo deberás presentar cuando realices el trámite de manera presencial</w:t>
      </w:r>
    </w:p>
    <w:p w14:paraId="564CE2C4"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Presentación: Original</w:t>
      </w:r>
    </w:p>
    <w:p w14:paraId="5EA45A62" w14:textId="77777777" w:rsidR="00F34659" w:rsidRPr="007D2F15" w:rsidRDefault="00F34659" w:rsidP="00F34659">
      <w:pPr>
        <w:pStyle w:val="Prrafodelista"/>
        <w:numPr>
          <w:ilvl w:val="1"/>
          <w:numId w:val="4"/>
        </w:numPr>
        <w:ind w:left="567"/>
        <w:rPr>
          <w:rFonts w:ascii="Montserrat" w:hAnsi="Montserrat" w:cs="Arial"/>
          <w:sz w:val="16"/>
          <w:szCs w:val="18"/>
        </w:rPr>
      </w:pPr>
      <w:r w:rsidRPr="007D2F15">
        <w:rPr>
          <w:rFonts w:ascii="Montserrat" w:hAnsi="Montserrat" w:cs="Arial"/>
          <w:sz w:val="16"/>
          <w:szCs w:val="18"/>
        </w:rPr>
        <w:t>Costo: Gratuito</w:t>
      </w:r>
    </w:p>
    <w:p w14:paraId="622C51FE" w14:textId="77777777" w:rsidR="00F34659" w:rsidRPr="007D2F15" w:rsidRDefault="00F34659" w:rsidP="00F34659">
      <w:pPr>
        <w:rPr>
          <w:rFonts w:ascii="Montserrat" w:hAnsi="Montserrat" w:cs="Arial"/>
          <w:b/>
          <w:sz w:val="16"/>
          <w:szCs w:val="18"/>
        </w:rPr>
      </w:pPr>
      <w:r w:rsidRPr="007D2F15">
        <w:rPr>
          <w:rFonts w:ascii="Montserrat" w:hAnsi="Montserrat" w:cs="Arial"/>
          <w:b/>
          <w:sz w:val="16"/>
          <w:szCs w:val="18"/>
        </w:rPr>
        <w:t>Opciones para realizar tu trámite</w:t>
      </w:r>
    </w:p>
    <w:p w14:paraId="595268CB"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En línea:</w:t>
      </w:r>
      <w:r w:rsidRPr="007D2F15">
        <w:rPr>
          <w:rFonts w:ascii="Montserrat" w:hAnsi="Montserrat" w:cs="Arial"/>
          <w:sz w:val="16"/>
          <w:szCs w:val="18"/>
        </w:rPr>
        <w:t xml:space="preserve"> </w:t>
      </w:r>
      <w:hyperlink r:id="rId15" w:history="1">
        <w:r w:rsidRPr="007D2F15">
          <w:rPr>
            <w:rStyle w:val="Hipervnculo"/>
            <w:rFonts w:ascii="Montserrat" w:hAnsi="Montserrat" w:cs="Arial"/>
            <w:sz w:val="16"/>
            <w:szCs w:val="18"/>
          </w:rPr>
          <w:t>https://sidec.funcionpublica.gob.mx/</w:t>
        </w:r>
      </w:hyperlink>
      <w:r w:rsidRPr="007D2F15">
        <w:rPr>
          <w:rFonts w:ascii="Montserrat" w:hAnsi="Montserrat" w:cs="Arial"/>
          <w:sz w:val="16"/>
          <w:szCs w:val="18"/>
        </w:rPr>
        <w:t xml:space="preserve"> </w:t>
      </w:r>
    </w:p>
    <w:p w14:paraId="498B26B0"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Vía telefónica: </w:t>
      </w:r>
      <w:r w:rsidRPr="007D2F15">
        <w:rPr>
          <w:rFonts w:ascii="Montserrat" w:hAnsi="Montserrat" w:cs="Arial"/>
          <w:sz w:val="16"/>
          <w:szCs w:val="18"/>
        </w:rPr>
        <w:t xml:space="preserve">En el interior de la República al 01 800 11 28 700 y en la Ciudad de México 2000 2000 y 2000 3000 extensión 2164. </w:t>
      </w:r>
    </w:p>
    <w:p w14:paraId="7A57F9D6" w14:textId="77777777" w:rsidR="00F34659" w:rsidRPr="007D2F15" w:rsidRDefault="00F34659" w:rsidP="00F34659">
      <w:pPr>
        <w:rPr>
          <w:rFonts w:ascii="Montserrat" w:hAnsi="Montserrat" w:cs="Arial"/>
          <w:sz w:val="16"/>
          <w:szCs w:val="18"/>
        </w:rPr>
      </w:pPr>
      <w:r w:rsidRPr="007D2F15">
        <w:rPr>
          <w:rFonts w:ascii="Montserrat" w:hAnsi="Montserrat" w:cs="Arial"/>
          <w:b/>
          <w:sz w:val="16"/>
          <w:szCs w:val="18"/>
        </w:rPr>
        <w:t xml:space="preserve">Presencial: </w:t>
      </w:r>
      <w:r w:rsidRPr="007D2F15">
        <w:rPr>
          <w:rFonts w:ascii="Montserrat" w:hAnsi="Montserrat" w:cs="Arial"/>
          <w:sz w:val="16"/>
          <w:szCs w:val="18"/>
        </w:rPr>
        <w:t xml:space="preserve">En el Espacio de Contacto Ciudadano de la Secretaría de la Función Pública ubicado en Av. Insurgentes Sur No. 1735, PB Módulo 3 Col. Guadalupe Inn, Álvaro Obregón, CP 01020, Ciudad de México. </w:t>
      </w:r>
      <w:r w:rsidRPr="007D2F15">
        <w:rPr>
          <w:rFonts w:ascii="Montserrat" w:hAnsi="Montserrat" w:cs="Arial"/>
          <w:b/>
          <w:sz w:val="16"/>
          <w:szCs w:val="18"/>
        </w:rPr>
        <w:t xml:space="preserve">Vía correspondencia: </w:t>
      </w:r>
      <w:r w:rsidRPr="007D2F15">
        <w:rPr>
          <w:rFonts w:ascii="Montserrat" w:hAnsi="Montserrat" w:cs="Arial"/>
          <w:sz w:val="16"/>
          <w:szCs w:val="18"/>
        </w:rPr>
        <w:t>Envía tu escrito libre a la Dirección General de Denuncias e Investigaciones de la Secretaría de la Función Pública con domicilio en Av. Insurgentes Sur No. 1735, Piso 2 Ala Norte, Col. Guadalupe Inn, Álvaro Obregón, CP 01020, Ciudad de México.</w:t>
      </w:r>
    </w:p>
    <w:p w14:paraId="36AE0E88" w14:textId="77777777" w:rsidR="009D43FB" w:rsidRPr="007D2F15" w:rsidRDefault="009D43FB" w:rsidP="00BC1E89">
      <w:pPr>
        <w:pStyle w:val="Prrafodelista"/>
        <w:ind w:left="360"/>
        <w:jc w:val="both"/>
        <w:rPr>
          <w:rFonts w:ascii="Montserrat" w:hAnsi="Montserrat" w:cs="Arial"/>
          <w:sz w:val="16"/>
          <w:szCs w:val="20"/>
        </w:rPr>
      </w:pPr>
    </w:p>
    <w:p w14:paraId="4D443683" w14:textId="77777777" w:rsidR="00F34659" w:rsidRPr="007D2F15" w:rsidRDefault="00F34659" w:rsidP="00BC1E89">
      <w:pPr>
        <w:pStyle w:val="Prrafodelista"/>
        <w:ind w:left="360"/>
        <w:jc w:val="both"/>
        <w:rPr>
          <w:rFonts w:ascii="Montserrat" w:hAnsi="Montserrat" w:cs="Arial"/>
          <w:sz w:val="16"/>
          <w:szCs w:val="20"/>
        </w:rPr>
      </w:pPr>
    </w:p>
    <w:p w14:paraId="4CEC28CA" w14:textId="77777777" w:rsidR="00F34659" w:rsidRPr="007D2F15" w:rsidRDefault="00F34659" w:rsidP="00BC1E89">
      <w:pPr>
        <w:pStyle w:val="Prrafodelista"/>
        <w:ind w:left="360"/>
        <w:jc w:val="both"/>
        <w:rPr>
          <w:rFonts w:ascii="Montserrat" w:hAnsi="Montserrat" w:cs="Arial"/>
          <w:sz w:val="16"/>
          <w:szCs w:val="20"/>
        </w:rPr>
      </w:pPr>
    </w:p>
    <w:p w14:paraId="1AE5A820" w14:textId="77777777" w:rsidR="00F34659" w:rsidRPr="007D2F15" w:rsidRDefault="00F34659" w:rsidP="00BC1E89">
      <w:pPr>
        <w:pStyle w:val="Prrafodelista"/>
        <w:ind w:left="360"/>
        <w:jc w:val="both"/>
        <w:rPr>
          <w:rFonts w:ascii="Montserrat" w:hAnsi="Montserrat" w:cs="Arial"/>
          <w:sz w:val="16"/>
          <w:szCs w:val="20"/>
        </w:rPr>
      </w:pPr>
    </w:p>
    <w:p w14:paraId="776F85D3" w14:textId="77777777" w:rsidR="00F34659" w:rsidRPr="007D2F15" w:rsidRDefault="00F34659" w:rsidP="00BC1E89">
      <w:pPr>
        <w:pStyle w:val="Prrafodelista"/>
        <w:ind w:left="360"/>
        <w:jc w:val="both"/>
        <w:rPr>
          <w:rFonts w:ascii="Montserrat" w:hAnsi="Montserrat" w:cs="Arial"/>
          <w:sz w:val="16"/>
          <w:szCs w:val="20"/>
        </w:rPr>
      </w:pPr>
    </w:p>
    <w:p w14:paraId="0C6DE452" w14:textId="77777777" w:rsidR="00F34659" w:rsidRPr="007D2F15" w:rsidRDefault="00F34659" w:rsidP="00BC1E89">
      <w:pPr>
        <w:pStyle w:val="Prrafodelista"/>
        <w:ind w:left="360"/>
        <w:jc w:val="both"/>
        <w:rPr>
          <w:rFonts w:ascii="Montserrat" w:hAnsi="Montserrat" w:cs="Arial"/>
          <w:sz w:val="16"/>
          <w:szCs w:val="20"/>
        </w:rPr>
      </w:pPr>
    </w:p>
    <w:p w14:paraId="6EDCCA38" w14:textId="77777777" w:rsidR="00F34659" w:rsidRPr="007D2F15" w:rsidRDefault="00F34659" w:rsidP="00BC1E89">
      <w:pPr>
        <w:pStyle w:val="Prrafodelista"/>
        <w:ind w:left="360"/>
        <w:jc w:val="both"/>
        <w:rPr>
          <w:rFonts w:ascii="Montserrat" w:hAnsi="Montserrat" w:cs="Arial"/>
          <w:sz w:val="16"/>
          <w:szCs w:val="20"/>
        </w:rPr>
      </w:pPr>
    </w:p>
    <w:p w14:paraId="2746BB89" w14:textId="77777777" w:rsidR="00F34659" w:rsidRPr="007D2F15" w:rsidRDefault="00F34659" w:rsidP="00BC1E89">
      <w:pPr>
        <w:pStyle w:val="Prrafodelista"/>
        <w:ind w:left="360"/>
        <w:jc w:val="both"/>
        <w:rPr>
          <w:rFonts w:ascii="Montserrat" w:hAnsi="Montserrat" w:cs="Arial"/>
          <w:sz w:val="16"/>
          <w:szCs w:val="20"/>
        </w:rPr>
      </w:pPr>
    </w:p>
    <w:p w14:paraId="5F952D8A" w14:textId="77777777" w:rsidR="00F34659" w:rsidRPr="007D2F15" w:rsidRDefault="00F34659" w:rsidP="00BC1E89">
      <w:pPr>
        <w:pStyle w:val="Prrafodelista"/>
        <w:ind w:left="360"/>
        <w:jc w:val="both"/>
        <w:rPr>
          <w:rFonts w:ascii="Montserrat" w:hAnsi="Montserrat" w:cs="Arial"/>
          <w:sz w:val="16"/>
          <w:szCs w:val="20"/>
        </w:rPr>
      </w:pPr>
    </w:p>
    <w:p w14:paraId="7900FEDD" w14:textId="77777777" w:rsidR="00F34659" w:rsidRPr="007D2F15" w:rsidRDefault="00F34659" w:rsidP="00BC1E89">
      <w:pPr>
        <w:pStyle w:val="Prrafodelista"/>
        <w:ind w:left="360"/>
        <w:jc w:val="both"/>
        <w:rPr>
          <w:rFonts w:ascii="Montserrat" w:hAnsi="Montserrat" w:cs="Arial"/>
          <w:sz w:val="16"/>
          <w:szCs w:val="20"/>
        </w:rPr>
      </w:pPr>
    </w:p>
    <w:p w14:paraId="363E6E87" w14:textId="77777777" w:rsidR="00F34659" w:rsidRPr="007D2F15" w:rsidRDefault="00F34659" w:rsidP="00BC1E89">
      <w:pPr>
        <w:pStyle w:val="Prrafodelista"/>
        <w:ind w:left="360"/>
        <w:jc w:val="both"/>
        <w:rPr>
          <w:rFonts w:ascii="Montserrat" w:hAnsi="Montserrat" w:cs="Arial"/>
          <w:sz w:val="16"/>
          <w:szCs w:val="20"/>
        </w:rPr>
      </w:pPr>
    </w:p>
    <w:p w14:paraId="14230FD5" w14:textId="77777777" w:rsidR="00F34659" w:rsidRPr="007D2F15" w:rsidRDefault="00F34659" w:rsidP="00BC1E89">
      <w:pPr>
        <w:pStyle w:val="Prrafodelista"/>
        <w:ind w:left="360"/>
        <w:jc w:val="both"/>
        <w:rPr>
          <w:rFonts w:ascii="Montserrat" w:hAnsi="Montserrat" w:cs="Arial"/>
          <w:sz w:val="16"/>
          <w:szCs w:val="20"/>
        </w:rPr>
      </w:pPr>
    </w:p>
    <w:p w14:paraId="2023093D" w14:textId="77777777" w:rsidR="00F34659" w:rsidRPr="007D2F15" w:rsidRDefault="00F34659" w:rsidP="00BC1E89">
      <w:pPr>
        <w:pStyle w:val="Prrafodelista"/>
        <w:ind w:left="360"/>
        <w:jc w:val="both"/>
        <w:rPr>
          <w:rFonts w:ascii="Montserrat" w:hAnsi="Montserrat" w:cs="Arial"/>
          <w:sz w:val="16"/>
          <w:szCs w:val="20"/>
        </w:rPr>
      </w:pPr>
    </w:p>
    <w:p w14:paraId="7B263F1A" w14:textId="77777777" w:rsidR="00F34659" w:rsidRPr="007D2F15" w:rsidRDefault="00F34659" w:rsidP="00BC1E89">
      <w:pPr>
        <w:pStyle w:val="Prrafodelista"/>
        <w:ind w:left="360"/>
        <w:jc w:val="both"/>
        <w:rPr>
          <w:rFonts w:ascii="Montserrat" w:hAnsi="Montserrat" w:cs="Arial"/>
          <w:sz w:val="16"/>
          <w:szCs w:val="20"/>
        </w:rPr>
      </w:pPr>
    </w:p>
    <w:p w14:paraId="054FAF67" w14:textId="77777777" w:rsidR="00F34659" w:rsidRPr="007D2F15" w:rsidRDefault="00F34659" w:rsidP="00BC1E89">
      <w:pPr>
        <w:pStyle w:val="Prrafodelista"/>
        <w:ind w:left="360"/>
        <w:jc w:val="both"/>
        <w:rPr>
          <w:rFonts w:ascii="Montserrat" w:hAnsi="Montserrat" w:cs="Arial"/>
          <w:sz w:val="16"/>
          <w:szCs w:val="20"/>
        </w:rPr>
      </w:pPr>
    </w:p>
    <w:p w14:paraId="5D08A5B5" w14:textId="77777777" w:rsidR="00F34659" w:rsidRPr="007D2F15" w:rsidRDefault="00F34659" w:rsidP="00BC1E89">
      <w:pPr>
        <w:pStyle w:val="Prrafodelista"/>
        <w:ind w:left="360"/>
        <w:jc w:val="both"/>
        <w:rPr>
          <w:rFonts w:ascii="Montserrat" w:hAnsi="Montserrat" w:cs="Arial"/>
          <w:sz w:val="16"/>
          <w:szCs w:val="20"/>
        </w:rPr>
      </w:pPr>
    </w:p>
    <w:p w14:paraId="2FC9FFCD" w14:textId="77777777" w:rsidR="00F34659" w:rsidRPr="007D2F15" w:rsidRDefault="00F34659" w:rsidP="00BC1E89">
      <w:pPr>
        <w:pStyle w:val="Prrafodelista"/>
        <w:ind w:left="360"/>
        <w:jc w:val="both"/>
        <w:rPr>
          <w:rFonts w:ascii="Montserrat" w:hAnsi="Montserrat" w:cs="Arial"/>
          <w:sz w:val="16"/>
          <w:szCs w:val="20"/>
        </w:rPr>
      </w:pPr>
    </w:p>
    <w:p w14:paraId="7367164A" w14:textId="77777777" w:rsidR="00F34659" w:rsidRPr="007D2F15" w:rsidRDefault="00F34659" w:rsidP="00BC1E89">
      <w:pPr>
        <w:pStyle w:val="Prrafodelista"/>
        <w:ind w:left="360"/>
        <w:jc w:val="both"/>
        <w:rPr>
          <w:rFonts w:ascii="Montserrat" w:hAnsi="Montserrat" w:cs="Arial"/>
          <w:sz w:val="16"/>
          <w:szCs w:val="20"/>
        </w:rPr>
      </w:pPr>
    </w:p>
    <w:p w14:paraId="54CF0546" w14:textId="77777777" w:rsidR="00F34659" w:rsidRDefault="00F34659" w:rsidP="00BC1E89">
      <w:pPr>
        <w:pStyle w:val="Prrafodelista"/>
        <w:ind w:left="360"/>
        <w:jc w:val="both"/>
        <w:rPr>
          <w:rFonts w:ascii="Montserrat" w:hAnsi="Montserrat" w:cs="Arial"/>
          <w:sz w:val="16"/>
          <w:szCs w:val="20"/>
        </w:rPr>
      </w:pPr>
    </w:p>
    <w:p w14:paraId="5BE35DC2" w14:textId="77777777" w:rsidR="00407482" w:rsidRDefault="00407482" w:rsidP="00BC1E89">
      <w:pPr>
        <w:pStyle w:val="Prrafodelista"/>
        <w:ind w:left="360"/>
        <w:jc w:val="both"/>
        <w:rPr>
          <w:rFonts w:ascii="Montserrat" w:hAnsi="Montserrat" w:cs="Arial"/>
          <w:sz w:val="16"/>
          <w:szCs w:val="20"/>
        </w:rPr>
      </w:pPr>
    </w:p>
    <w:p w14:paraId="3C90B085" w14:textId="77777777" w:rsidR="00407482" w:rsidRDefault="00407482" w:rsidP="00BC1E89">
      <w:pPr>
        <w:pStyle w:val="Prrafodelista"/>
        <w:ind w:left="360"/>
        <w:jc w:val="both"/>
        <w:rPr>
          <w:rFonts w:ascii="Montserrat" w:hAnsi="Montserrat" w:cs="Arial"/>
          <w:sz w:val="16"/>
          <w:szCs w:val="20"/>
        </w:rPr>
      </w:pPr>
    </w:p>
    <w:p w14:paraId="15D0BE61" w14:textId="77777777" w:rsidR="00407482" w:rsidRDefault="00407482" w:rsidP="00BC1E89">
      <w:pPr>
        <w:pStyle w:val="Prrafodelista"/>
        <w:ind w:left="360"/>
        <w:jc w:val="both"/>
        <w:rPr>
          <w:rFonts w:ascii="Montserrat" w:hAnsi="Montserrat" w:cs="Arial"/>
          <w:sz w:val="16"/>
          <w:szCs w:val="20"/>
        </w:rPr>
      </w:pPr>
    </w:p>
    <w:p w14:paraId="04243D79" w14:textId="77777777" w:rsidR="00407482" w:rsidRDefault="00407482" w:rsidP="00BC1E89">
      <w:pPr>
        <w:pStyle w:val="Prrafodelista"/>
        <w:ind w:left="360"/>
        <w:jc w:val="both"/>
        <w:rPr>
          <w:rFonts w:ascii="Montserrat" w:hAnsi="Montserrat" w:cs="Arial"/>
          <w:sz w:val="16"/>
          <w:szCs w:val="20"/>
        </w:rPr>
      </w:pPr>
    </w:p>
    <w:p w14:paraId="7D570134" w14:textId="77777777" w:rsidR="00407482" w:rsidRDefault="00407482" w:rsidP="00BC1E89">
      <w:pPr>
        <w:pStyle w:val="Prrafodelista"/>
        <w:ind w:left="360"/>
        <w:jc w:val="both"/>
        <w:rPr>
          <w:rFonts w:ascii="Montserrat" w:hAnsi="Montserrat" w:cs="Arial"/>
          <w:sz w:val="16"/>
          <w:szCs w:val="20"/>
        </w:rPr>
      </w:pPr>
    </w:p>
    <w:p w14:paraId="0DD61537" w14:textId="77777777" w:rsidR="00407482" w:rsidRDefault="00407482" w:rsidP="00BC1E89">
      <w:pPr>
        <w:pStyle w:val="Prrafodelista"/>
        <w:ind w:left="360"/>
        <w:jc w:val="both"/>
        <w:rPr>
          <w:rFonts w:ascii="Montserrat" w:hAnsi="Montserrat" w:cs="Arial"/>
          <w:sz w:val="16"/>
          <w:szCs w:val="20"/>
        </w:rPr>
      </w:pPr>
    </w:p>
    <w:p w14:paraId="68F8930E" w14:textId="77777777" w:rsidR="00407482" w:rsidRDefault="00407482" w:rsidP="00BC1E89">
      <w:pPr>
        <w:pStyle w:val="Prrafodelista"/>
        <w:ind w:left="360"/>
        <w:jc w:val="both"/>
        <w:rPr>
          <w:rFonts w:ascii="Montserrat" w:hAnsi="Montserrat" w:cs="Arial"/>
          <w:sz w:val="16"/>
          <w:szCs w:val="20"/>
        </w:rPr>
      </w:pPr>
    </w:p>
    <w:p w14:paraId="232E6325" w14:textId="77777777" w:rsidR="00407482" w:rsidRPr="007D2F15" w:rsidRDefault="00407482" w:rsidP="00BC1E89">
      <w:pPr>
        <w:pStyle w:val="Prrafodelista"/>
        <w:ind w:left="360"/>
        <w:jc w:val="both"/>
        <w:rPr>
          <w:rFonts w:ascii="Montserrat" w:hAnsi="Montserrat" w:cs="Arial"/>
          <w:sz w:val="16"/>
          <w:szCs w:val="20"/>
        </w:rPr>
      </w:pPr>
    </w:p>
    <w:p w14:paraId="250A39F4" w14:textId="77777777" w:rsidR="00F34659" w:rsidRPr="007D2F15" w:rsidRDefault="00F34659" w:rsidP="00BC1E89">
      <w:pPr>
        <w:pStyle w:val="Prrafodelista"/>
        <w:ind w:left="360"/>
        <w:jc w:val="both"/>
        <w:rPr>
          <w:rFonts w:ascii="Montserrat" w:hAnsi="Montserrat" w:cs="Arial"/>
          <w:sz w:val="16"/>
          <w:szCs w:val="20"/>
        </w:rPr>
      </w:pPr>
    </w:p>
    <w:p w14:paraId="145E1238" w14:textId="77777777" w:rsidR="00F34659" w:rsidRDefault="00F34659" w:rsidP="00BC1E89">
      <w:pPr>
        <w:pStyle w:val="Prrafodelista"/>
        <w:ind w:left="360"/>
        <w:jc w:val="both"/>
        <w:rPr>
          <w:rFonts w:ascii="Montserrat" w:hAnsi="Montserrat" w:cs="Arial"/>
          <w:sz w:val="16"/>
          <w:szCs w:val="20"/>
        </w:rPr>
      </w:pPr>
    </w:p>
    <w:p w14:paraId="5588226B" w14:textId="77777777" w:rsidR="00035971" w:rsidRDefault="00035971" w:rsidP="00BC1E89">
      <w:pPr>
        <w:pStyle w:val="Prrafodelista"/>
        <w:ind w:left="360"/>
        <w:jc w:val="both"/>
        <w:rPr>
          <w:rFonts w:ascii="Montserrat" w:hAnsi="Montserrat" w:cs="Arial"/>
          <w:sz w:val="16"/>
          <w:szCs w:val="20"/>
        </w:rPr>
      </w:pPr>
    </w:p>
    <w:p w14:paraId="600BF868"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lastRenderedPageBreak/>
        <w:t>ANEXO NO. 1</w:t>
      </w:r>
    </w:p>
    <w:p w14:paraId="46458872" w14:textId="77777777"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PROPUESTA TÉCNICA</w:t>
      </w:r>
    </w:p>
    <w:p w14:paraId="74904F02" w14:textId="71902E55" w:rsidR="009D43FB" w:rsidRPr="007D2F15" w:rsidRDefault="009D43FB" w:rsidP="00BC1E89">
      <w:pPr>
        <w:jc w:val="center"/>
        <w:rPr>
          <w:rFonts w:ascii="Montserrat" w:hAnsi="Montserrat" w:cs="Arial"/>
          <w:b/>
          <w:bCs/>
          <w:sz w:val="16"/>
          <w:szCs w:val="20"/>
          <w:lang w:val="es-ES"/>
        </w:rPr>
      </w:pPr>
      <w:r w:rsidRPr="007D2F15">
        <w:rPr>
          <w:rFonts w:ascii="Montserrat" w:hAnsi="Montserrat" w:cs="Arial"/>
          <w:b/>
          <w:bCs/>
          <w:sz w:val="16"/>
          <w:szCs w:val="20"/>
          <w:lang w:val="es-ES"/>
        </w:rPr>
        <w:t xml:space="preserve">  “</w:t>
      </w:r>
      <w:r w:rsidR="00476B60">
        <w:rPr>
          <w:rFonts w:ascii="Montserrat" w:hAnsi="Montserrat" w:cs="Arial"/>
          <w:b/>
          <w:sz w:val="16"/>
          <w:szCs w:val="20"/>
        </w:rPr>
        <w:t>SERVICIO DE MANTENIMIENTO A MAQUINARÍA Y EQUIPO</w:t>
      </w:r>
      <w:r w:rsidRPr="007D2F15">
        <w:rPr>
          <w:rFonts w:ascii="Montserrat" w:hAnsi="Montserrat" w:cs="Arial"/>
          <w:b/>
          <w:bCs/>
          <w:sz w:val="16"/>
          <w:szCs w:val="20"/>
          <w:lang w:val="es-ES"/>
        </w:rPr>
        <w:t>.”</w:t>
      </w:r>
    </w:p>
    <w:p w14:paraId="5F33F882" w14:textId="77777777" w:rsidR="009D43FB" w:rsidRPr="007D2F15" w:rsidRDefault="009D43FB" w:rsidP="00BC1E89">
      <w:pPr>
        <w:jc w:val="center"/>
        <w:rPr>
          <w:rFonts w:ascii="Montserrat" w:hAnsi="Montserrat" w:cs="Arial"/>
          <w:sz w:val="16"/>
          <w:szCs w:val="20"/>
        </w:rPr>
      </w:pPr>
    </w:p>
    <w:p w14:paraId="67D18BEF" w14:textId="77777777" w:rsidR="009D43FB" w:rsidRPr="007D2F15" w:rsidRDefault="009D43FB" w:rsidP="00BC1E89">
      <w:pPr>
        <w:tabs>
          <w:tab w:val="left" w:pos="851"/>
        </w:tabs>
        <w:jc w:val="right"/>
        <w:rPr>
          <w:rFonts w:ascii="Montserrat" w:hAnsi="Montserrat" w:cs="Arial"/>
          <w:sz w:val="16"/>
          <w:szCs w:val="20"/>
        </w:rPr>
      </w:pPr>
    </w:p>
    <w:p w14:paraId="6CF24190" w14:textId="77777777" w:rsidR="009D43FB" w:rsidRPr="007D2F15" w:rsidRDefault="009D43FB"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4CA272D"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 xml:space="preserve">DEPARTAMENTO DE RECURSOS MATERIALES </w:t>
      </w:r>
    </w:p>
    <w:p w14:paraId="7A4DB88B" w14:textId="77777777" w:rsidR="009D43FB" w:rsidRPr="007D2F15" w:rsidRDefault="009D43FB" w:rsidP="00BC1E89">
      <w:pPr>
        <w:rPr>
          <w:rFonts w:ascii="Montserrat" w:hAnsi="Montserrat" w:cs="Arial"/>
          <w:b/>
          <w:sz w:val="16"/>
          <w:szCs w:val="20"/>
        </w:rPr>
      </w:pPr>
      <w:r w:rsidRPr="007D2F15">
        <w:rPr>
          <w:rFonts w:ascii="Montserrat" w:hAnsi="Montserrat" w:cs="Arial"/>
          <w:b/>
          <w:sz w:val="16"/>
          <w:szCs w:val="20"/>
        </w:rPr>
        <w:t>DEL CENTRO DE ENSEÑANZA TÉCNICA INDUSTRIAL</w:t>
      </w:r>
    </w:p>
    <w:p w14:paraId="12ADAC7A" w14:textId="77777777" w:rsidR="009D43FB" w:rsidRPr="00CF2051" w:rsidRDefault="009D43FB" w:rsidP="00BC1E89">
      <w:pPr>
        <w:rPr>
          <w:rFonts w:ascii="Montserrat" w:hAnsi="Montserrat" w:cs="Arial"/>
          <w:b/>
          <w:sz w:val="16"/>
          <w:szCs w:val="20"/>
        </w:rPr>
      </w:pPr>
      <w:r w:rsidRPr="00CF2051">
        <w:rPr>
          <w:rFonts w:ascii="Montserrat" w:hAnsi="Montserrat" w:cs="Arial"/>
          <w:b/>
          <w:sz w:val="16"/>
          <w:szCs w:val="20"/>
        </w:rPr>
        <w:t>PRESENTE</w:t>
      </w:r>
    </w:p>
    <w:p w14:paraId="2BBE8117" w14:textId="77777777" w:rsidR="009D43FB" w:rsidRPr="00CF2051" w:rsidRDefault="009D43FB" w:rsidP="00BC1E89">
      <w:pPr>
        <w:rPr>
          <w:rFonts w:ascii="Montserrat" w:hAnsi="Montserrat" w:cs="Arial"/>
          <w:b/>
          <w:sz w:val="16"/>
          <w:szCs w:val="20"/>
        </w:rPr>
      </w:pPr>
    </w:p>
    <w:p w14:paraId="466B0EBF" w14:textId="0C57AE2C" w:rsidR="009D43FB" w:rsidRPr="00CF2051" w:rsidRDefault="009D43FB" w:rsidP="00BC1E89">
      <w:pPr>
        <w:jc w:val="both"/>
        <w:rPr>
          <w:rFonts w:ascii="Montserrat" w:hAnsi="Montserrat" w:cs="Arial"/>
          <w:sz w:val="16"/>
        </w:rPr>
      </w:pPr>
      <w:r w:rsidRPr="00CF2051">
        <w:rPr>
          <w:rFonts w:ascii="Montserrat" w:hAnsi="Montserrat" w:cs="Arial"/>
          <w:sz w:val="16"/>
          <w:szCs w:val="20"/>
        </w:rPr>
        <w:t xml:space="preserve">NOTA: La Propuesta Técnica del  </w:t>
      </w:r>
      <w:r w:rsidRPr="00CF2051">
        <w:rPr>
          <w:rFonts w:ascii="Montserrat" w:hAnsi="Montserrat" w:cs="Calibri"/>
          <w:b/>
          <w:sz w:val="18"/>
          <w:lang w:val="es-ES"/>
        </w:rPr>
        <w:t xml:space="preserve">“EL CETI” </w:t>
      </w:r>
      <w:r w:rsidRPr="00CF2051">
        <w:rPr>
          <w:rFonts w:ascii="Montserrat" w:hAnsi="Montserrat" w:cs="Arial"/>
          <w:sz w:val="16"/>
        </w:rPr>
        <w:t xml:space="preserve">requiere el servicio de  </w:t>
      </w:r>
      <w:r w:rsidRPr="00CF2051">
        <w:rPr>
          <w:rFonts w:ascii="Montserrat" w:hAnsi="Montserrat" w:cs="Arial"/>
          <w:b/>
          <w:sz w:val="16"/>
        </w:rPr>
        <w:t>“</w:t>
      </w:r>
      <w:r w:rsidR="00476B60">
        <w:rPr>
          <w:rFonts w:ascii="Montserrat" w:hAnsi="Montserrat" w:cs="Arial"/>
          <w:b/>
          <w:sz w:val="16"/>
        </w:rPr>
        <w:t>SERVICIO DE MANTENIMIENTO A MAQUINARÍA Y EQUIPO</w:t>
      </w:r>
      <w:r w:rsidRPr="00CF2051">
        <w:rPr>
          <w:rFonts w:ascii="Montserrat" w:hAnsi="Montserrat" w:cs="Arial"/>
          <w:b/>
          <w:sz w:val="16"/>
        </w:rPr>
        <w:t>”</w:t>
      </w:r>
      <w:r w:rsidRPr="00CF2051">
        <w:rPr>
          <w:rFonts w:ascii="Montserrat" w:hAnsi="Montserrat" w:cs="Arial"/>
          <w:sz w:val="16"/>
        </w:rPr>
        <w:t xml:space="preserve"> los cuales deberán cumplir con las especificaciones técnicas proporcionadas en el presente anexo, distribuyéndose en </w:t>
      </w:r>
      <w:r w:rsidR="00407482" w:rsidRPr="00407482">
        <w:rPr>
          <w:rFonts w:ascii="Montserrat" w:hAnsi="Montserrat" w:cs="Arial"/>
          <w:sz w:val="16"/>
        </w:rPr>
        <w:t>353</w:t>
      </w:r>
      <w:r w:rsidR="00035971" w:rsidRPr="00407482">
        <w:rPr>
          <w:rFonts w:ascii="Montserrat" w:hAnsi="Montserrat" w:cs="Arial"/>
          <w:b/>
          <w:sz w:val="16"/>
        </w:rPr>
        <w:t xml:space="preserve"> partidas</w:t>
      </w:r>
      <w:r w:rsidRPr="00407482">
        <w:rPr>
          <w:rFonts w:ascii="Montserrat" w:hAnsi="Montserrat" w:cs="Arial"/>
          <w:sz w:val="16"/>
        </w:rPr>
        <w:t>,</w:t>
      </w:r>
      <w:r w:rsidRPr="00CF2051">
        <w:rPr>
          <w:rFonts w:ascii="Montserrat" w:hAnsi="Montserrat" w:cs="Arial"/>
          <w:sz w:val="16"/>
        </w:rPr>
        <w:t xml:space="preserve"> mismas que se detallan a continuación:</w:t>
      </w:r>
    </w:p>
    <w:p w14:paraId="1AC18E93" w14:textId="77777777" w:rsidR="00407482" w:rsidRPr="007D2F15" w:rsidRDefault="00407482" w:rsidP="00BC1E89">
      <w:pPr>
        <w:jc w:val="both"/>
        <w:rPr>
          <w:rFonts w:ascii="Montserrat" w:hAnsi="Montserrat" w:cs="Arial"/>
          <w:color w:val="FF0000"/>
          <w:sz w:val="16"/>
          <w:szCs w:val="20"/>
        </w:rPr>
      </w:pPr>
    </w:p>
    <w:p w14:paraId="219A717C" w14:textId="77777777" w:rsidR="009D43FB" w:rsidRPr="007D2F15" w:rsidRDefault="009D43FB" w:rsidP="00170F57">
      <w:pPr>
        <w:pStyle w:val="Prrafodelista"/>
        <w:numPr>
          <w:ilvl w:val="3"/>
          <w:numId w:val="59"/>
        </w:numPr>
        <w:shd w:val="clear" w:color="auto" w:fill="BFBFBF" w:themeFill="background1" w:themeFillShade="BF"/>
        <w:tabs>
          <w:tab w:val="left" w:pos="0"/>
          <w:tab w:val="left" w:pos="284"/>
        </w:tabs>
        <w:ind w:left="0" w:firstLine="0"/>
        <w:jc w:val="both"/>
        <w:rPr>
          <w:rFonts w:ascii="Montserrat" w:hAnsi="Montserrat" w:cs="Arial"/>
          <w:b/>
          <w:sz w:val="16"/>
          <w:szCs w:val="20"/>
        </w:rPr>
      </w:pPr>
      <w:bookmarkStart w:id="49" w:name="_Toc398999741"/>
      <w:r w:rsidRPr="007D2F15">
        <w:rPr>
          <w:rFonts w:ascii="Montserrat" w:hAnsi="Montserrat" w:cs="Arial"/>
          <w:b/>
          <w:sz w:val="16"/>
          <w:szCs w:val="20"/>
        </w:rPr>
        <w:t>Lugar y Fecha de prestación del servicio.</w:t>
      </w:r>
      <w:bookmarkEnd w:id="49"/>
    </w:p>
    <w:p w14:paraId="3D006389" w14:textId="77777777" w:rsidR="009D43FB" w:rsidRPr="007D2F15" w:rsidRDefault="009D43FB" w:rsidP="00BC1E89">
      <w:pPr>
        <w:pStyle w:val="TDC2"/>
        <w:spacing w:line="240" w:lineRule="auto"/>
        <w:rPr>
          <w:rFonts w:ascii="Montserrat" w:hAnsi="Montserrat"/>
          <w:sz w:val="16"/>
          <w:szCs w:val="20"/>
        </w:rPr>
      </w:pPr>
    </w:p>
    <w:p w14:paraId="52F74F2B" w14:textId="4268F86F" w:rsidR="009D43FB" w:rsidRPr="007D2F15" w:rsidRDefault="009D43FB" w:rsidP="00170F57">
      <w:pPr>
        <w:pStyle w:val="Prrafodelista"/>
        <w:numPr>
          <w:ilvl w:val="0"/>
          <w:numId w:val="50"/>
        </w:numPr>
        <w:jc w:val="both"/>
        <w:rPr>
          <w:rFonts w:ascii="Montserrat" w:hAnsi="Montserrat"/>
          <w:sz w:val="16"/>
          <w:szCs w:val="20"/>
          <w:lang w:val="es-ES" w:eastAsia="en-US"/>
        </w:rPr>
      </w:pPr>
      <w:r w:rsidRPr="007D2F15">
        <w:rPr>
          <w:rFonts w:ascii="Montserrat" w:hAnsi="Montserrat"/>
          <w:sz w:val="16"/>
          <w:szCs w:val="20"/>
        </w:rPr>
        <w:t xml:space="preserve">Para el presente procedimiento de contratación </w:t>
      </w:r>
      <w:r w:rsidRPr="00587D99">
        <w:rPr>
          <w:rFonts w:ascii="Montserrat" w:hAnsi="Montserrat"/>
          <w:sz w:val="16"/>
          <w:szCs w:val="20"/>
        </w:rPr>
        <w:t xml:space="preserve">número </w:t>
      </w:r>
      <w:r w:rsidR="008940B5" w:rsidRPr="00587D99">
        <w:rPr>
          <w:rFonts w:ascii="Montserrat" w:hAnsi="Montserrat"/>
          <w:sz w:val="16"/>
          <w:szCs w:val="20"/>
        </w:rPr>
        <w:t>LA-011L3P001-</w:t>
      </w:r>
      <w:r w:rsidR="00476B60">
        <w:rPr>
          <w:rFonts w:ascii="Montserrat" w:hAnsi="Montserrat"/>
          <w:sz w:val="16"/>
          <w:szCs w:val="20"/>
        </w:rPr>
        <w:t>E54</w:t>
      </w:r>
      <w:r w:rsidR="00217EB1" w:rsidRPr="00587D99">
        <w:rPr>
          <w:rFonts w:ascii="Montserrat" w:hAnsi="Montserrat"/>
          <w:sz w:val="16"/>
          <w:szCs w:val="20"/>
        </w:rPr>
        <w:t>-2019</w:t>
      </w:r>
      <w:r w:rsidRPr="00587D99">
        <w:rPr>
          <w:rFonts w:ascii="Montserrat" w:hAnsi="Montserrat"/>
          <w:sz w:val="16"/>
          <w:szCs w:val="20"/>
        </w:rPr>
        <w:t xml:space="preserve"> para dar cumplimiento a lo señalado en el numeral III, punto 1 y apartado 1.1., así como numeral VII, punto 1, apartados 1.1 y 1.2; así como a lo contenido en el presente </w:t>
      </w:r>
      <w:r w:rsidRPr="00587D99">
        <w:rPr>
          <w:rFonts w:ascii="Montserrat" w:hAnsi="Montserrat" w:cs="Arial"/>
          <w:sz w:val="16"/>
          <w:szCs w:val="20"/>
        </w:rPr>
        <w:t xml:space="preserve">Anexo 1 “Propuesta Técnica”, Servicio de </w:t>
      </w:r>
      <w:r w:rsidRPr="00587D99">
        <w:rPr>
          <w:rFonts w:ascii="Montserrat" w:hAnsi="Montserrat" w:cs="Arial"/>
          <w:b/>
          <w:sz w:val="16"/>
          <w:szCs w:val="20"/>
        </w:rPr>
        <w:t>“</w:t>
      </w:r>
      <w:r w:rsidR="00476B60">
        <w:rPr>
          <w:rFonts w:ascii="Montserrat" w:hAnsi="Montserrat" w:cs="Arial"/>
          <w:b/>
          <w:sz w:val="16"/>
          <w:szCs w:val="20"/>
        </w:rPr>
        <w:t>SERVICIO DE MANTENIMIENTO A MAQUINARÍA Y EQUIPO</w:t>
      </w:r>
      <w:r w:rsidRPr="00587D99">
        <w:rPr>
          <w:rFonts w:ascii="Montserrat" w:hAnsi="Montserrat" w:cs="Arial"/>
          <w:b/>
          <w:sz w:val="16"/>
          <w:szCs w:val="20"/>
          <w:lang w:val="es-ES_tradnl"/>
        </w:rPr>
        <w:t>”</w:t>
      </w:r>
      <w:r w:rsidRPr="00587D99">
        <w:rPr>
          <w:rFonts w:ascii="Montserrat" w:hAnsi="Montserrat" w:cs="Arial"/>
          <w:sz w:val="16"/>
          <w:szCs w:val="20"/>
        </w:rPr>
        <w:t xml:space="preserve"> </w:t>
      </w:r>
      <w:r w:rsidRPr="00587D99">
        <w:rPr>
          <w:rFonts w:ascii="Montserrat" w:hAnsi="Montserrat"/>
          <w:sz w:val="16"/>
          <w:szCs w:val="20"/>
        </w:rPr>
        <w:t xml:space="preserve">de la convocatoria de la licitación antes referida, manifiesto que en caso de resultar con adjudicación, </w:t>
      </w:r>
      <w:r w:rsidRPr="00587D99">
        <w:rPr>
          <w:rFonts w:ascii="Montserrat" w:hAnsi="Montserrat"/>
          <w:b/>
          <w:sz w:val="16"/>
          <w:szCs w:val="20"/>
        </w:rPr>
        <w:t xml:space="preserve">prestaré los servicios </w:t>
      </w:r>
      <w:r w:rsidR="00BC4449" w:rsidRPr="00587D99">
        <w:rPr>
          <w:rFonts w:ascii="Montserrat" w:hAnsi="Montserrat"/>
          <w:b/>
          <w:sz w:val="16"/>
          <w:szCs w:val="20"/>
        </w:rPr>
        <w:t xml:space="preserve">en las fechas de </w:t>
      </w:r>
      <w:r w:rsidR="00BC4449" w:rsidRPr="007D2F15">
        <w:rPr>
          <w:rFonts w:ascii="Montserrat" w:hAnsi="Montserrat"/>
          <w:b/>
          <w:sz w:val="16"/>
          <w:szCs w:val="20"/>
        </w:rPr>
        <w:t>vigencia señaladas de cada una de las partidas</w:t>
      </w:r>
      <w:r w:rsidRPr="007D2F15">
        <w:rPr>
          <w:rFonts w:ascii="Montserrat" w:hAnsi="Montserrat"/>
          <w:b/>
          <w:sz w:val="16"/>
          <w:szCs w:val="20"/>
        </w:rPr>
        <w:t xml:space="preserve">, </w:t>
      </w:r>
      <w:r w:rsidRPr="007D2F15">
        <w:rPr>
          <w:rFonts w:ascii="Montserrat" w:hAnsi="Montserrat"/>
          <w:sz w:val="16"/>
          <w:szCs w:val="20"/>
        </w:rPr>
        <w:t xml:space="preserve"> comprometiéndome a prestar el servicio conforme al presente anexo, para lo cual concertaré una cita con el  responsable de la recepción del servicio en el lugar de prestación, a más tardar el día hábil siguiente a la notificación del fallo.</w:t>
      </w:r>
    </w:p>
    <w:p w14:paraId="74A4FAA3" w14:textId="77777777" w:rsidR="009D43FB" w:rsidRPr="007D2F15" w:rsidRDefault="009D43FB" w:rsidP="00BC1E89">
      <w:pPr>
        <w:pStyle w:val="Prrafodelista"/>
        <w:ind w:left="720"/>
        <w:rPr>
          <w:rFonts w:ascii="Montserrat" w:hAnsi="Montserrat"/>
          <w:sz w:val="16"/>
          <w:szCs w:val="20"/>
          <w:lang w:val="es-ES" w:eastAsia="en-US"/>
        </w:rPr>
      </w:pPr>
    </w:p>
    <w:p w14:paraId="78302D22" w14:textId="77777777" w:rsidR="009D43FB" w:rsidRPr="007D2F15" w:rsidRDefault="009D43FB" w:rsidP="00170F57">
      <w:pPr>
        <w:pStyle w:val="Prrafodelista"/>
        <w:numPr>
          <w:ilvl w:val="0"/>
          <w:numId w:val="50"/>
        </w:numPr>
        <w:rPr>
          <w:rFonts w:ascii="Montserrat" w:hAnsi="Montserrat"/>
          <w:sz w:val="16"/>
          <w:szCs w:val="20"/>
          <w:lang w:val="es-ES" w:eastAsia="en-US"/>
        </w:rPr>
      </w:pPr>
      <w:r w:rsidRPr="007D2F15">
        <w:rPr>
          <w:rFonts w:ascii="Montserrat" w:hAnsi="Montserrat" w:cs="Arial"/>
          <w:b/>
          <w:bCs/>
          <w:sz w:val="16"/>
          <w:szCs w:val="20"/>
        </w:rPr>
        <w:t>Lugar, Domicilios y datos de contacto para la prestación del servicio:</w:t>
      </w:r>
    </w:p>
    <w:p w14:paraId="6B405D2C" w14:textId="56A5FBE1" w:rsidR="009D43FB" w:rsidRPr="007D2F15" w:rsidRDefault="0032722C" w:rsidP="00BC1E89">
      <w:pPr>
        <w:pStyle w:val="Prrafodelista"/>
        <w:ind w:left="720"/>
        <w:rPr>
          <w:rFonts w:ascii="Montserrat" w:hAnsi="Montserrat"/>
          <w:sz w:val="16"/>
          <w:szCs w:val="20"/>
          <w:lang w:val="es-ES" w:eastAsia="en-US"/>
        </w:rPr>
      </w:pPr>
      <w:r w:rsidRPr="007D2F15">
        <w:rPr>
          <w:rFonts w:ascii="Montserrat" w:hAnsi="Montserrat" w:cs="Arial"/>
          <w:bCs/>
          <w:sz w:val="16"/>
          <w:szCs w:val="20"/>
          <w:lang w:val="es-ES"/>
        </w:rPr>
        <w:t>E</w:t>
      </w:r>
      <w:r w:rsidR="009D43FB" w:rsidRPr="007D2F15">
        <w:rPr>
          <w:rFonts w:ascii="Montserrat" w:hAnsi="Montserrat" w:cs="Arial"/>
          <w:bCs/>
          <w:sz w:val="16"/>
          <w:szCs w:val="20"/>
        </w:rPr>
        <w:t>l licitante adjudicado deberá ponerse en contacto con el responsable señalado en el presente anexo.</w:t>
      </w:r>
    </w:p>
    <w:p w14:paraId="1F434983" w14:textId="77777777" w:rsidR="009D43FB" w:rsidRPr="007D2F15" w:rsidRDefault="009D43FB" w:rsidP="00BC1E89">
      <w:pPr>
        <w:pStyle w:val="Prrafodelista"/>
        <w:ind w:left="720"/>
        <w:rPr>
          <w:rFonts w:ascii="Montserrat" w:hAnsi="Montserrat"/>
          <w:sz w:val="16"/>
          <w:szCs w:val="20"/>
          <w:lang w:val="es-ES" w:eastAsia="en-US"/>
        </w:rPr>
      </w:pPr>
    </w:p>
    <w:tbl>
      <w:tblPr>
        <w:tblW w:w="3979" w:type="pct"/>
        <w:jc w:val="center"/>
        <w:tblCellMar>
          <w:left w:w="70" w:type="dxa"/>
          <w:right w:w="70" w:type="dxa"/>
        </w:tblCellMar>
        <w:tblLook w:val="04A0" w:firstRow="1" w:lastRow="0" w:firstColumn="1" w:lastColumn="0" w:noHBand="0" w:noVBand="1"/>
      </w:tblPr>
      <w:tblGrid>
        <w:gridCol w:w="1924"/>
        <w:gridCol w:w="3382"/>
        <w:gridCol w:w="2355"/>
      </w:tblGrid>
      <w:tr w:rsidR="009D43FB" w:rsidRPr="00BF68D0" w14:paraId="55392E4D" w14:textId="77777777" w:rsidTr="009A23B6">
        <w:trPr>
          <w:trHeight w:val="565"/>
          <w:jc w:val="center"/>
        </w:trPr>
        <w:tc>
          <w:tcPr>
            <w:tcW w:w="12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367E90C"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LUGAR</w:t>
            </w:r>
          </w:p>
        </w:tc>
        <w:tc>
          <w:tcPr>
            <w:tcW w:w="2207" w:type="pct"/>
            <w:tcBorders>
              <w:top w:val="single" w:sz="4" w:space="0" w:color="auto"/>
              <w:left w:val="nil"/>
              <w:bottom w:val="single" w:sz="4" w:space="0" w:color="auto"/>
              <w:right w:val="single" w:sz="4" w:space="0" w:color="auto"/>
            </w:tcBorders>
            <w:shd w:val="clear" w:color="000000" w:fill="D9D9D9"/>
            <w:vAlign w:val="center"/>
            <w:hideMark/>
          </w:tcPr>
          <w:p w14:paraId="746475FB"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DIRECCIÓN</w:t>
            </w:r>
          </w:p>
        </w:tc>
        <w:tc>
          <w:tcPr>
            <w:tcW w:w="1537" w:type="pct"/>
            <w:tcBorders>
              <w:top w:val="single" w:sz="4" w:space="0" w:color="auto"/>
              <w:left w:val="nil"/>
              <w:bottom w:val="single" w:sz="4" w:space="0" w:color="auto"/>
              <w:right w:val="single" w:sz="4" w:space="0" w:color="auto"/>
            </w:tcBorders>
            <w:shd w:val="clear" w:color="000000" w:fill="D9D9D9"/>
            <w:vAlign w:val="center"/>
            <w:hideMark/>
          </w:tcPr>
          <w:p w14:paraId="4D0F0B81" w14:textId="77777777" w:rsidR="009D43FB" w:rsidRPr="00BF68D0" w:rsidRDefault="009D43FB" w:rsidP="00BC1E89">
            <w:pPr>
              <w:jc w:val="center"/>
              <w:rPr>
                <w:rFonts w:ascii="Montserrat" w:hAnsi="Montserrat" w:cs="Arial"/>
                <w:b/>
                <w:bCs/>
                <w:color w:val="000000"/>
                <w:sz w:val="16"/>
                <w:szCs w:val="20"/>
                <w:lang w:eastAsia="es-MX"/>
              </w:rPr>
            </w:pPr>
            <w:r w:rsidRPr="00BF68D0">
              <w:rPr>
                <w:rFonts w:ascii="Montserrat" w:hAnsi="Montserrat" w:cs="Arial"/>
                <w:b/>
                <w:bCs/>
                <w:color w:val="000000"/>
                <w:sz w:val="16"/>
                <w:szCs w:val="20"/>
                <w:lang w:eastAsia="es-MX"/>
              </w:rPr>
              <w:t xml:space="preserve">TELÉFONO </w:t>
            </w:r>
          </w:p>
        </w:tc>
      </w:tr>
      <w:tr w:rsidR="009D43FB" w:rsidRPr="00BF68D0" w14:paraId="48658BE6" w14:textId="77777777" w:rsidTr="009A23B6">
        <w:trPr>
          <w:trHeight w:val="193"/>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0DB22308" w14:textId="66AC5DBE" w:rsidR="009D43FB" w:rsidRPr="00BF68D0" w:rsidRDefault="00174DEE" w:rsidP="00174DEE">
            <w:pPr>
              <w:jc w:val="center"/>
              <w:rPr>
                <w:rFonts w:ascii="Montserrat" w:hAnsi="Montserrat" w:cs="Arial"/>
                <w:sz w:val="16"/>
                <w:szCs w:val="20"/>
              </w:rPr>
            </w:pPr>
            <w:r>
              <w:rPr>
                <w:rFonts w:ascii="Montserrat" w:hAnsi="Montserrat" w:cs="Arial"/>
                <w:sz w:val="16"/>
                <w:szCs w:val="20"/>
              </w:rPr>
              <w:t>PLANTEL COLOMOS</w:t>
            </w:r>
          </w:p>
        </w:tc>
        <w:tc>
          <w:tcPr>
            <w:tcW w:w="2207" w:type="pct"/>
            <w:tcBorders>
              <w:top w:val="single" w:sz="4" w:space="0" w:color="auto"/>
              <w:left w:val="nil"/>
              <w:bottom w:val="single" w:sz="4" w:space="0" w:color="auto"/>
              <w:right w:val="single" w:sz="4" w:space="0" w:color="auto"/>
            </w:tcBorders>
            <w:shd w:val="clear" w:color="auto" w:fill="auto"/>
            <w:vAlign w:val="center"/>
          </w:tcPr>
          <w:p w14:paraId="05F6A255" w14:textId="77777777" w:rsidR="009D43FB" w:rsidRPr="00BF68D0" w:rsidRDefault="009D43FB" w:rsidP="00BC1E89">
            <w:pPr>
              <w:jc w:val="center"/>
              <w:rPr>
                <w:rFonts w:ascii="Montserrat" w:hAnsi="Montserrat" w:cs="Arial"/>
                <w:sz w:val="16"/>
                <w:szCs w:val="20"/>
              </w:rPr>
            </w:pPr>
            <w:r w:rsidRPr="00BF68D0">
              <w:rPr>
                <w:rFonts w:ascii="Montserrat" w:hAnsi="Montserrat" w:cs="Arial"/>
                <w:sz w:val="16"/>
                <w:szCs w:val="20"/>
              </w:rPr>
              <w:t xml:space="preserve">NUEVA ESCOCIA </w:t>
            </w:r>
          </w:p>
          <w:p w14:paraId="61BE41BC" w14:textId="77777777" w:rsidR="009D43FB" w:rsidRPr="00BF68D0" w:rsidRDefault="009D43FB" w:rsidP="00BC1E89">
            <w:pPr>
              <w:jc w:val="center"/>
              <w:rPr>
                <w:rFonts w:ascii="Montserrat" w:hAnsi="Montserrat" w:cs="Arial"/>
                <w:sz w:val="16"/>
                <w:szCs w:val="20"/>
              </w:rPr>
            </w:pPr>
            <w:r w:rsidRPr="00BF68D0">
              <w:rPr>
                <w:rFonts w:ascii="Montserrat" w:hAnsi="Montserrat" w:cs="Arial"/>
                <w:sz w:val="16"/>
                <w:szCs w:val="20"/>
              </w:rPr>
              <w:t>NO. 1885 COL. PROVIDENCIA 5A SECCIÓN GUADALAJARA, JALISCO C.P. 44638</w:t>
            </w:r>
          </w:p>
        </w:tc>
        <w:tc>
          <w:tcPr>
            <w:tcW w:w="1537" w:type="pct"/>
            <w:tcBorders>
              <w:top w:val="single" w:sz="4" w:space="0" w:color="auto"/>
              <w:left w:val="nil"/>
              <w:bottom w:val="single" w:sz="4" w:space="0" w:color="auto"/>
              <w:right w:val="single" w:sz="4" w:space="0" w:color="auto"/>
            </w:tcBorders>
            <w:shd w:val="clear" w:color="auto" w:fill="auto"/>
            <w:vAlign w:val="center"/>
          </w:tcPr>
          <w:p w14:paraId="5AECC59A" w14:textId="0978BCBD" w:rsidR="009D43FB" w:rsidRPr="00BF68D0" w:rsidRDefault="009D43FB" w:rsidP="00387A30">
            <w:pPr>
              <w:jc w:val="center"/>
              <w:rPr>
                <w:rFonts w:ascii="Montserrat" w:hAnsi="Montserrat" w:cs="Arial"/>
                <w:sz w:val="16"/>
                <w:szCs w:val="20"/>
              </w:rPr>
            </w:pPr>
            <w:r w:rsidRPr="00BF68D0">
              <w:rPr>
                <w:rFonts w:ascii="Montserrat" w:hAnsi="Montserrat" w:cs="Arial"/>
                <w:sz w:val="16"/>
                <w:szCs w:val="20"/>
              </w:rPr>
              <w:t>3641 3250</w:t>
            </w:r>
          </w:p>
        </w:tc>
      </w:tr>
      <w:tr w:rsidR="00174DEE" w:rsidRPr="00BF68D0" w14:paraId="167DBD62" w14:textId="77777777" w:rsidTr="009A23B6">
        <w:trPr>
          <w:trHeight w:val="193"/>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51EDABCD" w14:textId="60C93E40" w:rsidR="00174DEE" w:rsidRPr="00BF68D0" w:rsidRDefault="00174DEE" w:rsidP="00BC1E89">
            <w:pPr>
              <w:jc w:val="center"/>
              <w:rPr>
                <w:rFonts w:ascii="Montserrat" w:hAnsi="Montserrat" w:cs="Arial"/>
                <w:sz w:val="16"/>
                <w:szCs w:val="20"/>
              </w:rPr>
            </w:pPr>
            <w:r>
              <w:rPr>
                <w:rFonts w:ascii="Montserrat" w:hAnsi="Montserrat" w:cs="Arial"/>
                <w:sz w:val="16"/>
                <w:szCs w:val="20"/>
              </w:rPr>
              <w:t>PLANTEL TONALÁ</w:t>
            </w:r>
          </w:p>
        </w:tc>
        <w:tc>
          <w:tcPr>
            <w:tcW w:w="2207" w:type="pct"/>
            <w:tcBorders>
              <w:top w:val="single" w:sz="4" w:space="0" w:color="auto"/>
              <w:left w:val="nil"/>
              <w:bottom w:val="single" w:sz="4" w:space="0" w:color="auto"/>
              <w:right w:val="single" w:sz="4" w:space="0" w:color="auto"/>
            </w:tcBorders>
            <w:shd w:val="clear" w:color="auto" w:fill="auto"/>
            <w:vAlign w:val="center"/>
          </w:tcPr>
          <w:p w14:paraId="25E4BBCE" w14:textId="67A471B9" w:rsidR="00174DEE" w:rsidRPr="00BF68D0" w:rsidRDefault="00174DEE" w:rsidP="00387A30">
            <w:pPr>
              <w:jc w:val="center"/>
              <w:rPr>
                <w:rFonts w:ascii="Montserrat" w:hAnsi="Montserrat" w:cs="Arial"/>
                <w:sz w:val="16"/>
                <w:szCs w:val="20"/>
              </w:rPr>
            </w:pPr>
            <w:r w:rsidRPr="00174DEE">
              <w:rPr>
                <w:rFonts w:ascii="Montserrat" w:hAnsi="Montserrat" w:cs="Arial"/>
                <w:sz w:val="16"/>
                <w:szCs w:val="20"/>
              </w:rPr>
              <w:t>LOMA DORADA NORTE, LOMA DORADA 8962, TONALÁ, JAL</w:t>
            </w:r>
            <w:r>
              <w:rPr>
                <w:rFonts w:ascii="Montserrat" w:hAnsi="Montserrat" w:cs="Arial"/>
                <w:sz w:val="16"/>
                <w:szCs w:val="20"/>
              </w:rPr>
              <w:t>ISCO</w:t>
            </w:r>
            <w:r w:rsidR="00387A30" w:rsidRPr="00BF68D0">
              <w:rPr>
                <w:rFonts w:ascii="Montserrat" w:hAnsi="Montserrat" w:cs="Arial"/>
                <w:sz w:val="16"/>
                <w:szCs w:val="20"/>
              </w:rPr>
              <w:t xml:space="preserve"> C.P. </w:t>
            </w:r>
            <w:r w:rsidR="00387A30" w:rsidRPr="00174DEE">
              <w:rPr>
                <w:rFonts w:ascii="Montserrat" w:hAnsi="Montserrat" w:cs="Arial"/>
                <w:sz w:val="16"/>
                <w:szCs w:val="20"/>
              </w:rPr>
              <w:t>45418</w:t>
            </w:r>
          </w:p>
        </w:tc>
        <w:tc>
          <w:tcPr>
            <w:tcW w:w="1537" w:type="pct"/>
            <w:tcBorders>
              <w:top w:val="single" w:sz="4" w:space="0" w:color="auto"/>
              <w:left w:val="nil"/>
              <w:bottom w:val="single" w:sz="4" w:space="0" w:color="auto"/>
              <w:right w:val="single" w:sz="4" w:space="0" w:color="auto"/>
            </w:tcBorders>
            <w:shd w:val="clear" w:color="auto" w:fill="auto"/>
            <w:vAlign w:val="center"/>
          </w:tcPr>
          <w:p w14:paraId="530589A1" w14:textId="3CA2E108" w:rsidR="00174DEE" w:rsidRPr="00BF68D0" w:rsidRDefault="00387A30" w:rsidP="00BC1E89">
            <w:pPr>
              <w:jc w:val="center"/>
              <w:rPr>
                <w:rFonts w:ascii="Montserrat" w:hAnsi="Montserrat" w:cs="Arial"/>
                <w:sz w:val="16"/>
                <w:szCs w:val="20"/>
              </w:rPr>
            </w:pPr>
            <w:r w:rsidRPr="00387A30">
              <w:rPr>
                <w:rFonts w:ascii="Montserrat" w:hAnsi="Montserrat" w:cs="Arial"/>
                <w:sz w:val="16"/>
                <w:szCs w:val="20"/>
              </w:rPr>
              <w:t>3681 7417</w:t>
            </w:r>
          </w:p>
        </w:tc>
      </w:tr>
      <w:tr w:rsidR="00174DEE" w:rsidRPr="00BF68D0" w14:paraId="0A824024" w14:textId="77777777" w:rsidTr="009A23B6">
        <w:trPr>
          <w:trHeight w:val="193"/>
          <w:jc w:val="center"/>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14:paraId="688C230D" w14:textId="270B8F91" w:rsidR="00174DEE" w:rsidRPr="00BF68D0" w:rsidRDefault="00174DEE" w:rsidP="00BC1E89">
            <w:pPr>
              <w:jc w:val="center"/>
              <w:rPr>
                <w:rFonts w:ascii="Montserrat" w:hAnsi="Montserrat" w:cs="Arial"/>
                <w:sz w:val="16"/>
                <w:szCs w:val="20"/>
              </w:rPr>
            </w:pPr>
            <w:r>
              <w:rPr>
                <w:rFonts w:ascii="Montserrat" w:hAnsi="Montserrat" w:cs="Arial"/>
                <w:sz w:val="16"/>
                <w:szCs w:val="20"/>
              </w:rPr>
              <w:t>PLANTEL RÍO SANTIAGO</w:t>
            </w:r>
          </w:p>
        </w:tc>
        <w:tc>
          <w:tcPr>
            <w:tcW w:w="2207" w:type="pct"/>
            <w:tcBorders>
              <w:top w:val="single" w:sz="4" w:space="0" w:color="auto"/>
              <w:left w:val="nil"/>
              <w:bottom w:val="single" w:sz="4" w:space="0" w:color="auto"/>
              <w:right w:val="single" w:sz="4" w:space="0" w:color="auto"/>
            </w:tcBorders>
            <w:shd w:val="clear" w:color="auto" w:fill="auto"/>
            <w:vAlign w:val="center"/>
          </w:tcPr>
          <w:p w14:paraId="63299A0A" w14:textId="43307938" w:rsidR="00174DEE" w:rsidRPr="00BF68D0" w:rsidRDefault="00387A30" w:rsidP="00BC1E89">
            <w:pPr>
              <w:jc w:val="center"/>
              <w:rPr>
                <w:rFonts w:ascii="Montserrat" w:hAnsi="Montserrat" w:cs="Arial"/>
                <w:sz w:val="16"/>
                <w:szCs w:val="20"/>
              </w:rPr>
            </w:pPr>
            <w:r w:rsidRPr="00387A30">
              <w:rPr>
                <w:rFonts w:ascii="Montserrat" w:hAnsi="Montserrat" w:cs="Arial"/>
                <w:sz w:val="16"/>
                <w:szCs w:val="20"/>
              </w:rPr>
              <w:t>CAMINO A MATATLÁN # 2400, FRACCIONAMIENTO URBI PASEOS DE SANTIAGO II, TONALÁ, JAL.</w:t>
            </w:r>
          </w:p>
        </w:tc>
        <w:tc>
          <w:tcPr>
            <w:tcW w:w="1537" w:type="pct"/>
            <w:tcBorders>
              <w:top w:val="single" w:sz="4" w:space="0" w:color="auto"/>
              <w:left w:val="nil"/>
              <w:bottom w:val="single" w:sz="4" w:space="0" w:color="auto"/>
              <w:right w:val="single" w:sz="4" w:space="0" w:color="auto"/>
            </w:tcBorders>
            <w:shd w:val="clear" w:color="auto" w:fill="auto"/>
            <w:vAlign w:val="center"/>
          </w:tcPr>
          <w:p w14:paraId="4E075630" w14:textId="4F9FB284" w:rsidR="00174DEE" w:rsidRPr="00BF68D0" w:rsidRDefault="00387A30" w:rsidP="00BC1E89">
            <w:pPr>
              <w:jc w:val="center"/>
              <w:rPr>
                <w:rFonts w:ascii="Montserrat" w:hAnsi="Montserrat" w:cs="Arial"/>
                <w:sz w:val="16"/>
                <w:szCs w:val="20"/>
              </w:rPr>
            </w:pPr>
            <w:r w:rsidRPr="00387A30">
              <w:rPr>
                <w:rFonts w:ascii="Montserrat" w:hAnsi="Montserrat" w:cs="Arial"/>
                <w:sz w:val="16"/>
                <w:szCs w:val="20"/>
              </w:rPr>
              <w:t>3002 0800</w:t>
            </w:r>
          </w:p>
        </w:tc>
      </w:tr>
    </w:tbl>
    <w:p w14:paraId="0338E08F" w14:textId="77777777" w:rsidR="009D43FB" w:rsidRDefault="009D43FB" w:rsidP="00BC1E89">
      <w:pPr>
        <w:jc w:val="both"/>
        <w:rPr>
          <w:rFonts w:ascii="Montserrat" w:hAnsi="Montserrat" w:cs="Arial"/>
          <w:sz w:val="16"/>
          <w:szCs w:val="20"/>
          <w:lang w:val="es-ES" w:eastAsia="en-US"/>
        </w:rPr>
      </w:pPr>
    </w:p>
    <w:p w14:paraId="2C756DCC" w14:textId="77777777" w:rsidR="00BF68D0" w:rsidRDefault="00BF68D0" w:rsidP="00BC1E89">
      <w:pPr>
        <w:jc w:val="both"/>
        <w:rPr>
          <w:rFonts w:ascii="Montserrat" w:hAnsi="Montserrat" w:cs="Arial"/>
          <w:sz w:val="16"/>
          <w:szCs w:val="20"/>
          <w:lang w:val="es-ES" w:eastAsia="en-US"/>
        </w:rPr>
      </w:pPr>
    </w:p>
    <w:p w14:paraId="380B9103" w14:textId="77777777" w:rsidR="009D43FB" w:rsidRPr="007D2F15" w:rsidRDefault="009D43FB" w:rsidP="00BC1E89">
      <w:pPr>
        <w:shd w:val="clear" w:color="auto" w:fill="BFBFBF" w:themeFill="background1" w:themeFillShade="BF"/>
        <w:tabs>
          <w:tab w:val="left" w:pos="0"/>
        </w:tabs>
        <w:jc w:val="both"/>
        <w:rPr>
          <w:rFonts w:ascii="Montserrat" w:hAnsi="Montserrat" w:cs="Arial"/>
          <w:b/>
          <w:sz w:val="16"/>
          <w:szCs w:val="20"/>
        </w:rPr>
      </w:pPr>
      <w:bookmarkStart w:id="50" w:name="_Toc398999742"/>
      <w:r w:rsidRPr="007D2F15">
        <w:rPr>
          <w:rFonts w:ascii="Montserrat" w:hAnsi="Montserrat" w:cs="Arial"/>
          <w:b/>
          <w:sz w:val="16"/>
          <w:szCs w:val="20"/>
        </w:rPr>
        <w:t>2. Descripción y Condiciones del servicio.</w:t>
      </w:r>
      <w:bookmarkEnd w:id="50"/>
    </w:p>
    <w:p w14:paraId="2EC6E960" w14:textId="77777777" w:rsidR="009D43FB" w:rsidRPr="00587D99" w:rsidRDefault="009D43FB" w:rsidP="00BC1E89">
      <w:pPr>
        <w:tabs>
          <w:tab w:val="left" w:pos="851"/>
        </w:tabs>
        <w:jc w:val="both"/>
        <w:rPr>
          <w:rFonts w:ascii="Montserrat" w:hAnsi="Montserrat" w:cs="Arial"/>
          <w:sz w:val="16"/>
          <w:szCs w:val="20"/>
        </w:rPr>
      </w:pPr>
    </w:p>
    <w:p w14:paraId="1FF3C4B8" w14:textId="7EC8570A" w:rsidR="009D43FB" w:rsidRPr="00587D99" w:rsidRDefault="009D43FB" w:rsidP="00BC1E89">
      <w:pPr>
        <w:tabs>
          <w:tab w:val="left" w:pos="851"/>
        </w:tabs>
        <w:jc w:val="both"/>
        <w:rPr>
          <w:rFonts w:ascii="Montserrat" w:hAnsi="Montserrat" w:cs="Arial"/>
          <w:sz w:val="16"/>
          <w:szCs w:val="20"/>
        </w:rPr>
      </w:pPr>
      <w:r w:rsidRPr="00587D99">
        <w:rPr>
          <w:rFonts w:ascii="Montserrat" w:hAnsi="Montserrat" w:cs="Arial"/>
          <w:b/>
          <w:sz w:val="16"/>
          <w:szCs w:val="20"/>
        </w:rPr>
        <w:t>“EL CETI”</w:t>
      </w:r>
      <w:r w:rsidRPr="00587D99">
        <w:rPr>
          <w:rFonts w:ascii="Montserrat" w:hAnsi="Montserrat" w:cs="Arial"/>
          <w:sz w:val="16"/>
          <w:szCs w:val="20"/>
        </w:rPr>
        <w:t xml:space="preserve"> requiere contar con la “</w:t>
      </w:r>
      <w:r w:rsidR="00476B60">
        <w:rPr>
          <w:rFonts w:ascii="Montserrat" w:hAnsi="Montserrat" w:cs="Arial"/>
          <w:sz w:val="16"/>
          <w:szCs w:val="20"/>
        </w:rPr>
        <w:t>SERVICIO DE MANTENIMIENTO A MAQUINARÍA Y EQUIPO</w:t>
      </w:r>
      <w:r w:rsidRPr="00587D99">
        <w:rPr>
          <w:rFonts w:ascii="Montserrat" w:hAnsi="Montserrat" w:cs="Arial"/>
          <w:sz w:val="16"/>
          <w:szCs w:val="20"/>
        </w:rPr>
        <w:t>” por conducto de un tercero, de acuerdo a los señalados en el presente Anexo, el cual se detalla a continuación:</w:t>
      </w:r>
    </w:p>
    <w:p w14:paraId="65CE8D33" w14:textId="77777777" w:rsidR="009D43FB" w:rsidRDefault="009D43FB" w:rsidP="00BC1E89">
      <w:pPr>
        <w:tabs>
          <w:tab w:val="left" w:pos="851"/>
        </w:tabs>
        <w:jc w:val="both"/>
        <w:rPr>
          <w:rFonts w:ascii="Montserrat" w:hAnsi="Montserrat" w:cs="Arial"/>
          <w:sz w:val="16"/>
          <w:szCs w:val="20"/>
        </w:rPr>
      </w:pPr>
    </w:p>
    <w:p w14:paraId="400BCCDF" w14:textId="77777777" w:rsidR="009D43FB" w:rsidRPr="00587D99" w:rsidRDefault="009D43FB" w:rsidP="00170F57">
      <w:pPr>
        <w:pStyle w:val="Prrafodelista"/>
        <w:numPr>
          <w:ilvl w:val="6"/>
          <w:numId w:val="59"/>
        </w:numPr>
        <w:ind w:left="709"/>
        <w:jc w:val="both"/>
        <w:rPr>
          <w:rFonts w:ascii="Montserrat" w:hAnsi="Montserrat" w:cs="Arial"/>
          <w:b/>
          <w:sz w:val="16"/>
          <w:lang w:eastAsia="en-US"/>
        </w:rPr>
      </w:pPr>
      <w:r w:rsidRPr="00587D99">
        <w:rPr>
          <w:rFonts w:ascii="Montserrat" w:hAnsi="Montserrat" w:cs="Arial"/>
          <w:b/>
          <w:sz w:val="16"/>
          <w:lang w:eastAsia="en-US"/>
        </w:rPr>
        <w:t>OBJETIVO GENERAL</w:t>
      </w:r>
    </w:p>
    <w:p w14:paraId="1FBF5DB5" w14:textId="77777777" w:rsidR="009D43FB" w:rsidRPr="007D2F15" w:rsidRDefault="009D43FB" w:rsidP="00BC1E89">
      <w:pPr>
        <w:jc w:val="both"/>
        <w:rPr>
          <w:rFonts w:ascii="Montserrat" w:hAnsi="Montserrat" w:cs="Arial"/>
          <w:sz w:val="16"/>
          <w:lang w:eastAsia="en-US"/>
        </w:rPr>
      </w:pPr>
    </w:p>
    <w:p w14:paraId="7AB12AA0" w14:textId="5518B3AF" w:rsidR="009D43FB" w:rsidRDefault="00387A30" w:rsidP="00387A30">
      <w:pPr>
        <w:ind w:left="349"/>
        <w:jc w:val="both"/>
        <w:rPr>
          <w:rFonts w:ascii="Montserrat" w:hAnsi="Montserrat" w:cs="Arial"/>
          <w:sz w:val="16"/>
          <w:szCs w:val="20"/>
        </w:rPr>
      </w:pPr>
      <w:r>
        <w:rPr>
          <w:rFonts w:ascii="Montserrat" w:hAnsi="Montserrat" w:cs="Arial"/>
          <w:sz w:val="16"/>
          <w:lang w:eastAsia="en-US"/>
        </w:rPr>
        <w:t xml:space="preserve">Que el “CETI” cuente con el </w:t>
      </w:r>
      <w:r>
        <w:rPr>
          <w:rFonts w:ascii="Montserrat" w:hAnsi="Montserrat" w:cs="Arial"/>
          <w:sz w:val="16"/>
          <w:szCs w:val="20"/>
        </w:rPr>
        <w:t>SERVICIO DE MANT</w:t>
      </w:r>
      <w:r w:rsidR="00407482">
        <w:rPr>
          <w:rFonts w:ascii="Montserrat" w:hAnsi="Montserrat" w:cs="Arial"/>
          <w:sz w:val="16"/>
          <w:szCs w:val="20"/>
        </w:rPr>
        <w:t>ENIMIENTO A MAQUINARÍA Y EQUIPO:</w:t>
      </w:r>
    </w:p>
    <w:p w14:paraId="473490CA" w14:textId="77777777" w:rsidR="00407482" w:rsidRDefault="00407482" w:rsidP="00387A30">
      <w:pPr>
        <w:ind w:left="349"/>
        <w:jc w:val="both"/>
        <w:rPr>
          <w:rFonts w:ascii="Montserrat" w:hAnsi="Montserrat" w:cs="Arial"/>
          <w:sz w:val="16"/>
          <w:szCs w:val="20"/>
        </w:rPr>
      </w:pPr>
    </w:p>
    <w:p w14:paraId="46A36375" w14:textId="77777777" w:rsidR="00407482" w:rsidRDefault="00407482" w:rsidP="00387A30">
      <w:pPr>
        <w:ind w:left="349"/>
        <w:jc w:val="both"/>
        <w:rPr>
          <w:rFonts w:ascii="Montserrat" w:hAnsi="Montserrat" w:cs="Arial"/>
          <w:sz w:val="16"/>
          <w:szCs w:val="20"/>
        </w:rPr>
      </w:pPr>
    </w:p>
    <w:p w14:paraId="052B63B0" w14:textId="77777777" w:rsidR="00407482" w:rsidRDefault="00407482" w:rsidP="00387A30">
      <w:pPr>
        <w:ind w:left="349"/>
        <w:jc w:val="both"/>
        <w:rPr>
          <w:rFonts w:ascii="Montserrat" w:hAnsi="Montserrat" w:cs="Arial"/>
          <w:sz w:val="16"/>
          <w:szCs w:val="20"/>
        </w:rPr>
      </w:pPr>
    </w:p>
    <w:p w14:paraId="0685C665" w14:textId="77777777" w:rsidR="00407482" w:rsidRDefault="00407482" w:rsidP="00387A30">
      <w:pPr>
        <w:ind w:left="349"/>
        <w:jc w:val="both"/>
        <w:rPr>
          <w:rFonts w:ascii="Montserrat" w:hAnsi="Montserrat" w:cs="Arial"/>
          <w:sz w:val="16"/>
          <w:szCs w:val="20"/>
        </w:rPr>
      </w:pPr>
    </w:p>
    <w:tbl>
      <w:tblPr>
        <w:tblW w:w="5000" w:type="pct"/>
        <w:tblLayout w:type="fixed"/>
        <w:tblCellMar>
          <w:left w:w="70" w:type="dxa"/>
          <w:right w:w="70" w:type="dxa"/>
        </w:tblCellMar>
        <w:tblLook w:val="04A0" w:firstRow="1" w:lastRow="0" w:firstColumn="1" w:lastColumn="0" w:noHBand="0" w:noVBand="1"/>
      </w:tblPr>
      <w:tblGrid>
        <w:gridCol w:w="414"/>
        <w:gridCol w:w="1127"/>
        <w:gridCol w:w="1264"/>
        <w:gridCol w:w="679"/>
        <w:gridCol w:w="1156"/>
        <w:gridCol w:w="1416"/>
        <w:gridCol w:w="1418"/>
        <w:gridCol w:w="1439"/>
        <w:gridCol w:w="704"/>
      </w:tblGrid>
      <w:tr w:rsidR="00407482" w:rsidRPr="00407482" w14:paraId="2C64F89B" w14:textId="77777777" w:rsidTr="00407482">
        <w:trPr>
          <w:cantSplit/>
          <w:trHeight w:val="1134"/>
        </w:trPr>
        <w:tc>
          <w:tcPr>
            <w:tcW w:w="215" w:type="pct"/>
            <w:tcBorders>
              <w:top w:val="single" w:sz="8" w:space="0" w:color="auto"/>
              <w:left w:val="single" w:sz="8" w:space="0" w:color="auto"/>
              <w:bottom w:val="nil"/>
              <w:right w:val="single" w:sz="8" w:space="0" w:color="auto"/>
            </w:tcBorders>
            <w:shd w:val="clear" w:color="000000" w:fill="FFF2CC"/>
            <w:textDirection w:val="btLr"/>
            <w:vAlign w:val="center"/>
            <w:hideMark/>
          </w:tcPr>
          <w:p w14:paraId="467839D3" w14:textId="60AE7B73"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lastRenderedPageBreak/>
              <w:t xml:space="preserve">PARTIDA NO. </w:t>
            </w:r>
          </w:p>
        </w:tc>
        <w:tc>
          <w:tcPr>
            <w:tcW w:w="586" w:type="pct"/>
            <w:tcBorders>
              <w:top w:val="single" w:sz="8" w:space="0" w:color="auto"/>
              <w:left w:val="nil"/>
              <w:bottom w:val="nil"/>
              <w:right w:val="single" w:sz="8" w:space="0" w:color="auto"/>
            </w:tcBorders>
            <w:shd w:val="clear" w:color="000000" w:fill="FFF2CC"/>
            <w:textDirection w:val="btLr"/>
            <w:vAlign w:val="center"/>
            <w:hideMark/>
          </w:tcPr>
          <w:p w14:paraId="0D4F1AFD" w14:textId="6E5C0C45"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 xml:space="preserve">PLANTEL </w:t>
            </w:r>
          </w:p>
        </w:tc>
        <w:tc>
          <w:tcPr>
            <w:tcW w:w="657" w:type="pct"/>
            <w:tcBorders>
              <w:top w:val="single" w:sz="8" w:space="0" w:color="auto"/>
              <w:left w:val="nil"/>
              <w:bottom w:val="nil"/>
              <w:right w:val="single" w:sz="8" w:space="0" w:color="auto"/>
            </w:tcBorders>
            <w:shd w:val="clear" w:color="000000" w:fill="FFF2CC"/>
            <w:textDirection w:val="btLr"/>
            <w:vAlign w:val="center"/>
            <w:hideMark/>
          </w:tcPr>
          <w:p w14:paraId="2ECB0C64" w14:textId="773E7F96"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DEPTO.  O AREA</w:t>
            </w:r>
          </w:p>
        </w:tc>
        <w:tc>
          <w:tcPr>
            <w:tcW w:w="353" w:type="pct"/>
            <w:tcBorders>
              <w:top w:val="single" w:sz="8" w:space="0" w:color="auto"/>
              <w:left w:val="nil"/>
              <w:bottom w:val="nil"/>
              <w:right w:val="single" w:sz="8" w:space="0" w:color="auto"/>
            </w:tcBorders>
            <w:shd w:val="clear" w:color="000000" w:fill="FFF2CC"/>
            <w:textDirection w:val="btLr"/>
            <w:vAlign w:val="center"/>
            <w:hideMark/>
          </w:tcPr>
          <w:p w14:paraId="3EA71FCF" w14:textId="4190D51A"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NO. DE INVENTARIO</w:t>
            </w:r>
          </w:p>
        </w:tc>
        <w:tc>
          <w:tcPr>
            <w:tcW w:w="601" w:type="pct"/>
            <w:tcBorders>
              <w:top w:val="single" w:sz="8" w:space="0" w:color="auto"/>
              <w:left w:val="nil"/>
              <w:bottom w:val="nil"/>
              <w:right w:val="single" w:sz="8" w:space="0" w:color="auto"/>
            </w:tcBorders>
            <w:shd w:val="clear" w:color="000000" w:fill="FFF2CC"/>
            <w:textDirection w:val="btLr"/>
            <w:vAlign w:val="center"/>
            <w:hideMark/>
          </w:tcPr>
          <w:p w14:paraId="2C7C2CFB" w14:textId="3E968CAB"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ARTÍCULO</w:t>
            </w:r>
          </w:p>
        </w:tc>
        <w:tc>
          <w:tcPr>
            <w:tcW w:w="736" w:type="pct"/>
            <w:tcBorders>
              <w:top w:val="single" w:sz="8" w:space="0" w:color="auto"/>
              <w:left w:val="nil"/>
              <w:bottom w:val="nil"/>
              <w:right w:val="single" w:sz="8" w:space="0" w:color="auto"/>
            </w:tcBorders>
            <w:shd w:val="clear" w:color="000000" w:fill="FFF2CC"/>
            <w:textDirection w:val="btLr"/>
            <w:vAlign w:val="center"/>
            <w:hideMark/>
          </w:tcPr>
          <w:p w14:paraId="32D6586D" w14:textId="69EB6478"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MARCA Y MODELO</w:t>
            </w:r>
          </w:p>
        </w:tc>
        <w:tc>
          <w:tcPr>
            <w:tcW w:w="737" w:type="pct"/>
            <w:tcBorders>
              <w:top w:val="single" w:sz="8" w:space="0" w:color="auto"/>
              <w:left w:val="nil"/>
              <w:bottom w:val="nil"/>
              <w:right w:val="single" w:sz="8" w:space="0" w:color="auto"/>
            </w:tcBorders>
            <w:shd w:val="clear" w:color="000000" w:fill="FFF2CC"/>
            <w:textDirection w:val="btLr"/>
            <w:vAlign w:val="center"/>
            <w:hideMark/>
          </w:tcPr>
          <w:p w14:paraId="640B0CC3" w14:textId="1D1A995F"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TIPO DE MANTENIMIENTO</w:t>
            </w:r>
            <w:r w:rsidRPr="00407482">
              <w:rPr>
                <w:rFonts w:ascii="Montserrat" w:hAnsi="Montserrat"/>
                <w:b/>
                <w:bCs/>
                <w:color w:val="000000"/>
                <w:sz w:val="12"/>
                <w:szCs w:val="18"/>
                <w:lang w:eastAsia="es-MX"/>
              </w:rPr>
              <w:br/>
              <w:t>PREVENTIVO O CORRECTIVO</w:t>
            </w:r>
          </w:p>
        </w:tc>
        <w:tc>
          <w:tcPr>
            <w:tcW w:w="748" w:type="pct"/>
            <w:tcBorders>
              <w:top w:val="single" w:sz="8" w:space="0" w:color="auto"/>
              <w:left w:val="nil"/>
              <w:bottom w:val="nil"/>
              <w:right w:val="single" w:sz="8" w:space="0" w:color="auto"/>
            </w:tcBorders>
            <w:shd w:val="clear" w:color="000000" w:fill="FFF2CC"/>
            <w:textDirection w:val="btLr"/>
            <w:vAlign w:val="center"/>
            <w:hideMark/>
          </w:tcPr>
          <w:p w14:paraId="16F57367" w14:textId="1815E688"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DESCRIPCION DEL SERVICIO</w:t>
            </w:r>
          </w:p>
        </w:tc>
        <w:tc>
          <w:tcPr>
            <w:tcW w:w="366" w:type="pct"/>
            <w:tcBorders>
              <w:top w:val="single" w:sz="8" w:space="0" w:color="auto"/>
              <w:left w:val="nil"/>
              <w:bottom w:val="nil"/>
              <w:right w:val="single" w:sz="8" w:space="0" w:color="auto"/>
            </w:tcBorders>
            <w:shd w:val="clear" w:color="000000" w:fill="FFF2CC"/>
            <w:textDirection w:val="btLr"/>
            <w:vAlign w:val="center"/>
            <w:hideMark/>
          </w:tcPr>
          <w:p w14:paraId="6158F2BC" w14:textId="0FDC6ABD" w:rsidR="00407482" w:rsidRPr="00407482" w:rsidRDefault="00407482" w:rsidP="00407482">
            <w:pPr>
              <w:ind w:left="113" w:right="113"/>
              <w:jc w:val="center"/>
              <w:rPr>
                <w:rFonts w:ascii="Montserrat" w:hAnsi="Montserrat"/>
                <w:b/>
                <w:bCs/>
                <w:color w:val="000000"/>
                <w:sz w:val="12"/>
                <w:szCs w:val="18"/>
                <w:lang w:eastAsia="es-MX"/>
              </w:rPr>
            </w:pPr>
            <w:r w:rsidRPr="00407482">
              <w:rPr>
                <w:rFonts w:ascii="Montserrat" w:hAnsi="Montserrat"/>
                <w:b/>
                <w:bCs/>
                <w:color w:val="000000"/>
                <w:sz w:val="12"/>
                <w:szCs w:val="18"/>
                <w:lang w:eastAsia="es-MX"/>
              </w:rPr>
              <w:t>MES REQUERIDO</w:t>
            </w:r>
          </w:p>
        </w:tc>
      </w:tr>
      <w:tr w:rsidR="00407482" w:rsidRPr="00407482" w14:paraId="37B695B9" w14:textId="77777777" w:rsidTr="00407482">
        <w:trPr>
          <w:trHeight w:val="480"/>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211C6" w14:textId="555F2A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3C90AD00" w14:textId="5CD071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1549AB33" w14:textId="60A065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463980F8" w14:textId="4B3EBF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40370</w:t>
            </w:r>
          </w:p>
        </w:tc>
        <w:tc>
          <w:tcPr>
            <w:tcW w:w="601" w:type="pct"/>
            <w:tcBorders>
              <w:top w:val="single" w:sz="4" w:space="0" w:color="auto"/>
              <w:left w:val="nil"/>
              <w:bottom w:val="single" w:sz="4" w:space="0" w:color="auto"/>
              <w:right w:val="single" w:sz="4" w:space="0" w:color="auto"/>
            </w:tcBorders>
            <w:shd w:val="clear" w:color="auto" w:fill="auto"/>
            <w:vAlign w:val="center"/>
            <w:hideMark/>
          </w:tcPr>
          <w:p w14:paraId="271581D6" w14:textId="789440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7F22BD1D" w14:textId="20EE15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SAMSUM MOD. SP-M221</w:t>
            </w:r>
          </w:p>
        </w:tc>
        <w:tc>
          <w:tcPr>
            <w:tcW w:w="737" w:type="pct"/>
            <w:tcBorders>
              <w:top w:val="single" w:sz="4" w:space="0" w:color="auto"/>
              <w:left w:val="nil"/>
              <w:bottom w:val="single" w:sz="4" w:space="0" w:color="auto"/>
              <w:right w:val="single" w:sz="4" w:space="0" w:color="auto"/>
            </w:tcBorders>
            <w:shd w:val="clear" w:color="auto" w:fill="auto"/>
            <w:vAlign w:val="center"/>
            <w:hideMark/>
          </w:tcPr>
          <w:p w14:paraId="72BE0196" w14:textId="4B3864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7E4FC1A9" w14:textId="6D2C70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4C57F6F" w14:textId="5B56ED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6594F3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29AB039" w14:textId="2DDAE1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w:t>
            </w:r>
          </w:p>
        </w:tc>
        <w:tc>
          <w:tcPr>
            <w:tcW w:w="586" w:type="pct"/>
            <w:tcBorders>
              <w:top w:val="nil"/>
              <w:left w:val="nil"/>
              <w:bottom w:val="single" w:sz="4" w:space="0" w:color="auto"/>
              <w:right w:val="single" w:sz="4" w:space="0" w:color="auto"/>
            </w:tcBorders>
            <w:shd w:val="clear" w:color="auto" w:fill="auto"/>
            <w:vAlign w:val="center"/>
            <w:hideMark/>
          </w:tcPr>
          <w:p w14:paraId="336768A1" w14:textId="051432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125ADF3" w14:textId="44C59C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w:t>
            </w:r>
          </w:p>
        </w:tc>
        <w:tc>
          <w:tcPr>
            <w:tcW w:w="353" w:type="pct"/>
            <w:tcBorders>
              <w:top w:val="nil"/>
              <w:left w:val="nil"/>
              <w:bottom w:val="single" w:sz="4" w:space="0" w:color="auto"/>
              <w:right w:val="single" w:sz="4" w:space="0" w:color="auto"/>
            </w:tcBorders>
            <w:shd w:val="clear" w:color="auto" w:fill="auto"/>
            <w:vAlign w:val="center"/>
            <w:hideMark/>
          </w:tcPr>
          <w:p w14:paraId="3D8F055D" w14:textId="7DA28A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40367</w:t>
            </w:r>
          </w:p>
        </w:tc>
        <w:tc>
          <w:tcPr>
            <w:tcW w:w="601" w:type="pct"/>
            <w:tcBorders>
              <w:top w:val="nil"/>
              <w:left w:val="nil"/>
              <w:bottom w:val="single" w:sz="4" w:space="0" w:color="auto"/>
              <w:right w:val="single" w:sz="4" w:space="0" w:color="auto"/>
            </w:tcBorders>
            <w:shd w:val="clear" w:color="auto" w:fill="auto"/>
            <w:vAlign w:val="center"/>
            <w:hideMark/>
          </w:tcPr>
          <w:p w14:paraId="32CDA291" w14:textId="105EBF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15E27017" w14:textId="295F3F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SAMSUM MOD. SP-M221</w:t>
            </w:r>
          </w:p>
        </w:tc>
        <w:tc>
          <w:tcPr>
            <w:tcW w:w="737" w:type="pct"/>
            <w:tcBorders>
              <w:top w:val="nil"/>
              <w:left w:val="nil"/>
              <w:bottom w:val="single" w:sz="4" w:space="0" w:color="auto"/>
              <w:right w:val="single" w:sz="4" w:space="0" w:color="auto"/>
            </w:tcBorders>
            <w:shd w:val="clear" w:color="auto" w:fill="auto"/>
            <w:vAlign w:val="center"/>
            <w:hideMark/>
          </w:tcPr>
          <w:p w14:paraId="2AF2ECE9" w14:textId="55C438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4777638" w14:textId="18B892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BAJA EL BRILLO HASTA A PAGARSE</w:t>
            </w:r>
          </w:p>
        </w:tc>
        <w:tc>
          <w:tcPr>
            <w:tcW w:w="366" w:type="pct"/>
            <w:tcBorders>
              <w:top w:val="nil"/>
              <w:left w:val="nil"/>
              <w:bottom w:val="single" w:sz="4" w:space="0" w:color="auto"/>
              <w:right w:val="single" w:sz="4" w:space="0" w:color="auto"/>
            </w:tcBorders>
            <w:shd w:val="clear" w:color="auto" w:fill="auto"/>
            <w:vAlign w:val="center"/>
            <w:hideMark/>
          </w:tcPr>
          <w:p w14:paraId="35FF1870" w14:textId="0DE6D5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B4D0B3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B40B23D" w14:textId="19F9E9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w:t>
            </w:r>
          </w:p>
        </w:tc>
        <w:tc>
          <w:tcPr>
            <w:tcW w:w="586" w:type="pct"/>
            <w:tcBorders>
              <w:top w:val="nil"/>
              <w:left w:val="nil"/>
              <w:bottom w:val="single" w:sz="4" w:space="0" w:color="auto"/>
              <w:right w:val="single" w:sz="4" w:space="0" w:color="auto"/>
            </w:tcBorders>
            <w:shd w:val="clear" w:color="auto" w:fill="auto"/>
            <w:vAlign w:val="center"/>
            <w:hideMark/>
          </w:tcPr>
          <w:p w14:paraId="7C02D660" w14:textId="4B74CF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3E729C6" w14:textId="6E82A0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263A3F03" w14:textId="60DFE5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30917</w:t>
            </w:r>
          </w:p>
        </w:tc>
        <w:tc>
          <w:tcPr>
            <w:tcW w:w="601" w:type="pct"/>
            <w:tcBorders>
              <w:top w:val="nil"/>
              <w:left w:val="nil"/>
              <w:bottom w:val="single" w:sz="4" w:space="0" w:color="auto"/>
              <w:right w:val="single" w:sz="4" w:space="0" w:color="auto"/>
            </w:tcBorders>
            <w:shd w:val="clear" w:color="auto" w:fill="auto"/>
            <w:vAlign w:val="center"/>
            <w:hideMark/>
          </w:tcPr>
          <w:p w14:paraId="239024C4" w14:textId="66A044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6BDF4266" w14:textId="10BC39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 EP731</w:t>
            </w:r>
          </w:p>
        </w:tc>
        <w:tc>
          <w:tcPr>
            <w:tcW w:w="737" w:type="pct"/>
            <w:tcBorders>
              <w:top w:val="nil"/>
              <w:left w:val="nil"/>
              <w:bottom w:val="single" w:sz="4" w:space="0" w:color="auto"/>
              <w:right w:val="single" w:sz="4" w:space="0" w:color="auto"/>
            </w:tcBorders>
            <w:shd w:val="clear" w:color="auto" w:fill="auto"/>
            <w:vAlign w:val="center"/>
            <w:hideMark/>
          </w:tcPr>
          <w:p w14:paraId="6F034308" w14:textId="6AEB05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2F6D09" w14:textId="2B9CF7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CAMBIO DE LAMPARA</w:t>
            </w:r>
          </w:p>
        </w:tc>
        <w:tc>
          <w:tcPr>
            <w:tcW w:w="366" w:type="pct"/>
            <w:tcBorders>
              <w:top w:val="nil"/>
              <w:left w:val="nil"/>
              <w:bottom w:val="single" w:sz="4" w:space="0" w:color="auto"/>
              <w:right w:val="single" w:sz="4" w:space="0" w:color="auto"/>
            </w:tcBorders>
            <w:shd w:val="clear" w:color="auto" w:fill="auto"/>
            <w:vAlign w:val="center"/>
            <w:hideMark/>
          </w:tcPr>
          <w:p w14:paraId="1576D81A" w14:textId="1A11A5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330D32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5B4893D" w14:textId="1F6F61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w:t>
            </w:r>
          </w:p>
        </w:tc>
        <w:tc>
          <w:tcPr>
            <w:tcW w:w="586" w:type="pct"/>
            <w:tcBorders>
              <w:top w:val="nil"/>
              <w:left w:val="nil"/>
              <w:bottom w:val="single" w:sz="4" w:space="0" w:color="auto"/>
              <w:right w:val="single" w:sz="4" w:space="0" w:color="auto"/>
            </w:tcBorders>
            <w:shd w:val="clear" w:color="auto" w:fill="auto"/>
            <w:vAlign w:val="center"/>
            <w:hideMark/>
          </w:tcPr>
          <w:p w14:paraId="1A01A27C" w14:textId="2C1839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BC320CD" w14:textId="037B12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17CE2354" w14:textId="64EA83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37153</w:t>
            </w:r>
          </w:p>
        </w:tc>
        <w:tc>
          <w:tcPr>
            <w:tcW w:w="601" w:type="pct"/>
            <w:tcBorders>
              <w:top w:val="nil"/>
              <w:left w:val="nil"/>
              <w:bottom w:val="single" w:sz="4" w:space="0" w:color="auto"/>
              <w:right w:val="single" w:sz="4" w:space="0" w:color="auto"/>
            </w:tcBorders>
            <w:shd w:val="clear" w:color="auto" w:fill="auto"/>
            <w:vAlign w:val="center"/>
            <w:hideMark/>
          </w:tcPr>
          <w:p w14:paraId="5A2E1299" w14:textId="1D9F2D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348C638E" w14:textId="2B407B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 EP761</w:t>
            </w:r>
          </w:p>
        </w:tc>
        <w:tc>
          <w:tcPr>
            <w:tcW w:w="737" w:type="pct"/>
            <w:tcBorders>
              <w:top w:val="nil"/>
              <w:left w:val="nil"/>
              <w:bottom w:val="single" w:sz="4" w:space="0" w:color="auto"/>
              <w:right w:val="single" w:sz="4" w:space="0" w:color="auto"/>
            </w:tcBorders>
            <w:shd w:val="clear" w:color="auto" w:fill="auto"/>
            <w:vAlign w:val="center"/>
            <w:hideMark/>
          </w:tcPr>
          <w:p w14:paraId="08D40E9D" w14:textId="0BA7A2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A415036" w14:textId="70054C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CAMBIO DE LAMPARA</w:t>
            </w:r>
          </w:p>
        </w:tc>
        <w:tc>
          <w:tcPr>
            <w:tcW w:w="366" w:type="pct"/>
            <w:tcBorders>
              <w:top w:val="nil"/>
              <w:left w:val="nil"/>
              <w:bottom w:val="single" w:sz="4" w:space="0" w:color="auto"/>
              <w:right w:val="single" w:sz="4" w:space="0" w:color="auto"/>
            </w:tcBorders>
            <w:shd w:val="clear" w:color="auto" w:fill="auto"/>
            <w:vAlign w:val="center"/>
            <w:hideMark/>
          </w:tcPr>
          <w:p w14:paraId="46AF03C7" w14:textId="2A1685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C5F440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21E559" w14:textId="0B5AA2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w:t>
            </w:r>
          </w:p>
        </w:tc>
        <w:tc>
          <w:tcPr>
            <w:tcW w:w="586" w:type="pct"/>
            <w:tcBorders>
              <w:top w:val="nil"/>
              <w:left w:val="nil"/>
              <w:bottom w:val="single" w:sz="4" w:space="0" w:color="auto"/>
              <w:right w:val="single" w:sz="4" w:space="0" w:color="auto"/>
            </w:tcBorders>
            <w:shd w:val="clear" w:color="auto" w:fill="auto"/>
            <w:vAlign w:val="center"/>
            <w:hideMark/>
          </w:tcPr>
          <w:p w14:paraId="0668612D" w14:textId="1778BC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D64A6A7" w14:textId="250C94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495A546C" w14:textId="1A7705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37264</w:t>
            </w:r>
          </w:p>
        </w:tc>
        <w:tc>
          <w:tcPr>
            <w:tcW w:w="601" w:type="pct"/>
            <w:tcBorders>
              <w:top w:val="nil"/>
              <w:left w:val="nil"/>
              <w:bottom w:val="single" w:sz="4" w:space="0" w:color="auto"/>
              <w:right w:val="single" w:sz="4" w:space="0" w:color="auto"/>
            </w:tcBorders>
            <w:shd w:val="clear" w:color="auto" w:fill="auto"/>
            <w:vAlign w:val="center"/>
            <w:hideMark/>
          </w:tcPr>
          <w:p w14:paraId="29658189" w14:textId="3971B6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3627377E" w14:textId="2BC596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NEC NP61</w:t>
            </w:r>
          </w:p>
        </w:tc>
        <w:tc>
          <w:tcPr>
            <w:tcW w:w="737" w:type="pct"/>
            <w:tcBorders>
              <w:top w:val="nil"/>
              <w:left w:val="nil"/>
              <w:bottom w:val="single" w:sz="4" w:space="0" w:color="auto"/>
              <w:right w:val="single" w:sz="4" w:space="0" w:color="auto"/>
            </w:tcBorders>
            <w:shd w:val="clear" w:color="auto" w:fill="auto"/>
            <w:vAlign w:val="center"/>
            <w:hideMark/>
          </w:tcPr>
          <w:p w14:paraId="1988A4A2" w14:textId="1B780A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A2095BF" w14:textId="51F7E6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CAMBIO DE LAMPARA</w:t>
            </w:r>
          </w:p>
        </w:tc>
        <w:tc>
          <w:tcPr>
            <w:tcW w:w="366" w:type="pct"/>
            <w:tcBorders>
              <w:top w:val="nil"/>
              <w:left w:val="nil"/>
              <w:bottom w:val="single" w:sz="4" w:space="0" w:color="auto"/>
              <w:right w:val="single" w:sz="4" w:space="0" w:color="auto"/>
            </w:tcBorders>
            <w:shd w:val="clear" w:color="auto" w:fill="auto"/>
            <w:vAlign w:val="center"/>
            <w:hideMark/>
          </w:tcPr>
          <w:p w14:paraId="3F1D9162" w14:textId="0156F4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44FB62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DC0A751" w14:textId="530B6C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w:t>
            </w:r>
          </w:p>
        </w:tc>
        <w:tc>
          <w:tcPr>
            <w:tcW w:w="586" w:type="pct"/>
            <w:tcBorders>
              <w:top w:val="nil"/>
              <w:left w:val="nil"/>
              <w:bottom w:val="single" w:sz="4" w:space="0" w:color="auto"/>
              <w:right w:val="single" w:sz="4" w:space="0" w:color="auto"/>
            </w:tcBorders>
            <w:shd w:val="clear" w:color="auto" w:fill="auto"/>
            <w:vAlign w:val="center"/>
            <w:hideMark/>
          </w:tcPr>
          <w:p w14:paraId="02DF96E3" w14:textId="7B5BAC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6AC2861" w14:textId="37BB70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2595E7A3" w14:textId="5C33C1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40232</w:t>
            </w:r>
          </w:p>
        </w:tc>
        <w:tc>
          <w:tcPr>
            <w:tcW w:w="601" w:type="pct"/>
            <w:tcBorders>
              <w:top w:val="nil"/>
              <w:left w:val="nil"/>
              <w:bottom w:val="single" w:sz="4" w:space="0" w:color="auto"/>
              <w:right w:val="single" w:sz="4" w:space="0" w:color="auto"/>
            </w:tcBorders>
            <w:shd w:val="clear" w:color="auto" w:fill="auto"/>
            <w:vAlign w:val="center"/>
            <w:hideMark/>
          </w:tcPr>
          <w:p w14:paraId="02E40CE5" w14:textId="717FDF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01CF54E8" w14:textId="43003F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BENQ MP670</w:t>
            </w:r>
          </w:p>
        </w:tc>
        <w:tc>
          <w:tcPr>
            <w:tcW w:w="737" w:type="pct"/>
            <w:tcBorders>
              <w:top w:val="nil"/>
              <w:left w:val="nil"/>
              <w:bottom w:val="single" w:sz="4" w:space="0" w:color="auto"/>
              <w:right w:val="single" w:sz="4" w:space="0" w:color="auto"/>
            </w:tcBorders>
            <w:shd w:val="clear" w:color="auto" w:fill="auto"/>
            <w:vAlign w:val="center"/>
            <w:hideMark/>
          </w:tcPr>
          <w:p w14:paraId="09F9061A" w14:textId="10016D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16BD84D" w14:textId="19D4F6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CAMBIO DE LAMPARA</w:t>
            </w:r>
          </w:p>
        </w:tc>
        <w:tc>
          <w:tcPr>
            <w:tcW w:w="366" w:type="pct"/>
            <w:tcBorders>
              <w:top w:val="nil"/>
              <w:left w:val="nil"/>
              <w:bottom w:val="single" w:sz="4" w:space="0" w:color="auto"/>
              <w:right w:val="single" w:sz="4" w:space="0" w:color="auto"/>
            </w:tcBorders>
            <w:shd w:val="clear" w:color="auto" w:fill="auto"/>
            <w:vAlign w:val="center"/>
            <w:hideMark/>
          </w:tcPr>
          <w:p w14:paraId="1155D16B" w14:textId="132A96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0D766A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10C16E4" w14:textId="51CFFA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w:t>
            </w:r>
          </w:p>
        </w:tc>
        <w:tc>
          <w:tcPr>
            <w:tcW w:w="586" w:type="pct"/>
            <w:tcBorders>
              <w:top w:val="nil"/>
              <w:left w:val="nil"/>
              <w:bottom w:val="single" w:sz="4" w:space="0" w:color="auto"/>
              <w:right w:val="single" w:sz="4" w:space="0" w:color="auto"/>
            </w:tcBorders>
            <w:shd w:val="clear" w:color="auto" w:fill="auto"/>
            <w:vAlign w:val="center"/>
            <w:hideMark/>
          </w:tcPr>
          <w:p w14:paraId="67D6F40E" w14:textId="7A88CA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C5DA503" w14:textId="358F27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6F903B74" w14:textId="0135A2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32163</w:t>
            </w:r>
          </w:p>
        </w:tc>
        <w:tc>
          <w:tcPr>
            <w:tcW w:w="601" w:type="pct"/>
            <w:tcBorders>
              <w:top w:val="nil"/>
              <w:left w:val="nil"/>
              <w:bottom w:val="single" w:sz="4" w:space="0" w:color="auto"/>
              <w:right w:val="single" w:sz="4" w:space="0" w:color="auto"/>
            </w:tcBorders>
            <w:shd w:val="clear" w:color="auto" w:fill="auto"/>
            <w:vAlign w:val="center"/>
            <w:hideMark/>
          </w:tcPr>
          <w:p w14:paraId="0B45C967" w14:textId="554F9B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0F4C3C6D" w14:textId="60BDAC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NEC VT470</w:t>
            </w:r>
          </w:p>
        </w:tc>
        <w:tc>
          <w:tcPr>
            <w:tcW w:w="737" w:type="pct"/>
            <w:tcBorders>
              <w:top w:val="nil"/>
              <w:left w:val="nil"/>
              <w:bottom w:val="single" w:sz="4" w:space="0" w:color="auto"/>
              <w:right w:val="single" w:sz="4" w:space="0" w:color="auto"/>
            </w:tcBorders>
            <w:shd w:val="clear" w:color="auto" w:fill="auto"/>
            <w:vAlign w:val="center"/>
            <w:hideMark/>
          </w:tcPr>
          <w:p w14:paraId="7AB6EA6D" w14:textId="2FB21D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64C46B7" w14:textId="77023F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CAMBIO DE LAMPARA</w:t>
            </w:r>
          </w:p>
        </w:tc>
        <w:tc>
          <w:tcPr>
            <w:tcW w:w="366" w:type="pct"/>
            <w:tcBorders>
              <w:top w:val="nil"/>
              <w:left w:val="nil"/>
              <w:bottom w:val="single" w:sz="4" w:space="0" w:color="auto"/>
              <w:right w:val="single" w:sz="4" w:space="0" w:color="auto"/>
            </w:tcBorders>
            <w:shd w:val="clear" w:color="auto" w:fill="auto"/>
            <w:vAlign w:val="center"/>
            <w:hideMark/>
          </w:tcPr>
          <w:p w14:paraId="4741C2B5" w14:textId="7BB330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088A94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2891644" w14:textId="0B829B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w:t>
            </w:r>
          </w:p>
        </w:tc>
        <w:tc>
          <w:tcPr>
            <w:tcW w:w="586" w:type="pct"/>
            <w:tcBorders>
              <w:top w:val="nil"/>
              <w:left w:val="nil"/>
              <w:bottom w:val="single" w:sz="4" w:space="0" w:color="auto"/>
              <w:right w:val="single" w:sz="4" w:space="0" w:color="auto"/>
            </w:tcBorders>
            <w:shd w:val="clear" w:color="auto" w:fill="auto"/>
            <w:vAlign w:val="center"/>
            <w:hideMark/>
          </w:tcPr>
          <w:p w14:paraId="0027F823" w14:textId="3C2DC5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8670A7E" w14:textId="0D3AB5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INFORMÁTICA</w:t>
            </w:r>
          </w:p>
        </w:tc>
        <w:tc>
          <w:tcPr>
            <w:tcW w:w="353" w:type="pct"/>
            <w:tcBorders>
              <w:top w:val="nil"/>
              <w:left w:val="nil"/>
              <w:bottom w:val="single" w:sz="4" w:space="0" w:color="auto"/>
              <w:right w:val="single" w:sz="4" w:space="0" w:color="auto"/>
            </w:tcBorders>
            <w:shd w:val="clear" w:color="auto" w:fill="auto"/>
            <w:vAlign w:val="center"/>
            <w:hideMark/>
          </w:tcPr>
          <w:p w14:paraId="440A4AF5" w14:textId="6A5799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32556</w:t>
            </w:r>
          </w:p>
        </w:tc>
        <w:tc>
          <w:tcPr>
            <w:tcW w:w="601" w:type="pct"/>
            <w:tcBorders>
              <w:top w:val="nil"/>
              <w:left w:val="nil"/>
              <w:bottom w:val="single" w:sz="4" w:space="0" w:color="auto"/>
              <w:right w:val="single" w:sz="4" w:space="0" w:color="auto"/>
            </w:tcBorders>
            <w:shd w:val="clear" w:color="auto" w:fill="auto"/>
            <w:vAlign w:val="center"/>
            <w:hideMark/>
          </w:tcPr>
          <w:p w14:paraId="59EA7046" w14:textId="4C3231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11E22698" w14:textId="78DF37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PRO260 VISIO SYSTEMS</w:t>
            </w:r>
          </w:p>
        </w:tc>
        <w:tc>
          <w:tcPr>
            <w:tcW w:w="737" w:type="pct"/>
            <w:tcBorders>
              <w:top w:val="nil"/>
              <w:left w:val="nil"/>
              <w:bottom w:val="single" w:sz="4" w:space="0" w:color="auto"/>
              <w:right w:val="single" w:sz="4" w:space="0" w:color="auto"/>
            </w:tcBorders>
            <w:shd w:val="clear" w:color="auto" w:fill="auto"/>
            <w:vAlign w:val="center"/>
            <w:hideMark/>
          </w:tcPr>
          <w:p w14:paraId="2BEF3DAE" w14:textId="7F62BC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41E195A" w14:textId="633586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61BF3CB4" w14:textId="77C099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516017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D29AC7" w14:textId="6B6C28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w:t>
            </w:r>
          </w:p>
        </w:tc>
        <w:tc>
          <w:tcPr>
            <w:tcW w:w="586" w:type="pct"/>
            <w:tcBorders>
              <w:top w:val="nil"/>
              <w:left w:val="nil"/>
              <w:bottom w:val="single" w:sz="4" w:space="0" w:color="auto"/>
              <w:right w:val="single" w:sz="4" w:space="0" w:color="auto"/>
            </w:tcBorders>
            <w:shd w:val="clear" w:color="auto" w:fill="auto"/>
            <w:vAlign w:val="center"/>
            <w:hideMark/>
          </w:tcPr>
          <w:p w14:paraId="4B888E8C" w14:textId="2DEC96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0D1766D" w14:textId="33E699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INFORMÁTICA</w:t>
            </w:r>
          </w:p>
        </w:tc>
        <w:tc>
          <w:tcPr>
            <w:tcW w:w="353" w:type="pct"/>
            <w:tcBorders>
              <w:top w:val="nil"/>
              <w:left w:val="nil"/>
              <w:bottom w:val="single" w:sz="4" w:space="0" w:color="auto"/>
              <w:right w:val="single" w:sz="4" w:space="0" w:color="auto"/>
            </w:tcBorders>
            <w:shd w:val="clear" w:color="auto" w:fill="auto"/>
            <w:vAlign w:val="center"/>
            <w:hideMark/>
          </w:tcPr>
          <w:p w14:paraId="0EB9026D" w14:textId="63C8F0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32555</w:t>
            </w:r>
          </w:p>
        </w:tc>
        <w:tc>
          <w:tcPr>
            <w:tcW w:w="601" w:type="pct"/>
            <w:tcBorders>
              <w:top w:val="nil"/>
              <w:left w:val="nil"/>
              <w:bottom w:val="single" w:sz="4" w:space="0" w:color="auto"/>
              <w:right w:val="single" w:sz="4" w:space="0" w:color="auto"/>
            </w:tcBorders>
            <w:shd w:val="clear" w:color="auto" w:fill="auto"/>
            <w:vAlign w:val="center"/>
            <w:hideMark/>
          </w:tcPr>
          <w:p w14:paraId="6A9EC65E" w14:textId="340A20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682CFBE2" w14:textId="7C0687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PRO260 VISIO SYSTEMS</w:t>
            </w:r>
          </w:p>
        </w:tc>
        <w:tc>
          <w:tcPr>
            <w:tcW w:w="737" w:type="pct"/>
            <w:tcBorders>
              <w:top w:val="nil"/>
              <w:left w:val="nil"/>
              <w:bottom w:val="single" w:sz="4" w:space="0" w:color="auto"/>
              <w:right w:val="single" w:sz="4" w:space="0" w:color="auto"/>
            </w:tcBorders>
            <w:shd w:val="clear" w:color="auto" w:fill="auto"/>
            <w:vAlign w:val="center"/>
            <w:hideMark/>
          </w:tcPr>
          <w:p w14:paraId="20C7F0FC" w14:textId="2B2543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174ABE5" w14:textId="44C428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63F33A72" w14:textId="370548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F55D64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8438BE6" w14:textId="18BFEA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w:t>
            </w:r>
          </w:p>
        </w:tc>
        <w:tc>
          <w:tcPr>
            <w:tcW w:w="586" w:type="pct"/>
            <w:tcBorders>
              <w:top w:val="nil"/>
              <w:left w:val="nil"/>
              <w:bottom w:val="single" w:sz="4" w:space="0" w:color="auto"/>
              <w:right w:val="single" w:sz="4" w:space="0" w:color="auto"/>
            </w:tcBorders>
            <w:shd w:val="clear" w:color="auto" w:fill="auto"/>
            <w:vAlign w:val="center"/>
            <w:hideMark/>
          </w:tcPr>
          <w:p w14:paraId="125AC396" w14:textId="352287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F0DFA7A" w14:textId="61B77A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INFORMÁTICA</w:t>
            </w:r>
          </w:p>
        </w:tc>
        <w:tc>
          <w:tcPr>
            <w:tcW w:w="353" w:type="pct"/>
            <w:tcBorders>
              <w:top w:val="nil"/>
              <w:left w:val="nil"/>
              <w:bottom w:val="single" w:sz="4" w:space="0" w:color="auto"/>
              <w:right w:val="single" w:sz="4" w:space="0" w:color="auto"/>
            </w:tcBorders>
            <w:shd w:val="clear" w:color="auto" w:fill="auto"/>
            <w:vAlign w:val="center"/>
            <w:hideMark/>
          </w:tcPr>
          <w:p w14:paraId="164F01E0" w14:textId="08D51A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37156</w:t>
            </w:r>
          </w:p>
        </w:tc>
        <w:tc>
          <w:tcPr>
            <w:tcW w:w="601" w:type="pct"/>
            <w:tcBorders>
              <w:top w:val="nil"/>
              <w:left w:val="nil"/>
              <w:bottom w:val="single" w:sz="4" w:space="0" w:color="auto"/>
              <w:right w:val="single" w:sz="4" w:space="0" w:color="auto"/>
            </w:tcBorders>
            <w:shd w:val="clear" w:color="auto" w:fill="auto"/>
            <w:vAlign w:val="center"/>
            <w:hideMark/>
          </w:tcPr>
          <w:p w14:paraId="7007A2E6" w14:textId="221B12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7001380E" w14:textId="7E9DD6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 EP719</w:t>
            </w:r>
          </w:p>
        </w:tc>
        <w:tc>
          <w:tcPr>
            <w:tcW w:w="737" w:type="pct"/>
            <w:tcBorders>
              <w:top w:val="nil"/>
              <w:left w:val="nil"/>
              <w:bottom w:val="single" w:sz="4" w:space="0" w:color="auto"/>
              <w:right w:val="single" w:sz="4" w:space="0" w:color="auto"/>
            </w:tcBorders>
            <w:shd w:val="clear" w:color="auto" w:fill="auto"/>
            <w:vAlign w:val="center"/>
            <w:hideMark/>
          </w:tcPr>
          <w:p w14:paraId="79D05D81" w14:textId="4671B8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9A017C5" w14:textId="6FEDE3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1DBCCECA" w14:textId="6B0942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29C072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0A32CA" w14:textId="5B5B20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w:t>
            </w:r>
          </w:p>
        </w:tc>
        <w:tc>
          <w:tcPr>
            <w:tcW w:w="586" w:type="pct"/>
            <w:tcBorders>
              <w:top w:val="nil"/>
              <w:left w:val="nil"/>
              <w:bottom w:val="single" w:sz="4" w:space="0" w:color="auto"/>
              <w:right w:val="single" w:sz="4" w:space="0" w:color="auto"/>
            </w:tcBorders>
            <w:shd w:val="clear" w:color="auto" w:fill="auto"/>
            <w:vAlign w:val="center"/>
            <w:hideMark/>
          </w:tcPr>
          <w:p w14:paraId="614B56DB" w14:textId="43889C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25009D8" w14:textId="404710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INFORMÁTICA</w:t>
            </w:r>
          </w:p>
        </w:tc>
        <w:tc>
          <w:tcPr>
            <w:tcW w:w="353" w:type="pct"/>
            <w:tcBorders>
              <w:top w:val="nil"/>
              <w:left w:val="nil"/>
              <w:bottom w:val="single" w:sz="4" w:space="0" w:color="auto"/>
              <w:right w:val="single" w:sz="4" w:space="0" w:color="auto"/>
            </w:tcBorders>
            <w:shd w:val="clear" w:color="auto" w:fill="auto"/>
            <w:vAlign w:val="center"/>
            <w:hideMark/>
          </w:tcPr>
          <w:p w14:paraId="739667BA" w14:textId="5F87B3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10974</w:t>
            </w:r>
          </w:p>
        </w:tc>
        <w:tc>
          <w:tcPr>
            <w:tcW w:w="601" w:type="pct"/>
            <w:tcBorders>
              <w:top w:val="nil"/>
              <w:left w:val="nil"/>
              <w:bottom w:val="single" w:sz="4" w:space="0" w:color="auto"/>
              <w:right w:val="single" w:sz="4" w:space="0" w:color="auto"/>
            </w:tcBorders>
            <w:shd w:val="clear" w:color="auto" w:fill="auto"/>
            <w:vAlign w:val="center"/>
            <w:hideMark/>
          </w:tcPr>
          <w:p w14:paraId="6C16369D" w14:textId="20FC16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 DE BANCO</w:t>
            </w:r>
          </w:p>
        </w:tc>
        <w:tc>
          <w:tcPr>
            <w:tcW w:w="736" w:type="pct"/>
            <w:tcBorders>
              <w:top w:val="nil"/>
              <w:left w:val="nil"/>
              <w:bottom w:val="single" w:sz="4" w:space="0" w:color="auto"/>
              <w:right w:val="single" w:sz="4" w:space="0" w:color="auto"/>
            </w:tcBorders>
            <w:shd w:val="clear" w:color="auto" w:fill="auto"/>
            <w:vAlign w:val="center"/>
            <w:hideMark/>
          </w:tcPr>
          <w:p w14:paraId="2B3A228B" w14:textId="571139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VIMALER TALADRO M-14</w:t>
            </w:r>
          </w:p>
        </w:tc>
        <w:tc>
          <w:tcPr>
            <w:tcW w:w="737" w:type="pct"/>
            <w:tcBorders>
              <w:top w:val="nil"/>
              <w:left w:val="nil"/>
              <w:bottom w:val="single" w:sz="4" w:space="0" w:color="auto"/>
              <w:right w:val="single" w:sz="4" w:space="0" w:color="auto"/>
            </w:tcBorders>
            <w:shd w:val="clear" w:color="auto" w:fill="auto"/>
            <w:vAlign w:val="center"/>
            <w:hideMark/>
          </w:tcPr>
          <w:p w14:paraId="704BEB8F" w14:textId="7DE65E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B98CE94" w14:textId="45387C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ENGRASAR</w:t>
            </w:r>
          </w:p>
        </w:tc>
        <w:tc>
          <w:tcPr>
            <w:tcW w:w="366" w:type="pct"/>
            <w:tcBorders>
              <w:top w:val="nil"/>
              <w:left w:val="nil"/>
              <w:bottom w:val="single" w:sz="4" w:space="0" w:color="auto"/>
              <w:right w:val="single" w:sz="4" w:space="0" w:color="auto"/>
            </w:tcBorders>
            <w:shd w:val="clear" w:color="auto" w:fill="auto"/>
            <w:vAlign w:val="center"/>
            <w:hideMark/>
          </w:tcPr>
          <w:p w14:paraId="2039C089" w14:textId="71FBD9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753943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6CB7D00" w14:textId="756402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w:t>
            </w:r>
          </w:p>
        </w:tc>
        <w:tc>
          <w:tcPr>
            <w:tcW w:w="586" w:type="pct"/>
            <w:tcBorders>
              <w:top w:val="nil"/>
              <w:left w:val="nil"/>
              <w:bottom w:val="single" w:sz="4" w:space="0" w:color="auto"/>
              <w:right w:val="single" w:sz="4" w:space="0" w:color="auto"/>
            </w:tcBorders>
            <w:shd w:val="clear" w:color="auto" w:fill="auto"/>
            <w:vAlign w:val="center"/>
            <w:hideMark/>
          </w:tcPr>
          <w:p w14:paraId="178718F5" w14:textId="49810F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4D52C12" w14:textId="3943F3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10889CD" w14:textId="15D6B6E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35157</w:t>
            </w:r>
          </w:p>
        </w:tc>
        <w:tc>
          <w:tcPr>
            <w:tcW w:w="601" w:type="pct"/>
            <w:tcBorders>
              <w:top w:val="nil"/>
              <w:left w:val="nil"/>
              <w:bottom w:val="single" w:sz="4" w:space="0" w:color="auto"/>
              <w:right w:val="single" w:sz="4" w:space="0" w:color="auto"/>
            </w:tcBorders>
            <w:shd w:val="clear" w:color="auto" w:fill="auto"/>
            <w:vAlign w:val="center"/>
            <w:hideMark/>
          </w:tcPr>
          <w:p w14:paraId="6F9B6073" w14:textId="25821B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36D01A08" w14:textId="781637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 EP719</w:t>
            </w:r>
          </w:p>
        </w:tc>
        <w:tc>
          <w:tcPr>
            <w:tcW w:w="737" w:type="pct"/>
            <w:tcBorders>
              <w:top w:val="nil"/>
              <w:left w:val="nil"/>
              <w:bottom w:val="single" w:sz="4" w:space="0" w:color="auto"/>
              <w:right w:val="single" w:sz="4" w:space="0" w:color="auto"/>
            </w:tcBorders>
            <w:shd w:val="clear" w:color="auto" w:fill="auto"/>
            <w:vAlign w:val="center"/>
            <w:hideMark/>
          </w:tcPr>
          <w:p w14:paraId="6883814A" w14:textId="578107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803F2AA" w14:textId="2F96E2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6A81241E" w14:textId="61B577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45B6B6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C6A3C2D" w14:textId="517B5E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w:t>
            </w:r>
          </w:p>
        </w:tc>
        <w:tc>
          <w:tcPr>
            <w:tcW w:w="586" w:type="pct"/>
            <w:tcBorders>
              <w:top w:val="nil"/>
              <w:left w:val="nil"/>
              <w:bottom w:val="single" w:sz="4" w:space="0" w:color="auto"/>
              <w:right w:val="single" w:sz="4" w:space="0" w:color="auto"/>
            </w:tcBorders>
            <w:shd w:val="clear" w:color="auto" w:fill="auto"/>
            <w:vAlign w:val="center"/>
            <w:hideMark/>
          </w:tcPr>
          <w:p w14:paraId="729372B8" w14:textId="4E1787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DA4FE06" w14:textId="4658EB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5DB1E559" w14:textId="553F1C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35158</w:t>
            </w:r>
          </w:p>
        </w:tc>
        <w:tc>
          <w:tcPr>
            <w:tcW w:w="601" w:type="pct"/>
            <w:tcBorders>
              <w:top w:val="nil"/>
              <w:left w:val="nil"/>
              <w:bottom w:val="single" w:sz="4" w:space="0" w:color="auto"/>
              <w:right w:val="single" w:sz="4" w:space="0" w:color="auto"/>
            </w:tcBorders>
            <w:shd w:val="clear" w:color="auto" w:fill="auto"/>
            <w:vAlign w:val="center"/>
            <w:hideMark/>
          </w:tcPr>
          <w:p w14:paraId="0CB877E1" w14:textId="0A1A7F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1BDB9F79" w14:textId="57D2D6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 EP719</w:t>
            </w:r>
          </w:p>
        </w:tc>
        <w:tc>
          <w:tcPr>
            <w:tcW w:w="737" w:type="pct"/>
            <w:tcBorders>
              <w:top w:val="nil"/>
              <w:left w:val="nil"/>
              <w:bottom w:val="single" w:sz="4" w:space="0" w:color="auto"/>
              <w:right w:val="single" w:sz="4" w:space="0" w:color="auto"/>
            </w:tcBorders>
            <w:shd w:val="clear" w:color="auto" w:fill="auto"/>
            <w:vAlign w:val="center"/>
            <w:hideMark/>
          </w:tcPr>
          <w:p w14:paraId="5381A94A" w14:textId="2B0031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0486EE6" w14:textId="3160CF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65D3406C" w14:textId="064521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272BC2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233B457" w14:textId="1B471A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w:t>
            </w:r>
          </w:p>
        </w:tc>
        <w:tc>
          <w:tcPr>
            <w:tcW w:w="586" w:type="pct"/>
            <w:tcBorders>
              <w:top w:val="nil"/>
              <w:left w:val="nil"/>
              <w:bottom w:val="single" w:sz="4" w:space="0" w:color="auto"/>
              <w:right w:val="single" w:sz="4" w:space="0" w:color="auto"/>
            </w:tcBorders>
            <w:shd w:val="clear" w:color="auto" w:fill="auto"/>
            <w:vAlign w:val="center"/>
            <w:hideMark/>
          </w:tcPr>
          <w:p w14:paraId="449A65B7" w14:textId="22969E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23CFDE9" w14:textId="0F568B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28E5CB15" w14:textId="719C69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40217</w:t>
            </w:r>
          </w:p>
        </w:tc>
        <w:tc>
          <w:tcPr>
            <w:tcW w:w="601" w:type="pct"/>
            <w:tcBorders>
              <w:top w:val="nil"/>
              <w:left w:val="nil"/>
              <w:bottom w:val="single" w:sz="4" w:space="0" w:color="auto"/>
              <w:right w:val="single" w:sz="4" w:space="0" w:color="auto"/>
            </w:tcBorders>
            <w:shd w:val="clear" w:color="auto" w:fill="auto"/>
            <w:vAlign w:val="center"/>
            <w:hideMark/>
          </w:tcPr>
          <w:p w14:paraId="12ACACCA" w14:textId="128880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056D71CA" w14:textId="510AFE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BENQ MOD. MS500+</w:t>
            </w:r>
          </w:p>
        </w:tc>
        <w:tc>
          <w:tcPr>
            <w:tcW w:w="737" w:type="pct"/>
            <w:tcBorders>
              <w:top w:val="nil"/>
              <w:left w:val="nil"/>
              <w:bottom w:val="single" w:sz="4" w:space="0" w:color="auto"/>
              <w:right w:val="single" w:sz="4" w:space="0" w:color="auto"/>
            </w:tcBorders>
            <w:shd w:val="clear" w:color="auto" w:fill="auto"/>
            <w:vAlign w:val="center"/>
            <w:hideMark/>
          </w:tcPr>
          <w:p w14:paraId="52B312E5" w14:textId="218E2F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AE8C417" w14:textId="7EB9C7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REMPLAZO DE LAMPARA</w:t>
            </w:r>
          </w:p>
        </w:tc>
        <w:tc>
          <w:tcPr>
            <w:tcW w:w="366" w:type="pct"/>
            <w:tcBorders>
              <w:top w:val="nil"/>
              <w:left w:val="nil"/>
              <w:bottom w:val="single" w:sz="4" w:space="0" w:color="auto"/>
              <w:right w:val="single" w:sz="4" w:space="0" w:color="auto"/>
            </w:tcBorders>
            <w:shd w:val="clear" w:color="auto" w:fill="auto"/>
            <w:vAlign w:val="center"/>
            <w:hideMark/>
          </w:tcPr>
          <w:p w14:paraId="0EB78B96" w14:textId="0F9267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3E7F91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6A9FD82" w14:textId="1217F7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w:t>
            </w:r>
          </w:p>
        </w:tc>
        <w:tc>
          <w:tcPr>
            <w:tcW w:w="586" w:type="pct"/>
            <w:tcBorders>
              <w:top w:val="nil"/>
              <w:left w:val="nil"/>
              <w:bottom w:val="single" w:sz="4" w:space="0" w:color="auto"/>
              <w:right w:val="single" w:sz="4" w:space="0" w:color="auto"/>
            </w:tcBorders>
            <w:shd w:val="clear" w:color="auto" w:fill="auto"/>
            <w:vAlign w:val="center"/>
            <w:hideMark/>
          </w:tcPr>
          <w:p w14:paraId="726F6B65" w14:textId="5BE9EC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777F59B" w14:textId="04BD0C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AULA INTERACTIVA (MAQUINAS Y HERRAMIENTA)</w:t>
            </w:r>
          </w:p>
        </w:tc>
        <w:tc>
          <w:tcPr>
            <w:tcW w:w="353" w:type="pct"/>
            <w:tcBorders>
              <w:top w:val="nil"/>
              <w:left w:val="nil"/>
              <w:bottom w:val="single" w:sz="4" w:space="0" w:color="auto"/>
              <w:right w:val="single" w:sz="4" w:space="0" w:color="auto"/>
            </w:tcBorders>
            <w:shd w:val="clear" w:color="auto" w:fill="auto"/>
            <w:vAlign w:val="center"/>
            <w:hideMark/>
          </w:tcPr>
          <w:p w14:paraId="10161527" w14:textId="3F8B19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32190</w:t>
            </w:r>
          </w:p>
        </w:tc>
        <w:tc>
          <w:tcPr>
            <w:tcW w:w="601" w:type="pct"/>
            <w:tcBorders>
              <w:top w:val="nil"/>
              <w:left w:val="nil"/>
              <w:bottom w:val="single" w:sz="4" w:space="0" w:color="auto"/>
              <w:right w:val="single" w:sz="4" w:space="0" w:color="auto"/>
            </w:tcBorders>
            <w:shd w:val="clear" w:color="auto" w:fill="auto"/>
            <w:vAlign w:val="center"/>
            <w:hideMark/>
          </w:tcPr>
          <w:p w14:paraId="3A36247A" w14:textId="3147A0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w:t>
            </w:r>
          </w:p>
        </w:tc>
        <w:tc>
          <w:tcPr>
            <w:tcW w:w="736" w:type="pct"/>
            <w:tcBorders>
              <w:top w:val="nil"/>
              <w:left w:val="nil"/>
              <w:bottom w:val="single" w:sz="4" w:space="0" w:color="auto"/>
              <w:right w:val="single" w:sz="4" w:space="0" w:color="auto"/>
            </w:tcBorders>
            <w:shd w:val="clear" w:color="auto" w:fill="auto"/>
            <w:vAlign w:val="center"/>
            <w:hideMark/>
          </w:tcPr>
          <w:p w14:paraId="4A2235B6" w14:textId="391278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PROYECTOR NEC VT 470</w:t>
            </w:r>
          </w:p>
        </w:tc>
        <w:tc>
          <w:tcPr>
            <w:tcW w:w="737" w:type="pct"/>
            <w:tcBorders>
              <w:top w:val="nil"/>
              <w:left w:val="nil"/>
              <w:bottom w:val="single" w:sz="4" w:space="0" w:color="auto"/>
              <w:right w:val="single" w:sz="4" w:space="0" w:color="auto"/>
            </w:tcBorders>
            <w:shd w:val="clear" w:color="auto" w:fill="auto"/>
            <w:vAlign w:val="center"/>
            <w:hideMark/>
          </w:tcPr>
          <w:p w14:paraId="1D735558" w14:textId="30F775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C9DDCB8" w14:textId="65930A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CAMBIO DE LA LÁMPARA </w:t>
            </w:r>
          </w:p>
        </w:tc>
        <w:tc>
          <w:tcPr>
            <w:tcW w:w="366" w:type="pct"/>
            <w:tcBorders>
              <w:top w:val="nil"/>
              <w:left w:val="nil"/>
              <w:bottom w:val="single" w:sz="4" w:space="0" w:color="auto"/>
              <w:right w:val="single" w:sz="4" w:space="0" w:color="auto"/>
            </w:tcBorders>
            <w:shd w:val="clear" w:color="auto" w:fill="auto"/>
            <w:vAlign w:val="center"/>
            <w:hideMark/>
          </w:tcPr>
          <w:p w14:paraId="7F29712E" w14:textId="19A800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FFA352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54C6357" w14:textId="364892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w:t>
            </w:r>
          </w:p>
        </w:tc>
        <w:tc>
          <w:tcPr>
            <w:tcW w:w="586" w:type="pct"/>
            <w:tcBorders>
              <w:top w:val="nil"/>
              <w:left w:val="nil"/>
              <w:bottom w:val="single" w:sz="4" w:space="0" w:color="auto"/>
              <w:right w:val="single" w:sz="4" w:space="0" w:color="auto"/>
            </w:tcBorders>
            <w:shd w:val="clear" w:color="auto" w:fill="auto"/>
            <w:vAlign w:val="center"/>
            <w:hideMark/>
          </w:tcPr>
          <w:p w14:paraId="7E8BD50C" w14:textId="42C41F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5792265" w14:textId="25A617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23297268" w14:textId="20E939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33160</w:t>
            </w:r>
          </w:p>
        </w:tc>
        <w:tc>
          <w:tcPr>
            <w:tcW w:w="601" w:type="pct"/>
            <w:tcBorders>
              <w:top w:val="nil"/>
              <w:left w:val="nil"/>
              <w:bottom w:val="single" w:sz="4" w:space="0" w:color="auto"/>
              <w:right w:val="single" w:sz="4" w:space="0" w:color="auto"/>
            </w:tcBorders>
            <w:shd w:val="clear" w:color="auto" w:fill="auto"/>
            <w:vAlign w:val="center"/>
            <w:hideMark/>
          </w:tcPr>
          <w:p w14:paraId="0816C0F9" w14:textId="7BE03B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6BF5C4FB" w14:textId="3B1AAB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4E92B7AF" w14:textId="7F0630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9DA0FE" w14:textId="1523EE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FUNCIONA</w:t>
            </w:r>
          </w:p>
        </w:tc>
        <w:tc>
          <w:tcPr>
            <w:tcW w:w="366" w:type="pct"/>
            <w:tcBorders>
              <w:top w:val="nil"/>
              <w:left w:val="nil"/>
              <w:bottom w:val="single" w:sz="4" w:space="0" w:color="auto"/>
              <w:right w:val="single" w:sz="4" w:space="0" w:color="auto"/>
            </w:tcBorders>
            <w:shd w:val="clear" w:color="auto" w:fill="auto"/>
            <w:vAlign w:val="center"/>
            <w:hideMark/>
          </w:tcPr>
          <w:p w14:paraId="53362A1B" w14:textId="4BDD8F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189985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CD545B3" w14:textId="0EB90F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w:t>
            </w:r>
          </w:p>
        </w:tc>
        <w:tc>
          <w:tcPr>
            <w:tcW w:w="586" w:type="pct"/>
            <w:tcBorders>
              <w:top w:val="nil"/>
              <w:left w:val="nil"/>
              <w:bottom w:val="single" w:sz="4" w:space="0" w:color="auto"/>
              <w:right w:val="single" w:sz="4" w:space="0" w:color="auto"/>
            </w:tcBorders>
            <w:shd w:val="clear" w:color="auto" w:fill="auto"/>
            <w:vAlign w:val="center"/>
            <w:hideMark/>
          </w:tcPr>
          <w:p w14:paraId="3CDFB088" w14:textId="3B2742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C841656" w14:textId="00A176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2259E5A5" w14:textId="71B745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33156</w:t>
            </w:r>
          </w:p>
        </w:tc>
        <w:tc>
          <w:tcPr>
            <w:tcW w:w="601" w:type="pct"/>
            <w:tcBorders>
              <w:top w:val="nil"/>
              <w:left w:val="nil"/>
              <w:bottom w:val="single" w:sz="4" w:space="0" w:color="auto"/>
              <w:right w:val="single" w:sz="4" w:space="0" w:color="auto"/>
            </w:tcBorders>
            <w:shd w:val="clear" w:color="auto" w:fill="auto"/>
            <w:vAlign w:val="center"/>
            <w:hideMark/>
          </w:tcPr>
          <w:p w14:paraId="6DCB9CEB" w14:textId="71F02A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374FC321" w14:textId="1A928F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09FDA83A" w14:textId="2BED21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32B6760" w14:textId="3708D5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1329B175" w14:textId="77D0F1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7DCB848"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A61C58" w14:textId="5D7585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w:t>
            </w:r>
          </w:p>
        </w:tc>
        <w:tc>
          <w:tcPr>
            <w:tcW w:w="586" w:type="pct"/>
            <w:tcBorders>
              <w:top w:val="nil"/>
              <w:left w:val="nil"/>
              <w:bottom w:val="single" w:sz="4" w:space="0" w:color="auto"/>
              <w:right w:val="single" w:sz="4" w:space="0" w:color="auto"/>
            </w:tcBorders>
            <w:shd w:val="clear" w:color="auto" w:fill="auto"/>
            <w:vAlign w:val="center"/>
            <w:hideMark/>
          </w:tcPr>
          <w:p w14:paraId="3D9A3489" w14:textId="32DB46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FDE3A11" w14:textId="147CB7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6B669742" w14:textId="0D7C02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33158</w:t>
            </w:r>
          </w:p>
        </w:tc>
        <w:tc>
          <w:tcPr>
            <w:tcW w:w="601" w:type="pct"/>
            <w:tcBorders>
              <w:top w:val="nil"/>
              <w:left w:val="nil"/>
              <w:bottom w:val="single" w:sz="4" w:space="0" w:color="auto"/>
              <w:right w:val="single" w:sz="4" w:space="0" w:color="auto"/>
            </w:tcBorders>
            <w:shd w:val="clear" w:color="auto" w:fill="auto"/>
            <w:vAlign w:val="center"/>
            <w:hideMark/>
          </w:tcPr>
          <w:p w14:paraId="59C5AD32" w14:textId="107B51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0F923880" w14:textId="7E8798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778E3819" w14:textId="68CFD8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60B20BA" w14:textId="78B621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13F34CF9" w14:textId="6D7B3F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9F27996"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9969B77" w14:textId="6B4E53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w:t>
            </w:r>
          </w:p>
        </w:tc>
        <w:tc>
          <w:tcPr>
            <w:tcW w:w="586" w:type="pct"/>
            <w:tcBorders>
              <w:top w:val="nil"/>
              <w:left w:val="nil"/>
              <w:bottom w:val="single" w:sz="4" w:space="0" w:color="auto"/>
              <w:right w:val="single" w:sz="4" w:space="0" w:color="auto"/>
            </w:tcBorders>
            <w:shd w:val="clear" w:color="auto" w:fill="auto"/>
            <w:vAlign w:val="center"/>
            <w:hideMark/>
          </w:tcPr>
          <w:p w14:paraId="51D70111" w14:textId="64778A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050C50A" w14:textId="106F0C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75A3DEA1" w14:textId="1D415F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33162</w:t>
            </w:r>
          </w:p>
        </w:tc>
        <w:tc>
          <w:tcPr>
            <w:tcW w:w="601" w:type="pct"/>
            <w:tcBorders>
              <w:top w:val="nil"/>
              <w:left w:val="nil"/>
              <w:bottom w:val="single" w:sz="4" w:space="0" w:color="auto"/>
              <w:right w:val="single" w:sz="4" w:space="0" w:color="auto"/>
            </w:tcBorders>
            <w:shd w:val="clear" w:color="auto" w:fill="auto"/>
            <w:vAlign w:val="center"/>
            <w:hideMark/>
          </w:tcPr>
          <w:p w14:paraId="2AA0CA10" w14:textId="79398D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7574A026" w14:textId="3A8A51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1630D7EE" w14:textId="44834F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AD87E54" w14:textId="5C6836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0E73578D" w14:textId="00BC0C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F989488"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62F66A0" w14:textId="1F8668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20</w:t>
            </w:r>
          </w:p>
        </w:tc>
        <w:tc>
          <w:tcPr>
            <w:tcW w:w="586" w:type="pct"/>
            <w:tcBorders>
              <w:top w:val="nil"/>
              <w:left w:val="nil"/>
              <w:bottom w:val="single" w:sz="4" w:space="0" w:color="auto"/>
              <w:right w:val="single" w:sz="4" w:space="0" w:color="auto"/>
            </w:tcBorders>
            <w:shd w:val="clear" w:color="auto" w:fill="auto"/>
            <w:vAlign w:val="center"/>
            <w:hideMark/>
          </w:tcPr>
          <w:p w14:paraId="43810122" w14:textId="42CAA1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7155C9A" w14:textId="1DF5A5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198E6553" w14:textId="507F6F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33155</w:t>
            </w:r>
          </w:p>
        </w:tc>
        <w:tc>
          <w:tcPr>
            <w:tcW w:w="601" w:type="pct"/>
            <w:tcBorders>
              <w:top w:val="nil"/>
              <w:left w:val="nil"/>
              <w:bottom w:val="single" w:sz="4" w:space="0" w:color="auto"/>
              <w:right w:val="single" w:sz="4" w:space="0" w:color="auto"/>
            </w:tcBorders>
            <w:shd w:val="clear" w:color="auto" w:fill="auto"/>
            <w:vAlign w:val="center"/>
            <w:hideMark/>
          </w:tcPr>
          <w:p w14:paraId="06D1F1C7" w14:textId="013A4B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3F3523DA" w14:textId="72C837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74AD43C0" w14:textId="51F0F1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60D099F" w14:textId="385C9B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2D36EFC1" w14:textId="2B7B6F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F741F8D"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B8701F2" w14:textId="73B68C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w:t>
            </w:r>
          </w:p>
        </w:tc>
        <w:tc>
          <w:tcPr>
            <w:tcW w:w="586" w:type="pct"/>
            <w:tcBorders>
              <w:top w:val="nil"/>
              <w:left w:val="nil"/>
              <w:bottom w:val="single" w:sz="4" w:space="0" w:color="auto"/>
              <w:right w:val="single" w:sz="4" w:space="0" w:color="auto"/>
            </w:tcBorders>
            <w:shd w:val="clear" w:color="auto" w:fill="auto"/>
            <w:vAlign w:val="center"/>
            <w:hideMark/>
          </w:tcPr>
          <w:p w14:paraId="556260E7" w14:textId="2DA3A3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A2C5C67" w14:textId="6D9C17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52E1B721" w14:textId="212DCD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33159</w:t>
            </w:r>
          </w:p>
        </w:tc>
        <w:tc>
          <w:tcPr>
            <w:tcW w:w="601" w:type="pct"/>
            <w:tcBorders>
              <w:top w:val="nil"/>
              <w:left w:val="nil"/>
              <w:bottom w:val="single" w:sz="4" w:space="0" w:color="auto"/>
              <w:right w:val="single" w:sz="4" w:space="0" w:color="auto"/>
            </w:tcBorders>
            <w:shd w:val="clear" w:color="auto" w:fill="auto"/>
            <w:vAlign w:val="center"/>
            <w:hideMark/>
          </w:tcPr>
          <w:p w14:paraId="383B536B" w14:textId="1513F8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56FBEEF6" w14:textId="5E76E4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1A0B2AF6" w14:textId="6F2326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97BDFCE" w14:textId="274FC3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6045C3C4" w14:textId="2A0D11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9B6A90"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4EB4CE6" w14:textId="0E4A15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w:t>
            </w:r>
          </w:p>
        </w:tc>
        <w:tc>
          <w:tcPr>
            <w:tcW w:w="586" w:type="pct"/>
            <w:tcBorders>
              <w:top w:val="nil"/>
              <w:left w:val="nil"/>
              <w:bottom w:val="single" w:sz="4" w:space="0" w:color="auto"/>
              <w:right w:val="single" w:sz="4" w:space="0" w:color="auto"/>
            </w:tcBorders>
            <w:shd w:val="clear" w:color="auto" w:fill="auto"/>
            <w:vAlign w:val="center"/>
            <w:hideMark/>
          </w:tcPr>
          <w:p w14:paraId="61F1E3F3" w14:textId="725E56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7C2DDA9" w14:textId="3E5353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29BE63F4" w14:textId="6D3AAF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33157</w:t>
            </w:r>
          </w:p>
        </w:tc>
        <w:tc>
          <w:tcPr>
            <w:tcW w:w="601" w:type="pct"/>
            <w:tcBorders>
              <w:top w:val="nil"/>
              <w:left w:val="nil"/>
              <w:bottom w:val="single" w:sz="4" w:space="0" w:color="auto"/>
              <w:right w:val="single" w:sz="4" w:space="0" w:color="auto"/>
            </w:tcBorders>
            <w:shd w:val="clear" w:color="auto" w:fill="auto"/>
            <w:vAlign w:val="center"/>
            <w:hideMark/>
          </w:tcPr>
          <w:p w14:paraId="080D4D07" w14:textId="128169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0150C0AA" w14:textId="1B94B3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11FBF94D" w14:textId="333E60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A97B3A7" w14:textId="6F2697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78D3C0E1" w14:textId="1E7AB9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432489A"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B54116B" w14:textId="062EBF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w:t>
            </w:r>
          </w:p>
        </w:tc>
        <w:tc>
          <w:tcPr>
            <w:tcW w:w="586" w:type="pct"/>
            <w:tcBorders>
              <w:top w:val="nil"/>
              <w:left w:val="nil"/>
              <w:bottom w:val="single" w:sz="4" w:space="0" w:color="auto"/>
              <w:right w:val="single" w:sz="4" w:space="0" w:color="auto"/>
            </w:tcBorders>
            <w:shd w:val="clear" w:color="auto" w:fill="auto"/>
            <w:vAlign w:val="center"/>
            <w:hideMark/>
          </w:tcPr>
          <w:p w14:paraId="432D207F" w14:textId="31AA12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5446DD2" w14:textId="747205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1D35E849" w14:textId="435327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33161</w:t>
            </w:r>
          </w:p>
        </w:tc>
        <w:tc>
          <w:tcPr>
            <w:tcW w:w="601" w:type="pct"/>
            <w:tcBorders>
              <w:top w:val="nil"/>
              <w:left w:val="nil"/>
              <w:bottom w:val="single" w:sz="4" w:space="0" w:color="auto"/>
              <w:right w:val="single" w:sz="4" w:space="0" w:color="auto"/>
            </w:tcBorders>
            <w:shd w:val="clear" w:color="auto" w:fill="auto"/>
            <w:vAlign w:val="center"/>
            <w:hideMark/>
          </w:tcPr>
          <w:p w14:paraId="381CE793" w14:textId="5A9DF2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GLX XPLORER (PASCO)</w:t>
            </w:r>
          </w:p>
        </w:tc>
        <w:tc>
          <w:tcPr>
            <w:tcW w:w="736" w:type="pct"/>
            <w:tcBorders>
              <w:top w:val="nil"/>
              <w:left w:val="nil"/>
              <w:bottom w:val="single" w:sz="4" w:space="0" w:color="auto"/>
              <w:right w:val="single" w:sz="4" w:space="0" w:color="auto"/>
            </w:tcBorders>
            <w:shd w:val="clear" w:color="auto" w:fill="auto"/>
            <w:vAlign w:val="center"/>
            <w:hideMark/>
          </w:tcPr>
          <w:p w14:paraId="47ECCEF0" w14:textId="6E6F02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62CBB38A" w14:textId="4E2954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BB3939E" w14:textId="2B2E79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7332F01C" w14:textId="5C549A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02F6A75"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817FB1D" w14:textId="33C608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w:t>
            </w:r>
          </w:p>
        </w:tc>
        <w:tc>
          <w:tcPr>
            <w:tcW w:w="586" w:type="pct"/>
            <w:tcBorders>
              <w:top w:val="nil"/>
              <w:left w:val="nil"/>
              <w:bottom w:val="single" w:sz="4" w:space="0" w:color="auto"/>
              <w:right w:val="single" w:sz="4" w:space="0" w:color="auto"/>
            </w:tcBorders>
            <w:shd w:val="clear" w:color="auto" w:fill="auto"/>
            <w:vAlign w:val="center"/>
            <w:hideMark/>
          </w:tcPr>
          <w:p w14:paraId="6B093FBB" w14:textId="0B0A15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DECB9D" w14:textId="20DA5B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6A36286A" w14:textId="2E0DC3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33153</w:t>
            </w:r>
          </w:p>
        </w:tc>
        <w:tc>
          <w:tcPr>
            <w:tcW w:w="601" w:type="pct"/>
            <w:tcBorders>
              <w:top w:val="nil"/>
              <w:left w:val="nil"/>
              <w:bottom w:val="single" w:sz="4" w:space="0" w:color="auto"/>
              <w:right w:val="single" w:sz="4" w:space="0" w:color="auto"/>
            </w:tcBorders>
            <w:shd w:val="clear" w:color="auto" w:fill="auto"/>
            <w:vAlign w:val="center"/>
            <w:hideMark/>
          </w:tcPr>
          <w:p w14:paraId="3AB9574E" w14:textId="6D5C72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SCIENCE WORK SHOP (PASCO)</w:t>
            </w:r>
          </w:p>
        </w:tc>
        <w:tc>
          <w:tcPr>
            <w:tcW w:w="736" w:type="pct"/>
            <w:tcBorders>
              <w:top w:val="nil"/>
              <w:left w:val="nil"/>
              <w:bottom w:val="single" w:sz="4" w:space="0" w:color="auto"/>
              <w:right w:val="single" w:sz="4" w:space="0" w:color="auto"/>
            </w:tcBorders>
            <w:shd w:val="clear" w:color="auto" w:fill="auto"/>
            <w:vAlign w:val="center"/>
            <w:hideMark/>
          </w:tcPr>
          <w:p w14:paraId="73571B48" w14:textId="291767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6FBE9217" w14:textId="1EF444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CF75CC9" w14:textId="6CCCCC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38AF8288" w14:textId="5D5E37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C0F8ADF"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613D62E" w14:textId="0BA95F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w:t>
            </w:r>
          </w:p>
        </w:tc>
        <w:tc>
          <w:tcPr>
            <w:tcW w:w="586" w:type="pct"/>
            <w:tcBorders>
              <w:top w:val="nil"/>
              <w:left w:val="nil"/>
              <w:bottom w:val="single" w:sz="4" w:space="0" w:color="auto"/>
              <w:right w:val="single" w:sz="4" w:space="0" w:color="auto"/>
            </w:tcBorders>
            <w:shd w:val="clear" w:color="auto" w:fill="auto"/>
            <w:vAlign w:val="center"/>
            <w:hideMark/>
          </w:tcPr>
          <w:p w14:paraId="720C8E15" w14:textId="616489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B3A0B5" w14:textId="4E1881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14291AF2" w14:textId="256A23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33154</w:t>
            </w:r>
          </w:p>
        </w:tc>
        <w:tc>
          <w:tcPr>
            <w:tcW w:w="601" w:type="pct"/>
            <w:tcBorders>
              <w:top w:val="nil"/>
              <w:left w:val="nil"/>
              <w:bottom w:val="single" w:sz="4" w:space="0" w:color="auto"/>
              <w:right w:val="single" w:sz="4" w:space="0" w:color="auto"/>
            </w:tcBorders>
            <w:shd w:val="clear" w:color="auto" w:fill="auto"/>
            <w:vAlign w:val="center"/>
            <w:hideMark/>
          </w:tcPr>
          <w:p w14:paraId="07FB6B91" w14:textId="1C6672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SCIENCE WORK SHOP (PASCO)</w:t>
            </w:r>
          </w:p>
        </w:tc>
        <w:tc>
          <w:tcPr>
            <w:tcW w:w="736" w:type="pct"/>
            <w:tcBorders>
              <w:top w:val="nil"/>
              <w:left w:val="nil"/>
              <w:bottom w:val="single" w:sz="4" w:space="0" w:color="auto"/>
              <w:right w:val="single" w:sz="4" w:space="0" w:color="auto"/>
            </w:tcBorders>
            <w:shd w:val="clear" w:color="auto" w:fill="auto"/>
            <w:vAlign w:val="center"/>
            <w:hideMark/>
          </w:tcPr>
          <w:p w14:paraId="535A4F40" w14:textId="382B86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PASCO S/M</w:t>
            </w:r>
          </w:p>
        </w:tc>
        <w:tc>
          <w:tcPr>
            <w:tcW w:w="737" w:type="pct"/>
            <w:tcBorders>
              <w:top w:val="nil"/>
              <w:left w:val="nil"/>
              <w:bottom w:val="single" w:sz="4" w:space="0" w:color="auto"/>
              <w:right w:val="single" w:sz="4" w:space="0" w:color="auto"/>
            </w:tcBorders>
            <w:shd w:val="clear" w:color="auto" w:fill="auto"/>
            <w:vAlign w:val="center"/>
            <w:hideMark/>
          </w:tcPr>
          <w:p w14:paraId="4A9F1F38" w14:textId="47A6A0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57D806F" w14:textId="2AC816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PROBLEMAS CON EL ELIMINADOR DE LA FUENTE DE ENERGIA AL MOMENTO DE CONECTARLOS</w:t>
            </w:r>
          </w:p>
        </w:tc>
        <w:tc>
          <w:tcPr>
            <w:tcW w:w="366" w:type="pct"/>
            <w:tcBorders>
              <w:top w:val="nil"/>
              <w:left w:val="nil"/>
              <w:bottom w:val="single" w:sz="4" w:space="0" w:color="auto"/>
              <w:right w:val="single" w:sz="4" w:space="0" w:color="auto"/>
            </w:tcBorders>
            <w:shd w:val="clear" w:color="auto" w:fill="auto"/>
            <w:vAlign w:val="center"/>
            <w:hideMark/>
          </w:tcPr>
          <w:p w14:paraId="4AB4FB0A" w14:textId="14ADA1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AD31F89"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B4F577E" w14:textId="075113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w:t>
            </w:r>
          </w:p>
        </w:tc>
        <w:tc>
          <w:tcPr>
            <w:tcW w:w="586" w:type="pct"/>
            <w:tcBorders>
              <w:top w:val="nil"/>
              <w:left w:val="nil"/>
              <w:bottom w:val="single" w:sz="4" w:space="0" w:color="auto"/>
              <w:right w:val="single" w:sz="4" w:space="0" w:color="auto"/>
            </w:tcBorders>
            <w:shd w:val="clear" w:color="auto" w:fill="auto"/>
            <w:vAlign w:val="center"/>
            <w:hideMark/>
          </w:tcPr>
          <w:p w14:paraId="4DDC4561" w14:textId="6261E1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65E7474" w14:textId="29A66B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40A6544B" w14:textId="3C04A9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4246</w:t>
            </w:r>
          </w:p>
        </w:tc>
        <w:tc>
          <w:tcPr>
            <w:tcW w:w="601" w:type="pct"/>
            <w:tcBorders>
              <w:top w:val="nil"/>
              <w:left w:val="nil"/>
              <w:bottom w:val="single" w:sz="4" w:space="0" w:color="auto"/>
              <w:right w:val="single" w:sz="4" w:space="0" w:color="auto"/>
            </w:tcBorders>
            <w:shd w:val="clear" w:color="auto" w:fill="auto"/>
            <w:vAlign w:val="center"/>
            <w:hideMark/>
          </w:tcPr>
          <w:p w14:paraId="47FC8608" w14:textId="114163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 ELECTROESTATICO DE WINSHULT</w:t>
            </w:r>
          </w:p>
        </w:tc>
        <w:tc>
          <w:tcPr>
            <w:tcW w:w="736" w:type="pct"/>
            <w:tcBorders>
              <w:top w:val="nil"/>
              <w:left w:val="nil"/>
              <w:bottom w:val="single" w:sz="4" w:space="0" w:color="auto"/>
              <w:right w:val="single" w:sz="4" w:space="0" w:color="auto"/>
            </w:tcBorders>
            <w:shd w:val="clear" w:color="auto" w:fill="auto"/>
            <w:vAlign w:val="center"/>
            <w:hideMark/>
          </w:tcPr>
          <w:p w14:paraId="3DAEB101" w14:textId="55C9C3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VODANA S/M</w:t>
            </w:r>
          </w:p>
        </w:tc>
        <w:tc>
          <w:tcPr>
            <w:tcW w:w="737" w:type="pct"/>
            <w:tcBorders>
              <w:top w:val="nil"/>
              <w:left w:val="nil"/>
              <w:bottom w:val="single" w:sz="4" w:space="0" w:color="auto"/>
              <w:right w:val="single" w:sz="4" w:space="0" w:color="auto"/>
            </w:tcBorders>
            <w:shd w:val="clear" w:color="auto" w:fill="auto"/>
            <w:vAlign w:val="center"/>
            <w:hideMark/>
          </w:tcPr>
          <w:p w14:paraId="71C953DE" w14:textId="04DCCE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A36A0D" w14:textId="1AE3DD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EQUIPO CON BANDAS ELACTICAS FLOJAS</w:t>
            </w:r>
          </w:p>
        </w:tc>
        <w:tc>
          <w:tcPr>
            <w:tcW w:w="366" w:type="pct"/>
            <w:tcBorders>
              <w:top w:val="nil"/>
              <w:left w:val="nil"/>
              <w:bottom w:val="single" w:sz="4" w:space="0" w:color="auto"/>
              <w:right w:val="single" w:sz="4" w:space="0" w:color="auto"/>
            </w:tcBorders>
            <w:shd w:val="clear" w:color="auto" w:fill="auto"/>
            <w:vAlign w:val="center"/>
            <w:hideMark/>
          </w:tcPr>
          <w:p w14:paraId="3F285F0C" w14:textId="6731B2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7C2BFF6"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6D8BE1" w14:textId="72698F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w:t>
            </w:r>
          </w:p>
        </w:tc>
        <w:tc>
          <w:tcPr>
            <w:tcW w:w="586" w:type="pct"/>
            <w:tcBorders>
              <w:top w:val="nil"/>
              <w:left w:val="nil"/>
              <w:bottom w:val="single" w:sz="4" w:space="0" w:color="auto"/>
              <w:right w:val="single" w:sz="4" w:space="0" w:color="auto"/>
            </w:tcBorders>
            <w:shd w:val="clear" w:color="auto" w:fill="auto"/>
            <w:vAlign w:val="center"/>
            <w:hideMark/>
          </w:tcPr>
          <w:p w14:paraId="659C3105" w14:textId="4775C2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4117771" w14:textId="78E9D0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LAB.FISICA</w:t>
            </w:r>
          </w:p>
        </w:tc>
        <w:tc>
          <w:tcPr>
            <w:tcW w:w="353" w:type="pct"/>
            <w:tcBorders>
              <w:top w:val="nil"/>
              <w:left w:val="nil"/>
              <w:bottom w:val="single" w:sz="4" w:space="0" w:color="auto"/>
              <w:right w:val="single" w:sz="4" w:space="0" w:color="auto"/>
            </w:tcBorders>
            <w:shd w:val="clear" w:color="auto" w:fill="auto"/>
            <w:vAlign w:val="center"/>
            <w:hideMark/>
          </w:tcPr>
          <w:p w14:paraId="1D1FEFBD" w14:textId="1EB19C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6D3CD649" w14:textId="70F10F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 ELECTROESTATICO DE WINSHULT</w:t>
            </w:r>
          </w:p>
        </w:tc>
        <w:tc>
          <w:tcPr>
            <w:tcW w:w="736" w:type="pct"/>
            <w:tcBorders>
              <w:top w:val="nil"/>
              <w:left w:val="nil"/>
              <w:bottom w:val="single" w:sz="4" w:space="0" w:color="auto"/>
              <w:right w:val="single" w:sz="4" w:space="0" w:color="auto"/>
            </w:tcBorders>
            <w:shd w:val="clear" w:color="auto" w:fill="auto"/>
            <w:vAlign w:val="center"/>
            <w:hideMark/>
          </w:tcPr>
          <w:p w14:paraId="51F5AA4D" w14:textId="646487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VODANA S/M</w:t>
            </w:r>
          </w:p>
        </w:tc>
        <w:tc>
          <w:tcPr>
            <w:tcW w:w="737" w:type="pct"/>
            <w:tcBorders>
              <w:top w:val="nil"/>
              <w:left w:val="nil"/>
              <w:bottom w:val="single" w:sz="4" w:space="0" w:color="auto"/>
              <w:right w:val="single" w:sz="4" w:space="0" w:color="auto"/>
            </w:tcBorders>
            <w:shd w:val="clear" w:color="auto" w:fill="auto"/>
            <w:vAlign w:val="center"/>
            <w:hideMark/>
          </w:tcPr>
          <w:p w14:paraId="58932882" w14:textId="6D1CD3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085E995" w14:textId="3136BF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EQUIPO CON BANDAS ELACTICAS FLOJAS</w:t>
            </w:r>
          </w:p>
        </w:tc>
        <w:tc>
          <w:tcPr>
            <w:tcW w:w="366" w:type="pct"/>
            <w:tcBorders>
              <w:top w:val="nil"/>
              <w:left w:val="nil"/>
              <w:bottom w:val="single" w:sz="4" w:space="0" w:color="auto"/>
              <w:right w:val="single" w:sz="4" w:space="0" w:color="auto"/>
            </w:tcBorders>
            <w:shd w:val="clear" w:color="auto" w:fill="auto"/>
            <w:vAlign w:val="center"/>
            <w:hideMark/>
          </w:tcPr>
          <w:p w14:paraId="4C5EB140" w14:textId="3F32EC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89EC86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54B26CC" w14:textId="272807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w:t>
            </w:r>
          </w:p>
        </w:tc>
        <w:tc>
          <w:tcPr>
            <w:tcW w:w="586" w:type="pct"/>
            <w:tcBorders>
              <w:top w:val="nil"/>
              <w:left w:val="nil"/>
              <w:bottom w:val="single" w:sz="4" w:space="0" w:color="auto"/>
              <w:right w:val="single" w:sz="4" w:space="0" w:color="auto"/>
            </w:tcBorders>
            <w:shd w:val="clear" w:color="auto" w:fill="auto"/>
            <w:vAlign w:val="center"/>
            <w:hideMark/>
          </w:tcPr>
          <w:p w14:paraId="1F1C1F34" w14:textId="090E6E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4E5BF1F" w14:textId="4D2EDE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4CE1C8B3" w14:textId="759FB5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44443</w:t>
            </w:r>
          </w:p>
        </w:tc>
        <w:tc>
          <w:tcPr>
            <w:tcW w:w="601" w:type="pct"/>
            <w:tcBorders>
              <w:top w:val="nil"/>
              <w:left w:val="nil"/>
              <w:bottom w:val="single" w:sz="4" w:space="0" w:color="auto"/>
              <w:right w:val="single" w:sz="4" w:space="0" w:color="auto"/>
            </w:tcBorders>
            <w:shd w:val="clear" w:color="auto" w:fill="auto"/>
            <w:vAlign w:val="center"/>
            <w:hideMark/>
          </w:tcPr>
          <w:p w14:paraId="0CDD5CF6" w14:textId="4D74BA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23440C5B" w14:textId="4F6297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IROSCOPEN MODELO BL-6</w:t>
            </w:r>
          </w:p>
        </w:tc>
        <w:tc>
          <w:tcPr>
            <w:tcW w:w="737" w:type="pct"/>
            <w:tcBorders>
              <w:top w:val="nil"/>
              <w:left w:val="nil"/>
              <w:bottom w:val="single" w:sz="4" w:space="0" w:color="auto"/>
              <w:right w:val="single" w:sz="4" w:space="0" w:color="auto"/>
            </w:tcBorders>
            <w:shd w:val="clear" w:color="auto" w:fill="auto"/>
            <w:vAlign w:val="center"/>
            <w:hideMark/>
          </w:tcPr>
          <w:p w14:paraId="049AC160" w14:textId="300F3A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FF929D6" w14:textId="08399A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ENFOQUE</w:t>
            </w:r>
          </w:p>
        </w:tc>
        <w:tc>
          <w:tcPr>
            <w:tcW w:w="366" w:type="pct"/>
            <w:tcBorders>
              <w:top w:val="nil"/>
              <w:left w:val="nil"/>
              <w:bottom w:val="single" w:sz="4" w:space="0" w:color="auto"/>
              <w:right w:val="single" w:sz="4" w:space="0" w:color="auto"/>
            </w:tcBorders>
            <w:shd w:val="clear" w:color="auto" w:fill="auto"/>
            <w:vAlign w:val="center"/>
            <w:hideMark/>
          </w:tcPr>
          <w:p w14:paraId="54C6C5CA" w14:textId="03D541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6D800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E7BC29C" w14:textId="02F164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w:t>
            </w:r>
          </w:p>
        </w:tc>
        <w:tc>
          <w:tcPr>
            <w:tcW w:w="586" w:type="pct"/>
            <w:tcBorders>
              <w:top w:val="nil"/>
              <w:left w:val="nil"/>
              <w:bottom w:val="single" w:sz="4" w:space="0" w:color="auto"/>
              <w:right w:val="single" w:sz="4" w:space="0" w:color="auto"/>
            </w:tcBorders>
            <w:shd w:val="clear" w:color="auto" w:fill="auto"/>
            <w:vAlign w:val="center"/>
            <w:hideMark/>
          </w:tcPr>
          <w:p w14:paraId="5CE5994F" w14:textId="31CF30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F376634" w14:textId="3AA27F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3B58D86B" w14:textId="5B9A46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44440</w:t>
            </w:r>
          </w:p>
        </w:tc>
        <w:tc>
          <w:tcPr>
            <w:tcW w:w="601" w:type="pct"/>
            <w:tcBorders>
              <w:top w:val="nil"/>
              <w:left w:val="nil"/>
              <w:bottom w:val="single" w:sz="4" w:space="0" w:color="auto"/>
              <w:right w:val="single" w:sz="4" w:space="0" w:color="auto"/>
            </w:tcBorders>
            <w:shd w:val="clear" w:color="auto" w:fill="auto"/>
            <w:vAlign w:val="center"/>
            <w:hideMark/>
          </w:tcPr>
          <w:p w14:paraId="5A7360B4" w14:textId="60EAD2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1751BF72" w14:textId="6576A9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IROSCOPEN MODELO BL-6</w:t>
            </w:r>
          </w:p>
        </w:tc>
        <w:tc>
          <w:tcPr>
            <w:tcW w:w="737" w:type="pct"/>
            <w:tcBorders>
              <w:top w:val="nil"/>
              <w:left w:val="nil"/>
              <w:bottom w:val="single" w:sz="4" w:space="0" w:color="auto"/>
              <w:right w:val="single" w:sz="4" w:space="0" w:color="auto"/>
            </w:tcBorders>
            <w:shd w:val="clear" w:color="auto" w:fill="auto"/>
            <w:vAlign w:val="center"/>
            <w:hideMark/>
          </w:tcPr>
          <w:p w14:paraId="362A3B07" w14:textId="3D4989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D274161" w14:textId="16707B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ENFOQUE</w:t>
            </w:r>
          </w:p>
        </w:tc>
        <w:tc>
          <w:tcPr>
            <w:tcW w:w="366" w:type="pct"/>
            <w:tcBorders>
              <w:top w:val="nil"/>
              <w:left w:val="nil"/>
              <w:bottom w:val="single" w:sz="4" w:space="0" w:color="auto"/>
              <w:right w:val="single" w:sz="4" w:space="0" w:color="auto"/>
            </w:tcBorders>
            <w:shd w:val="clear" w:color="auto" w:fill="auto"/>
            <w:vAlign w:val="center"/>
            <w:hideMark/>
          </w:tcPr>
          <w:p w14:paraId="3603E4CE" w14:textId="6026E4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B8D4A2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9D4D060" w14:textId="0F3E71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w:t>
            </w:r>
          </w:p>
        </w:tc>
        <w:tc>
          <w:tcPr>
            <w:tcW w:w="586" w:type="pct"/>
            <w:tcBorders>
              <w:top w:val="nil"/>
              <w:left w:val="nil"/>
              <w:bottom w:val="single" w:sz="4" w:space="0" w:color="auto"/>
              <w:right w:val="single" w:sz="4" w:space="0" w:color="auto"/>
            </w:tcBorders>
            <w:shd w:val="clear" w:color="auto" w:fill="auto"/>
            <w:vAlign w:val="center"/>
            <w:hideMark/>
          </w:tcPr>
          <w:p w14:paraId="544AD22F" w14:textId="0B7287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56E30B6" w14:textId="7C8F5F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7F4F9593" w14:textId="4E219E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44438</w:t>
            </w:r>
          </w:p>
        </w:tc>
        <w:tc>
          <w:tcPr>
            <w:tcW w:w="601" w:type="pct"/>
            <w:tcBorders>
              <w:top w:val="nil"/>
              <w:left w:val="nil"/>
              <w:bottom w:val="single" w:sz="4" w:space="0" w:color="auto"/>
              <w:right w:val="single" w:sz="4" w:space="0" w:color="auto"/>
            </w:tcBorders>
            <w:shd w:val="clear" w:color="auto" w:fill="auto"/>
            <w:vAlign w:val="center"/>
            <w:hideMark/>
          </w:tcPr>
          <w:p w14:paraId="2B2A11FA" w14:textId="187358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08007B1E" w14:textId="564DFE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IROSCOPEN MODELO BL-6</w:t>
            </w:r>
          </w:p>
        </w:tc>
        <w:tc>
          <w:tcPr>
            <w:tcW w:w="737" w:type="pct"/>
            <w:tcBorders>
              <w:top w:val="nil"/>
              <w:left w:val="nil"/>
              <w:bottom w:val="single" w:sz="4" w:space="0" w:color="auto"/>
              <w:right w:val="single" w:sz="4" w:space="0" w:color="auto"/>
            </w:tcBorders>
            <w:shd w:val="clear" w:color="auto" w:fill="auto"/>
            <w:vAlign w:val="center"/>
            <w:hideMark/>
          </w:tcPr>
          <w:p w14:paraId="157FD277" w14:textId="66F10F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3B9EB48" w14:textId="66E370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ENFOQUE</w:t>
            </w:r>
          </w:p>
        </w:tc>
        <w:tc>
          <w:tcPr>
            <w:tcW w:w="366" w:type="pct"/>
            <w:tcBorders>
              <w:top w:val="nil"/>
              <w:left w:val="nil"/>
              <w:bottom w:val="single" w:sz="4" w:space="0" w:color="auto"/>
              <w:right w:val="single" w:sz="4" w:space="0" w:color="auto"/>
            </w:tcBorders>
            <w:shd w:val="clear" w:color="auto" w:fill="auto"/>
            <w:vAlign w:val="center"/>
            <w:hideMark/>
          </w:tcPr>
          <w:p w14:paraId="6E841101" w14:textId="10E716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8AFF22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6183B7" w14:textId="60637E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w:t>
            </w:r>
          </w:p>
        </w:tc>
        <w:tc>
          <w:tcPr>
            <w:tcW w:w="586" w:type="pct"/>
            <w:tcBorders>
              <w:top w:val="nil"/>
              <w:left w:val="nil"/>
              <w:bottom w:val="single" w:sz="4" w:space="0" w:color="auto"/>
              <w:right w:val="single" w:sz="4" w:space="0" w:color="auto"/>
            </w:tcBorders>
            <w:shd w:val="clear" w:color="auto" w:fill="auto"/>
            <w:vAlign w:val="center"/>
            <w:hideMark/>
          </w:tcPr>
          <w:p w14:paraId="7606F85E" w14:textId="357819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47315C7" w14:textId="219ED2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4E172EDC" w14:textId="357B0C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19967</w:t>
            </w:r>
          </w:p>
        </w:tc>
        <w:tc>
          <w:tcPr>
            <w:tcW w:w="601" w:type="pct"/>
            <w:tcBorders>
              <w:top w:val="nil"/>
              <w:left w:val="nil"/>
              <w:bottom w:val="single" w:sz="4" w:space="0" w:color="auto"/>
              <w:right w:val="single" w:sz="4" w:space="0" w:color="auto"/>
            </w:tcBorders>
            <w:shd w:val="clear" w:color="auto" w:fill="auto"/>
            <w:vAlign w:val="center"/>
            <w:hideMark/>
          </w:tcPr>
          <w:p w14:paraId="6A6D9745" w14:textId="789704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09511ABF" w14:textId="487C2B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ZEISS MODELO ICS ESTÁNDAR 25</w:t>
            </w:r>
          </w:p>
        </w:tc>
        <w:tc>
          <w:tcPr>
            <w:tcW w:w="737" w:type="pct"/>
            <w:tcBorders>
              <w:top w:val="nil"/>
              <w:left w:val="nil"/>
              <w:bottom w:val="single" w:sz="4" w:space="0" w:color="auto"/>
              <w:right w:val="single" w:sz="4" w:space="0" w:color="auto"/>
            </w:tcBorders>
            <w:shd w:val="clear" w:color="auto" w:fill="auto"/>
            <w:vAlign w:val="center"/>
            <w:hideMark/>
          </w:tcPr>
          <w:p w14:paraId="077BBB5A" w14:textId="5CF11B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0CF1462" w14:textId="4941ED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ENFOQUE</w:t>
            </w:r>
          </w:p>
        </w:tc>
        <w:tc>
          <w:tcPr>
            <w:tcW w:w="366" w:type="pct"/>
            <w:tcBorders>
              <w:top w:val="nil"/>
              <w:left w:val="nil"/>
              <w:bottom w:val="single" w:sz="4" w:space="0" w:color="auto"/>
              <w:right w:val="single" w:sz="4" w:space="0" w:color="auto"/>
            </w:tcBorders>
            <w:shd w:val="clear" w:color="auto" w:fill="auto"/>
            <w:vAlign w:val="center"/>
            <w:hideMark/>
          </w:tcPr>
          <w:p w14:paraId="134DBF48" w14:textId="6EE2E7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FD0BBA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0EA1A44" w14:textId="45F387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w:t>
            </w:r>
          </w:p>
        </w:tc>
        <w:tc>
          <w:tcPr>
            <w:tcW w:w="586" w:type="pct"/>
            <w:tcBorders>
              <w:top w:val="nil"/>
              <w:left w:val="nil"/>
              <w:bottom w:val="single" w:sz="4" w:space="0" w:color="auto"/>
              <w:right w:val="single" w:sz="4" w:space="0" w:color="auto"/>
            </w:tcBorders>
            <w:shd w:val="clear" w:color="auto" w:fill="auto"/>
            <w:vAlign w:val="center"/>
            <w:hideMark/>
          </w:tcPr>
          <w:p w14:paraId="2FFE507C" w14:textId="3501C7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A627E36" w14:textId="288B67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3F90C8CD" w14:textId="428D2D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3235</w:t>
            </w:r>
          </w:p>
        </w:tc>
        <w:tc>
          <w:tcPr>
            <w:tcW w:w="601" w:type="pct"/>
            <w:tcBorders>
              <w:top w:val="nil"/>
              <w:left w:val="nil"/>
              <w:bottom w:val="single" w:sz="4" w:space="0" w:color="auto"/>
              <w:right w:val="single" w:sz="4" w:space="0" w:color="auto"/>
            </w:tcBorders>
            <w:shd w:val="clear" w:color="auto" w:fill="auto"/>
            <w:vAlign w:val="center"/>
            <w:hideMark/>
          </w:tcPr>
          <w:p w14:paraId="30744747" w14:textId="2E1684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77DF2A5C" w14:textId="1D7935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IROSCOPEN MODELO EC-BLW3</w:t>
            </w:r>
          </w:p>
        </w:tc>
        <w:tc>
          <w:tcPr>
            <w:tcW w:w="737" w:type="pct"/>
            <w:tcBorders>
              <w:top w:val="nil"/>
              <w:left w:val="nil"/>
              <w:bottom w:val="single" w:sz="4" w:space="0" w:color="auto"/>
              <w:right w:val="single" w:sz="4" w:space="0" w:color="auto"/>
            </w:tcBorders>
            <w:shd w:val="clear" w:color="auto" w:fill="auto"/>
            <w:vAlign w:val="center"/>
            <w:hideMark/>
          </w:tcPr>
          <w:p w14:paraId="4768F4C5" w14:textId="3071BD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0831265" w14:textId="2FD4CF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FUNCIONA</w:t>
            </w:r>
          </w:p>
        </w:tc>
        <w:tc>
          <w:tcPr>
            <w:tcW w:w="366" w:type="pct"/>
            <w:tcBorders>
              <w:top w:val="nil"/>
              <w:left w:val="nil"/>
              <w:bottom w:val="single" w:sz="4" w:space="0" w:color="auto"/>
              <w:right w:val="single" w:sz="4" w:space="0" w:color="auto"/>
            </w:tcBorders>
            <w:shd w:val="clear" w:color="auto" w:fill="auto"/>
            <w:vAlign w:val="center"/>
            <w:hideMark/>
          </w:tcPr>
          <w:p w14:paraId="5F656496" w14:textId="745F2A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5611BE8"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BC3530" w14:textId="0124A2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w:t>
            </w:r>
          </w:p>
        </w:tc>
        <w:tc>
          <w:tcPr>
            <w:tcW w:w="586" w:type="pct"/>
            <w:tcBorders>
              <w:top w:val="nil"/>
              <w:left w:val="nil"/>
              <w:bottom w:val="single" w:sz="4" w:space="0" w:color="auto"/>
              <w:right w:val="single" w:sz="4" w:space="0" w:color="auto"/>
            </w:tcBorders>
            <w:shd w:val="clear" w:color="auto" w:fill="auto"/>
            <w:vAlign w:val="center"/>
            <w:hideMark/>
          </w:tcPr>
          <w:p w14:paraId="70513067" w14:textId="18991B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5BAC192" w14:textId="1ED331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18A0FC72" w14:textId="1AB485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44353</w:t>
            </w:r>
          </w:p>
        </w:tc>
        <w:tc>
          <w:tcPr>
            <w:tcW w:w="601" w:type="pct"/>
            <w:tcBorders>
              <w:top w:val="nil"/>
              <w:left w:val="nil"/>
              <w:bottom w:val="single" w:sz="4" w:space="0" w:color="auto"/>
              <w:right w:val="single" w:sz="4" w:space="0" w:color="auto"/>
            </w:tcBorders>
            <w:shd w:val="clear" w:color="auto" w:fill="auto"/>
            <w:vAlign w:val="center"/>
            <w:hideMark/>
          </w:tcPr>
          <w:p w14:paraId="7301655F" w14:textId="22160E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179AE40D" w14:textId="1B71D9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ANALITICA MOD:PW124 MCA:ADAM CAPACIDAD DE 120GR, SENSIBILIDAD 0.1MG S:AE437833</w:t>
            </w:r>
          </w:p>
        </w:tc>
        <w:tc>
          <w:tcPr>
            <w:tcW w:w="737" w:type="pct"/>
            <w:tcBorders>
              <w:top w:val="nil"/>
              <w:left w:val="nil"/>
              <w:bottom w:val="single" w:sz="4" w:space="0" w:color="auto"/>
              <w:right w:val="single" w:sz="4" w:space="0" w:color="auto"/>
            </w:tcBorders>
            <w:shd w:val="clear" w:color="auto" w:fill="auto"/>
            <w:vAlign w:val="center"/>
            <w:hideMark/>
          </w:tcPr>
          <w:p w14:paraId="2C2B87FD" w14:textId="693A23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D0CB068" w14:textId="79611D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0AD841CD" w14:textId="2953BD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FF5962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978633B" w14:textId="3F506E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w:t>
            </w:r>
          </w:p>
        </w:tc>
        <w:tc>
          <w:tcPr>
            <w:tcW w:w="586" w:type="pct"/>
            <w:tcBorders>
              <w:top w:val="nil"/>
              <w:left w:val="nil"/>
              <w:bottom w:val="single" w:sz="4" w:space="0" w:color="auto"/>
              <w:right w:val="single" w:sz="4" w:space="0" w:color="auto"/>
            </w:tcBorders>
            <w:shd w:val="clear" w:color="auto" w:fill="auto"/>
            <w:vAlign w:val="center"/>
            <w:hideMark/>
          </w:tcPr>
          <w:p w14:paraId="3A83A101" w14:textId="0091C2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C483A5" w14:textId="0003E7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1BFB3A71" w14:textId="2703DC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4385</w:t>
            </w:r>
          </w:p>
        </w:tc>
        <w:tc>
          <w:tcPr>
            <w:tcW w:w="601" w:type="pct"/>
            <w:tcBorders>
              <w:top w:val="nil"/>
              <w:left w:val="nil"/>
              <w:bottom w:val="single" w:sz="4" w:space="0" w:color="auto"/>
              <w:right w:val="single" w:sz="4" w:space="0" w:color="auto"/>
            </w:tcBorders>
            <w:shd w:val="clear" w:color="auto" w:fill="auto"/>
            <w:vAlign w:val="center"/>
            <w:hideMark/>
          </w:tcPr>
          <w:p w14:paraId="0FFDD14D" w14:textId="3B79DC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17533F0E" w14:textId="15CF69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GRIFFIN AND JEORGE MOD. LTD</w:t>
            </w:r>
          </w:p>
        </w:tc>
        <w:tc>
          <w:tcPr>
            <w:tcW w:w="737" w:type="pct"/>
            <w:tcBorders>
              <w:top w:val="nil"/>
              <w:left w:val="nil"/>
              <w:bottom w:val="single" w:sz="4" w:space="0" w:color="auto"/>
              <w:right w:val="single" w:sz="4" w:space="0" w:color="auto"/>
            </w:tcBorders>
            <w:shd w:val="clear" w:color="auto" w:fill="auto"/>
            <w:vAlign w:val="center"/>
            <w:hideMark/>
          </w:tcPr>
          <w:p w14:paraId="6FA6CBE2" w14:textId="5FA653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CE88819" w14:textId="0CC829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2FBA0F9C" w14:textId="5A52DA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04E54A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B8D749C" w14:textId="2B4424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w:t>
            </w:r>
          </w:p>
        </w:tc>
        <w:tc>
          <w:tcPr>
            <w:tcW w:w="586" w:type="pct"/>
            <w:tcBorders>
              <w:top w:val="nil"/>
              <w:left w:val="nil"/>
              <w:bottom w:val="single" w:sz="4" w:space="0" w:color="auto"/>
              <w:right w:val="single" w:sz="4" w:space="0" w:color="auto"/>
            </w:tcBorders>
            <w:shd w:val="clear" w:color="auto" w:fill="auto"/>
            <w:vAlign w:val="center"/>
            <w:hideMark/>
          </w:tcPr>
          <w:p w14:paraId="5CBF71D7" w14:textId="513C70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77F37E5" w14:textId="4BFE13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26903086" w14:textId="688B00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4384</w:t>
            </w:r>
          </w:p>
        </w:tc>
        <w:tc>
          <w:tcPr>
            <w:tcW w:w="601" w:type="pct"/>
            <w:tcBorders>
              <w:top w:val="nil"/>
              <w:left w:val="nil"/>
              <w:bottom w:val="single" w:sz="4" w:space="0" w:color="auto"/>
              <w:right w:val="single" w:sz="4" w:space="0" w:color="auto"/>
            </w:tcBorders>
            <w:shd w:val="clear" w:color="auto" w:fill="auto"/>
            <w:vAlign w:val="center"/>
            <w:hideMark/>
          </w:tcPr>
          <w:p w14:paraId="04A2407A" w14:textId="01CF08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5F9039D9" w14:textId="4446CC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CHYO JUPITER MOD. C3-200</w:t>
            </w:r>
          </w:p>
        </w:tc>
        <w:tc>
          <w:tcPr>
            <w:tcW w:w="737" w:type="pct"/>
            <w:tcBorders>
              <w:top w:val="nil"/>
              <w:left w:val="nil"/>
              <w:bottom w:val="single" w:sz="4" w:space="0" w:color="auto"/>
              <w:right w:val="single" w:sz="4" w:space="0" w:color="auto"/>
            </w:tcBorders>
            <w:shd w:val="clear" w:color="auto" w:fill="auto"/>
            <w:vAlign w:val="center"/>
            <w:hideMark/>
          </w:tcPr>
          <w:p w14:paraId="3B081625" w14:textId="55CEAB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0465AE4" w14:textId="4866A8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6619A150" w14:textId="41BF3C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C5324E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812554C" w14:textId="044044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36</w:t>
            </w:r>
          </w:p>
        </w:tc>
        <w:tc>
          <w:tcPr>
            <w:tcW w:w="586" w:type="pct"/>
            <w:tcBorders>
              <w:top w:val="nil"/>
              <w:left w:val="nil"/>
              <w:bottom w:val="single" w:sz="4" w:space="0" w:color="auto"/>
              <w:right w:val="single" w:sz="4" w:space="0" w:color="auto"/>
            </w:tcBorders>
            <w:shd w:val="clear" w:color="auto" w:fill="auto"/>
            <w:vAlign w:val="center"/>
            <w:hideMark/>
          </w:tcPr>
          <w:p w14:paraId="525F1B27" w14:textId="347C3B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A18787" w14:textId="292059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40D91026" w14:textId="71839B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35496</w:t>
            </w:r>
          </w:p>
        </w:tc>
        <w:tc>
          <w:tcPr>
            <w:tcW w:w="601" w:type="pct"/>
            <w:tcBorders>
              <w:top w:val="nil"/>
              <w:left w:val="nil"/>
              <w:bottom w:val="single" w:sz="4" w:space="0" w:color="auto"/>
              <w:right w:val="single" w:sz="4" w:space="0" w:color="auto"/>
            </w:tcBorders>
            <w:shd w:val="clear" w:color="auto" w:fill="auto"/>
            <w:vAlign w:val="center"/>
            <w:hideMark/>
          </w:tcPr>
          <w:p w14:paraId="624D4DEE" w14:textId="39AF16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DE PRESCICION ANALITICA</w:t>
            </w:r>
          </w:p>
        </w:tc>
        <w:tc>
          <w:tcPr>
            <w:tcW w:w="736" w:type="pct"/>
            <w:tcBorders>
              <w:top w:val="nil"/>
              <w:left w:val="nil"/>
              <w:bottom w:val="single" w:sz="4" w:space="0" w:color="auto"/>
              <w:right w:val="single" w:sz="4" w:space="0" w:color="auto"/>
            </w:tcBorders>
            <w:shd w:val="clear" w:color="auto" w:fill="auto"/>
            <w:vAlign w:val="center"/>
            <w:hideMark/>
          </w:tcPr>
          <w:p w14:paraId="4AB39248" w14:textId="205704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SCIENTCH MOD. ZSP150</w:t>
            </w:r>
          </w:p>
        </w:tc>
        <w:tc>
          <w:tcPr>
            <w:tcW w:w="737" w:type="pct"/>
            <w:tcBorders>
              <w:top w:val="nil"/>
              <w:left w:val="nil"/>
              <w:bottom w:val="single" w:sz="4" w:space="0" w:color="auto"/>
              <w:right w:val="single" w:sz="4" w:space="0" w:color="auto"/>
            </w:tcBorders>
            <w:shd w:val="clear" w:color="auto" w:fill="auto"/>
            <w:vAlign w:val="center"/>
            <w:hideMark/>
          </w:tcPr>
          <w:p w14:paraId="65FFA06E" w14:textId="2E0BFE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ABA98B8" w14:textId="263D33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03818EE2" w14:textId="29703C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0F661A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CBAAF18" w14:textId="1057E1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w:t>
            </w:r>
          </w:p>
        </w:tc>
        <w:tc>
          <w:tcPr>
            <w:tcW w:w="586" w:type="pct"/>
            <w:tcBorders>
              <w:top w:val="nil"/>
              <w:left w:val="nil"/>
              <w:bottom w:val="single" w:sz="4" w:space="0" w:color="auto"/>
              <w:right w:val="single" w:sz="4" w:space="0" w:color="auto"/>
            </w:tcBorders>
            <w:shd w:val="clear" w:color="auto" w:fill="auto"/>
            <w:vAlign w:val="center"/>
            <w:hideMark/>
          </w:tcPr>
          <w:p w14:paraId="60DC0003" w14:textId="0E5619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2F95A30" w14:textId="617F1C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6305E13E" w14:textId="28879C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35497</w:t>
            </w:r>
          </w:p>
        </w:tc>
        <w:tc>
          <w:tcPr>
            <w:tcW w:w="601" w:type="pct"/>
            <w:tcBorders>
              <w:top w:val="nil"/>
              <w:left w:val="nil"/>
              <w:bottom w:val="single" w:sz="4" w:space="0" w:color="auto"/>
              <w:right w:val="single" w:sz="4" w:space="0" w:color="auto"/>
            </w:tcBorders>
            <w:shd w:val="clear" w:color="auto" w:fill="auto"/>
            <w:vAlign w:val="center"/>
            <w:hideMark/>
          </w:tcPr>
          <w:p w14:paraId="739EE076" w14:textId="38D47C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DE PRESCICION ANALITICA</w:t>
            </w:r>
          </w:p>
        </w:tc>
        <w:tc>
          <w:tcPr>
            <w:tcW w:w="736" w:type="pct"/>
            <w:tcBorders>
              <w:top w:val="nil"/>
              <w:left w:val="nil"/>
              <w:bottom w:val="single" w:sz="4" w:space="0" w:color="auto"/>
              <w:right w:val="single" w:sz="4" w:space="0" w:color="auto"/>
            </w:tcBorders>
            <w:shd w:val="clear" w:color="auto" w:fill="auto"/>
            <w:vAlign w:val="center"/>
            <w:hideMark/>
          </w:tcPr>
          <w:p w14:paraId="31160003" w14:textId="557B13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SCIENTCH MOD. ZSP150</w:t>
            </w:r>
          </w:p>
        </w:tc>
        <w:tc>
          <w:tcPr>
            <w:tcW w:w="737" w:type="pct"/>
            <w:tcBorders>
              <w:top w:val="nil"/>
              <w:left w:val="nil"/>
              <w:bottom w:val="single" w:sz="4" w:space="0" w:color="auto"/>
              <w:right w:val="single" w:sz="4" w:space="0" w:color="auto"/>
            </w:tcBorders>
            <w:shd w:val="clear" w:color="auto" w:fill="auto"/>
            <w:vAlign w:val="center"/>
            <w:hideMark/>
          </w:tcPr>
          <w:p w14:paraId="340B315B" w14:textId="25FFEC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C7147BA" w14:textId="47176F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10D971FB" w14:textId="469D3E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015DD6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70C4737" w14:textId="57A1C6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w:t>
            </w:r>
          </w:p>
        </w:tc>
        <w:tc>
          <w:tcPr>
            <w:tcW w:w="586" w:type="pct"/>
            <w:tcBorders>
              <w:top w:val="nil"/>
              <w:left w:val="nil"/>
              <w:bottom w:val="single" w:sz="4" w:space="0" w:color="auto"/>
              <w:right w:val="single" w:sz="4" w:space="0" w:color="auto"/>
            </w:tcBorders>
            <w:shd w:val="clear" w:color="auto" w:fill="auto"/>
            <w:vAlign w:val="center"/>
            <w:hideMark/>
          </w:tcPr>
          <w:p w14:paraId="7D14C7C5" w14:textId="50AEEB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140BE27" w14:textId="614F53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4BCB977D" w14:textId="1D7A59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18456</w:t>
            </w:r>
          </w:p>
        </w:tc>
        <w:tc>
          <w:tcPr>
            <w:tcW w:w="601" w:type="pct"/>
            <w:tcBorders>
              <w:top w:val="nil"/>
              <w:left w:val="nil"/>
              <w:bottom w:val="single" w:sz="4" w:space="0" w:color="auto"/>
              <w:right w:val="single" w:sz="4" w:space="0" w:color="auto"/>
            </w:tcBorders>
            <w:shd w:val="clear" w:color="auto" w:fill="auto"/>
            <w:vAlign w:val="center"/>
            <w:hideMark/>
          </w:tcPr>
          <w:p w14:paraId="5C7F6E86" w14:textId="00EA5C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ELECTRONICA</w:t>
            </w:r>
          </w:p>
        </w:tc>
        <w:tc>
          <w:tcPr>
            <w:tcW w:w="736" w:type="pct"/>
            <w:tcBorders>
              <w:top w:val="nil"/>
              <w:left w:val="nil"/>
              <w:bottom w:val="single" w:sz="4" w:space="0" w:color="auto"/>
              <w:right w:val="single" w:sz="4" w:space="0" w:color="auto"/>
            </w:tcBorders>
            <w:shd w:val="clear" w:color="auto" w:fill="auto"/>
            <w:vAlign w:val="center"/>
            <w:hideMark/>
          </w:tcPr>
          <w:p w14:paraId="1FBFFBE6" w14:textId="22C184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SCIENTCH MOD. SP250</w:t>
            </w:r>
          </w:p>
        </w:tc>
        <w:tc>
          <w:tcPr>
            <w:tcW w:w="737" w:type="pct"/>
            <w:tcBorders>
              <w:top w:val="nil"/>
              <w:left w:val="nil"/>
              <w:bottom w:val="single" w:sz="4" w:space="0" w:color="auto"/>
              <w:right w:val="single" w:sz="4" w:space="0" w:color="auto"/>
            </w:tcBorders>
            <w:shd w:val="clear" w:color="auto" w:fill="auto"/>
            <w:vAlign w:val="center"/>
            <w:hideMark/>
          </w:tcPr>
          <w:p w14:paraId="232F6BA4" w14:textId="33B916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41382F" w14:textId="0F5B0F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7A155975" w14:textId="742638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76E0F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1DBBB06" w14:textId="1B2078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39</w:t>
            </w:r>
          </w:p>
        </w:tc>
        <w:tc>
          <w:tcPr>
            <w:tcW w:w="586" w:type="pct"/>
            <w:tcBorders>
              <w:top w:val="nil"/>
              <w:left w:val="nil"/>
              <w:bottom w:val="single" w:sz="4" w:space="0" w:color="auto"/>
              <w:right w:val="single" w:sz="4" w:space="0" w:color="auto"/>
            </w:tcBorders>
            <w:shd w:val="clear" w:color="auto" w:fill="auto"/>
            <w:vAlign w:val="center"/>
            <w:hideMark/>
          </w:tcPr>
          <w:p w14:paraId="65A2794B" w14:textId="3B73FE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142138" w14:textId="4D7FD7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104B2C33" w14:textId="1CAA2B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29643</w:t>
            </w:r>
          </w:p>
        </w:tc>
        <w:tc>
          <w:tcPr>
            <w:tcW w:w="601" w:type="pct"/>
            <w:tcBorders>
              <w:top w:val="nil"/>
              <w:left w:val="nil"/>
              <w:bottom w:val="single" w:sz="4" w:space="0" w:color="auto"/>
              <w:right w:val="single" w:sz="4" w:space="0" w:color="auto"/>
            </w:tcBorders>
            <w:shd w:val="clear" w:color="auto" w:fill="auto"/>
            <w:vAlign w:val="center"/>
            <w:hideMark/>
          </w:tcPr>
          <w:p w14:paraId="2EEB659D" w14:textId="0E38D8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ELECTRONICA</w:t>
            </w:r>
          </w:p>
        </w:tc>
        <w:tc>
          <w:tcPr>
            <w:tcW w:w="736" w:type="pct"/>
            <w:tcBorders>
              <w:top w:val="nil"/>
              <w:left w:val="nil"/>
              <w:bottom w:val="single" w:sz="4" w:space="0" w:color="auto"/>
              <w:right w:val="single" w:sz="4" w:space="0" w:color="auto"/>
            </w:tcBorders>
            <w:shd w:val="clear" w:color="auto" w:fill="auto"/>
            <w:vAlign w:val="center"/>
            <w:hideMark/>
          </w:tcPr>
          <w:p w14:paraId="17A5FDA5" w14:textId="0A8564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SCIENTCH MOD. SP500</w:t>
            </w:r>
          </w:p>
        </w:tc>
        <w:tc>
          <w:tcPr>
            <w:tcW w:w="737" w:type="pct"/>
            <w:tcBorders>
              <w:top w:val="nil"/>
              <w:left w:val="nil"/>
              <w:bottom w:val="single" w:sz="4" w:space="0" w:color="auto"/>
              <w:right w:val="single" w:sz="4" w:space="0" w:color="auto"/>
            </w:tcBorders>
            <w:shd w:val="clear" w:color="auto" w:fill="auto"/>
            <w:vAlign w:val="center"/>
            <w:hideMark/>
          </w:tcPr>
          <w:p w14:paraId="560072F7" w14:textId="2C3D3E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A474744" w14:textId="65C4F4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4B85FE3A" w14:textId="508396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1F08CB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1A070A4" w14:textId="0057F7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w:t>
            </w:r>
          </w:p>
        </w:tc>
        <w:tc>
          <w:tcPr>
            <w:tcW w:w="586" w:type="pct"/>
            <w:tcBorders>
              <w:top w:val="nil"/>
              <w:left w:val="nil"/>
              <w:bottom w:val="single" w:sz="4" w:space="0" w:color="auto"/>
              <w:right w:val="single" w:sz="4" w:space="0" w:color="auto"/>
            </w:tcBorders>
            <w:shd w:val="clear" w:color="auto" w:fill="auto"/>
            <w:vAlign w:val="center"/>
            <w:hideMark/>
          </w:tcPr>
          <w:p w14:paraId="630E1D6A" w14:textId="06B220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8B638B" w14:textId="4688D1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CS. BASICAS LAB.QUÍMICA</w:t>
            </w:r>
          </w:p>
        </w:tc>
        <w:tc>
          <w:tcPr>
            <w:tcW w:w="353" w:type="pct"/>
            <w:tcBorders>
              <w:top w:val="nil"/>
              <w:left w:val="nil"/>
              <w:bottom w:val="single" w:sz="4" w:space="0" w:color="auto"/>
              <w:right w:val="single" w:sz="4" w:space="0" w:color="auto"/>
            </w:tcBorders>
            <w:shd w:val="clear" w:color="auto" w:fill="auto"/>
            <w:vAlign w:val="center"/>
            <w:hideMark/>
          </w:tcPr>
          <w:p w14:paraId="1176A4E4" w14:textId="20B789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29642</w:t>
            </w:r>
          </w:p>
        </w:tc>
        <w:tc>
          <w:tcPr>
            <w:tcW w:w="601" w:type="pct"/>
            <w:tcBorders>
              <w:top w:val="nil"/>
              <w:left w:val="nil"/>
              <w:bottom w:val="single" w:sz="4" w:space="0" w:color="auto"/>
              <w:right w:val="single" w:sz="4" w:space="0" w:color="auto"/>
            </w:tcBorders>
            <w:shd w:val="clear" w:color="auto" w:fill="auto"/>
            <w:vAlign w:val="center"/>
            <w:hideMark/>
          </w:tcPr>
          <w:p w14:paraId="0FA066B1" w14:textId="16022D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ELECTRONICA</w:t>
            </w:r>
          </w:p>
        </w:tc>
        <w:tc>
          <w:tcPr>
            <w:tcW w:w="736" w:type="pct"/>
            <w:tcBorders>
              <w:top w:val="nil"/>
              <w:left w:val="nil"/>
              <w:bottom w:val="single" w:sz="4" w:space="0" w:color="auto"/>
              <w:right w:val="single" w:sz="4" w:space="0" w:color="auto"/>
            </w:tcBorders>
            <w:shd w:val="clear" w:color="auto" w:fill="auto"/>
            <w:vAlign w:val="center"/>
            <w:hideMark/>
          </w:tcPr>
          <w:p w14:paraId="1790600E" w14:textId="619F31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SCIENTCH MOD. SP500</w:t>
            </w:r>
          </w:p>
        </w:tc>
        <w:tc>
          <w:tcPr>
            <w:tcW w:w="737" w:type="pct"/>
            <w:tcBorders>
              <w:top w:val="nil"/>
              <w:left w:val="nil"/>
              <w:bottom w:val="single" w:sz="4" w:space="0" w:color="auto"/>
              <w:right w:val="single" w:sz="4" w:space="0" w:color="auto"/>
            </w:tcBorders>
            <w:shd w:val="clear" w:color="auto" w:fill="auto"/>
            <w:vAlign w:val="center"/>
            <w:hideMark/>
          </w:tcPr>
          <w:p w14:paraId="18C1C511" w14:textId="715A89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B1D7B1" w14:textId="502E15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MANTENIMIENTO GENERAL</w:t>
            </w:r>
          </w:p>
        </w:tc>
        <w:tc>
          <w:tcPr>
            <w:tcW w:w="366" w:type="pct"/>
            <w:tcBorders>
              <w:top w:val="nil"/>
              <w:left w:val="nil"/>
              <w:bottom w:val="single" w:sz="4" w:space="0" w:color="auto"/>
              <w:right w:val="single" w:sz="4" w:space="0" w:color="auto"/>
            </w:tcBorders>
            <w:shd w:val="clear" w:color="auto" w:fill="auto"/>
            <w:vAlign w:val="center"/>
            <w:hideMark/>
          </w:tcPr>
          <w:p w14:paraId="2DAC9C2F" w14:textId="051147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1241A9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45339ED" w14:textId="4F5270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41</w:t>
            </w:r>
          </w:p>
        </w:tc>
        <w:tc>
          <w:tcPr>
            <w:tcW w:w="586" w:type="pct"/>
            <w:tcBorders>
              <w:top w:val="nil"/>
              <w:left w:val="nil"/>
              <w:bottom w:val="single" w:sz="4" w:space="0" w:color="auto"/>
              <w:right w:val="single" w:sz="4" w:space="0" w:color="auto"/>
            </w:tcBorders>
            <w:shd w:val="clear" w:color="auto" w:fill="auto"/>
            <w:vAlign w:val="center"/>
            <w:hideMark/>
          </w:tcPr>
          <w:p w14:paraId="57E1ECB9" w14:textId="486208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4354D2" w14:textId="17D07D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CIENCIAS ADMINISTRATIVAS</w:t>
            </w:r>
          </w:p>
        </w:tc>
        <w:tc>
          <w:tcPr>
            <w:tcW w:w="353" w:type="pct"/>
            <w:tcBorders>
              <w:top w:val="nil"/>
              <w:left w:val="nil"/>
              <w:bottom w:val="single" w:sz="4" w:space="0" w:color="auto"/>
              <w:right w:val="single" w:sz="4" w:space="0" w:color="auto"/>
            </w:tcBorders>
            <w:shd w:val="clear" w:color="auto" w:fill="auto"/>
            <w:vAlign w:val="center"/>
            <w:hideMark/>
          </w:tcPr>
          <w:p w14:paraId="5F19A712" w14:textId="1B5C92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33867</w:t>
            </w:r>
          </w:p>
        </w:tc>
        <w:tc>
          <w:tcPr>
            <w:tcW w:w="601" w:type="pct"/>
            <w:tcBorders>
              <w:top w:val="nil"/>
              <w:left w:val="nil"/>
              <w:bottom w:val="single" w:sz="4" w:space="0" w:color="auto"/>
              <w:right w:val="single" w:sz="4" w:space="0" w:color="auto"/>
            </w:tcBorders>
            <w:shd w:val="clear" w:color="auto" w:fill="auto"/>
            <w:vAlign w:val="center"/>
            <w:hideMark/>
          </w:tcPr>
          <w:p w14:paraId="762B52E0" w14:textId="0621C0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PANTALLA RETRACTIL</w:t>
            </w:r>
          </w:p>
        </w:tc>
        <w:tc>
          <w:tcPr>
            <w:tcW w:w="736" w:type="pct"/>
            <w:tcBorders>
              <w:top w:val="nil"/>
              <w:left w:val="nil"/>
              <w:bottom w:val="single" w:sz="4" w:space="0" w:color="auto"/>
              <w:right w:val="single" w:sz="4" w:space="0" w:color="auto"/>
            </w:tcBorders>
            <w:shd w:val="clear" w:color="auto" w:fill="auto"/>
            <w:vAlign w:val="center"/>
            <w:hideMark/>
          </w:tcPr>
          <w:p w14:paraId="77174672" w14:textId="0698FD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TARGA PROYECTOR SCREEN MOD TAR15-207133</w:t>
            </w:r>
          </w:p>
        </w:tc>
        <w:tc>
          <w:tcPr>
            <w:tcW w:w="737" w:type="pct"/>
            <w:tcBorders>
              <w:top w:val="nil"/>
              <w:left w:val="nil"/>
              <w:bottom w:val="single" w:sz="4" w:space="0" w:color="auto"/>
              <w:right w:val="single" w:sz="4" w:space="0" w:color="auto"/>
            </w:tcBorders>
            <w:shd w:val="clear" w:color="auto" w:fill="auto"/>
            <w:vAlign w:val="center"/>
            <w:hideMark/>
          </w:tcPr>
          <w:p w14:paraId="52F672FB" w14:textId="348D7B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A5F2DB" w14:textId="260469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AJUSTE DE CLUTCH </w:t>
            </w:r>
          </w:p>
        </w:tc>
        <w:tc>
          <w:tcPr>
            <w:tcW w:w="366" w:type="pct"/>
            <w:tcBorders>
              <w:top w:val="nil"/>
              <w:left w:val="nil"/>
              <w:bottom w:val="single" w:sz="4" w:space="0" w:color="auto"/>
              <w:right w:val="single" w:sz="4" w:space="0" w:color="auto"/>
            </w:tcBorders>
            <w:shd w:val="clear" w:color="auto" w:fill="auto"/>
            <w:vAlign w:val="center"/>
            <w:hideMark/>
          </w:tcPr>
          <w:p w14:paraId="20629613" w14:textId="5C2FA1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A8F122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11BE0F9" w14:textId="57A4A3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w:t>
            </w:r>
          </w:p>
        </w:tc>
        <w:tc>
          <w:tcPr>
            <w:tcW w:w="586" w:type="pct"/>
            <w:tcBorders>
              <w:top w:val="nil"/>
              <w:left w:val="nil"/>
              <w:bottom w:val="single" w:sz="4" w:space="0" w:color="auto"/>
              <w:right w:val="single" w:sz="4" w:space="0" w:color="auto"/>
            </w:tcBorders>
            <w:shd w:val="clear" w:color="auto" w:fill="auto"/>
            <w:vAlign w:val="center"/>
            <w:hideMark/>
          </w:tcPr>
          <w:p w14:paraId="0592A86C" w14:textId="7E9804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53EEC1" w14:textId="20B0F4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CIENCIAS ADMINISTRATIVAS</w:t>
            </w:r>
          </w:p>
        </w:tc>
        <w:tc>
          <w:tcPr>
            <w:tcW w:w="353" w:type="pct"/>
            <w:tcBorders>
              <w:top w:val="nil"/>
              <w:left w:val="nil"/>
              <w:bottom w:val="single" w:sz="4" w:space="0" w:color="auto"/>
              <w:right w:val="single" w:sz="4" w:space="0" w:color="auto"/>
            </w:tcBorders>
            <w:shd w:val="clear" w:color="auto" w:fill="auto"/>
            <w:vAlign w:val="center"/>
            <w:hideMark/>
          </w:tcPr>
          <w:p w14:paraId="3CFB52CE" w14:textId="3597A4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333868</w:t>
            </w:r>
          </w:p>
        </w:tc>
        <w:tc>
          <w:tcPr>
            <w:tcW w:w="601" w:type="pct"/>
            <w:tcBorders>
              <w:top w:val="nil"/>
              <w:left w:val="nil"/>
              <w:bottom w:val="single" w:sz="4" w:space="0" w:color="auto"/>
              <w:right w:val="single" w:sz="4" w:space="0" w:color="auto"/>
            </w:tcBorders>
            <w:shd w:val="clear" w:color="auto" w:fill="auto"/>
            <w:vAlign w:val="center"/>
            <w:hideMark/>
          </w:tcPr>
          <w:p w14:paraId="10A489DF" w14:textId="79F46D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PANTALLA RETRACTIL</w:t>
            </w:r>
          </w:p>
        </w:tc>
        <w:tc>
          <w:tcPr>
            <w:tcW w:w="736" w:type="pct"/>
            <w:tcBorders>
              <w:top w:val="nil"/>
              <w:left w:val="nil"/>
              <w:bottom w:val="single" w:sz="4" w:space="0" w:color="auto"/>
              <w:right w:val="single" w:sz="4" w:space="0" w:color="auto"/>
            </w:tcBorders>
            <w:shd w:val="clear" w:color="auto" w:fill="auto"/>
            <w:vAlign w:val="center"/>
            <w:hideMark/>
          </w:tcPr>
          <w:p w14:paraId="1349EC1B" w14:textId="2B01DD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TARGA PROYECTOR SCREEN MOD TAR15-207134</w:t>
            </w:r>
          </w:p>
        </w:tc>
        <w:tc>
          <w:tcPr>
            <w:tcW w:w="737" w:type="pct"/>
            <w:tcBorders>
              <w:top w:val="nil"/>
              <w:left w:val="nil"/>
              <w:bottom w:val="single" w:sz="4" w:space="0" w:color="auto"/>
              <w:right w:val="single" w:sz="4" w:space="0" w:color="auto"/>
            </w:tcBorders>
            <w:shd w:val="clear" w:color="auto" w:fill="auto"/>
            <w:vAlign w:val="center"/>
            <w:hideMark/>
          </w:tcPr>
          <w:p w14:paraId="15F39536" w14:textId="2B5F7E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CB00472" w14:textId="6AFE01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REPOSICION DE PANTALLA (LONA)</w:t>
            </w:r>
          </w:p>
        </w:tc>
        <w:tc>
          <w:tcPr>
            <w:tcW w:w="366" w:type="pct"/>
            <w:tcBorders>
              <w:top w:val="nil"/>
              <w:left w:val="nil"/>
              <w:bottom w:val="single" w:sz="4" w:space="0" w:color="auto"/>
              <w:right w:val="single" w:sz="4" w:space="0" w:color="auto"/>
            </w:tcBorders>
            <w:shd w:val="clear" w:color="auto" w:fill="auto"/>
            <w:vAlign w:val="center"/>
            <w:hideMark/>
          </w:tcPr>
          <w:p w14:paraId="47A75C5C" w14:textId="340A45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9A6F44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DB969F7" w14:textId="535C17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w:t>
            </w:r>
          </w:p>
        </w:tc>
        <w:tc>
          <w:tcPr>
            <w:tcW w:w="586" w:type="pct"/>
            <w:tcBorders>
              <w:top w:val="nil"/>
              <w:left w:val="nil"/>
              <w:bottom w:val="single" w:sz="4" w:space="0" w:color="auto"/>
              <w:right w:val="single" w:sz="4" w:space="0" w:color="auto"/>
            </w:tcBorders>
            <w:shd w:val="clear" w:color="auto" w:fill="auto"/>
            <w:vAlign w:val="center"/>
            <w:hideMark/>
          </w:tcPr>
          <w:p w14:paraId="2D23214B" w14:textId="77E7F2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7C0F7B0" w14:textId="6B8823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CIENCIAS ADMINISTRATIVAS</w:t>
            </w:r>
          </w:p>
        </w:tc>
        <w:tc>
          <w:tcPr>
            <w:tcW w:w="353" w:type="pct"/>
            <w:tcBorders>
              <w:top w:val="nil"/>
              <w:left w:val="nil"/>
              <w:bottom w:val="single" w:sz="4" w:space="0" w:color="auto"/>
              <w:right w:val="single" w:sz="4" w:space="0" w:color="auto"/>
            </w:tcBorders>
            <w:shd w:val="clear" w:color="auto" w:fill="auto"/>
            <w:vAlign w:val="center"/>
            <w:hideMark/>
          </w:tcPr>
          <w:p w14:paraId="00EAF2AF" w14:textId="2E1556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35222</w:t>
            </w:r>
          </w:p>
        </w:tc>
        <w:tc>
          <w:tcPr>
            <w:tcW w:w="601" w:type="pct"/>
            <w:tcBorders>
              <w:top w:val="nil"/>
              <w:left w:val="nil"/>
              <w:bottom w:val="single" w:sz="4" w:space="0" w:color="auto"/>
              <w:right w:val="single" w:sz="4" w:space="0" w:color="auto"/>
            </w:tcBorders>
            <w:shd w:val="clear" w:color="auto" w:fill="auto"/>
            <w:vAlign w:val="center"/>
            <w:hideMark/>
          </w:tcPr>
          <w:p w14:paraId="506CCB96" w14:textId="6526EE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PANTALLA RETRACTIL</w:t>
            </w:r>
          </w:p>
        </w:tc>
        <w:tc>
          <w:tcPr>
            <w:tcW w:w="736" w:type="pct"/>
            <w:tcBorders>
              <w:top w:val="nil"/>
              <w:left w:val="nil"/>
              <w:bottom w:val="single" w:sz="4" w:space="0" w:color="auto"/>
              <w:right w:val="single" w:sz="4" w:space="0" w:color="auto"/>
            </w:tcBorders>
            <w:shd w:val="clear" w:color="auto" w:fill="auto"/>
            <w:vAlign w:val="center"/>
            <w:hideMark/>
          </w:tcPr>
          <w:p w14:paraId="78CB132E" w14:textId="6F529F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TARGA PROYECTOR SCREEN MOD TAR15-207133</w:t>
            </w:r>
          </w:p>
        </w:tc>
        <w:tc>
          <w:tcPr>
            <w:tcW w:w="737" w:type="pct"/>
            <w:tcBorders>
              <w:top w:val="nil"/>
              <w:left w:val="nil"/>
              <w:bottom w:val="single" w:sz="4" w:space="0" w:color="auto"/>
              <w:right w:val="single" w:sz="4" w:space="0" w:color="auto"/>
            </w:tcBorders>
            <w:shd w:val="clear" w:color="auto" w:fill="auto"/>
            <w:vAlign w:val="center"/>
            <w:hideMark/>
          </w:tcPr>
          <w:p w14:paraId="21ABC147" w14:textId="2622D8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522741E" w14:textId="78B7BF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FUNCIONA</w:t>
            </w:r>
          </w:p>
        </w:tc>
        <w:tc>
          <w:tcPr>
            <w:tcW w:w="366" w:type="pct"/>
            <w:tcBorders>
              <w:top w:val="nil"/>
              <w:left w:val="nil"/>
              <w:bottom w:val="single" w:sz="4" w:space="0" w:color="auto"/>
              <w:right w:val="single" w:sz="4" w:space="0" w:color="auto"/>
            </w:tcBorders>
            <w:shd w:val="clear" w:color="auto" w:fill="auto"/>
            <w:vAlign w:val="center"/>
            <w:hideMark/>
          </w:tcPr>
          <w:p w14:paraId="25CD8D00" w14:textId="742971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1868CD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4F5C88A" w14:textId="7D3230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w:t>
            </w:r>
          </w:p>
        </w:tc>
        <w:tc>
          <w:tcPr>
            <w:tcW w:w="586" w:type="pct"/>
            <w:tcBorders>
              <w:top w:val="nil"/>
              <w:left w:val="nil"/>
              <w:bottom w:val="single" w:sz="4" w:space="0" w:color="auto"/>
              <w:right w:val="single" w:sz="4" w:space="0" w:color="auto"/>
            </w:tcBorders>
            <w:shd w:val="clear" w:color="auto" w:fill="auto"/>
            <w:vAlign w:val="center"/>
            <w:hideMark/>
          </w:tcPr>
          <w:p w14:paraId="141B4F4B" w14:textId="1B798C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6BDBF24" w14:textId="665F62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CONTROL AUTOMÁTICO</w:t>
            </w:r>
            <w:r w:rsidRPr="00407482">
              <w:rPr>
                <w:rFonts w:ascii="Montserrat" w:hAnsi="Montserrat"/>
                <w:color w:val="000000"/>
                <w:sz w:val="12"/>
                <w:szCs w:val="18"/>
                <w:lang w:eastAsia="es-MX"/>
              </w:rPr>
              <w:br/>
              <w:t>CUARTO COMPRESORES</w:t>
            </w:r>
          </w:p>
        </w:tc>
        <w:tc>
          <w:tcPr>
            <w:tcW w:w="353" w:type="pct"/>
            <w:tcBorders>
              <w:top w:val="nil"/>
              <w:left w:val="nil"/>
              <w:bottom w:val="single" w:sz="4" w:space="0" w:color="auto"/>
              <w:right w:val="single" w:sz="4" w:space="0" w:color="auto"/>
            </w:tcBorders>
            <w:shd w:val="clear" w:color="auto" w:fill="auto"/>
            <w:vAlign w:val="center"/>
            <w:hideMark/>
          </w:tcPr>
          <w:p w14:paraId="685AD28B" w14:textId="4BFEE1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15950</w:t>
            </w:r>
          </w:p>
        </w:tc>
        <w:tc>
          <w:tcPr>
            <w:tcW w:w="601" w:type="pct"/>
            <w:tcBorders>
              <w:top w:val="nil"/>
              <w:left w:val="nil"/>
              <w:bottom w:val="single" w:sz="4" w:space="0" w:color="auto"/>
              <w:right w:val="single" w:sz="4" w:space="0" w:color="auto"/>
            </w:tcBorders>
            <w:shd w:val="clear" w:color="auto" w:fill="auto"/>
            <w:vAlign w:val="center"/>
            <w:hideMark/>
          </w:tcPr>
          <w:p w14:paraId="7F4C121B" w14:textId="46F76A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 3HP</w:t>
            </w:r>
          </w:p>
        </w:tc>
        <w:tc>
          <w:tcPr>
            <w:tcW w:w="736" w:type="pct"/>
            <w:tcBorders>
              <w:top w:val="nil"/>
              <w:left w:val="nil"/>
              <w:bottom w:val="single" w:sz="4" w:space="0" w:color="auto"/>
              <w:right w:val="single" w:sz="4" w:space="0" w:color="auto"/>
            </w:tcBorders>
            <w:shd w:val="clear" w:color="auto" w:fill="auto"/>
            <w:vAlign w:val="center"/>
            <w:hideMark/>
          </w:tcPr>
          <w:p w14:paraId="245FA06E" w14:textId="271F46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NSD S3604</w:t>
            </w:r>
          </w:p>
        </w:tc>
        <w:tc>
          <w:tcPr>
            <w:tcW w:w="737" w:type="pct"/>
            <w:tcBorders>
              <w:top w:val="nil"/>
              <w:left w:val="nil"/>
              <w:bottom w:val="single" w:sz="4" w:space="0" w:color="auto"/>
              <w:right w:val="single" w:sz="4" w:space="0" w:color="auto"/>
            </w:tcBorders>
            <w:shd w:val="clear" w:color="auto" w:fill="auto"/>
            <w:vAlign w:val="center"/>
            <w:hideMark/>
          </w:tcPr>
          <w:p w14:paraId="039A50F0" w14:textId="7E56A8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21FCAC6" w14:textId="0476E1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DIAGNÓSTICO Y REPARACIÓN DEL COMPRESOR</w:t>
            </w:r>
          </w:p>
        </w:tc>
        <w:tc>
          <w:tcPr>
            <w:tcW w:w="366" w:type="pct"/>
            <w:tcBorders>
              <w:top w:val="nil"/>
              <w:left w:val="nil"/>
              <w:bottom w:val="single" w:sz="4" w:space="0" w:color="auto"/>
              <w:right w:val="single" w:sz="4" w:space="0" w:color="auto"/>
            </w:tcBorders>
            <w:shd w:val="clear" w:color="auto" w:fill="auto"/>
            <w:vAlign w:val="center"/>
            <w:hideMark/>
          </w:tcPr>
          <w:p w14:paraId="28B2E1A0" w14:textId="5ABF0F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BB84BE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1D60C84" w14:textId="724441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w:t>
            </w:r>
          </w:p>
        </w:tc>
        <w:tc>
          <w:tcPr>
            <w:tcW w:w="586" w:type="pct"/>
            <w:tcBorders>
              <w:top w:val="nil"/>
              <w:left w:val="nil"/>
              <w:bottom w:val="single" w:sz="4" w:space="0" w:color="auto"/>
              <w:right w:val="single" w:sz="4" w:space="0" w:color="auto"/>
            </w:tcBorders>
            <w:shd w:val="clear" w:color="auto" w:fill="auto"/>
            <w:vAlign w:val="center"/>
            <w:hideMark/>
          </w:tcPr>
          <w:p w14:paraId="1BAAF9E6" w14:textId="22965F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941AD26" w14:textId="2CF4E2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CONTROL AUTOMÁTICO</w:t>
            </w:r>
            <w:r w:rsidRPr="00407482">
              <w:rPr>
                <w:rFonts w:ascii="Montserrat" w:hAnsi="Montserrat"/>
                <w:color w:val="000000"/>
                <w:sz w:val="12"/>
                <w:szCs w:val="18"/>
                <w:lang w:eastAsia="es-MX"/>
              </w:rPr>
              <w:br/>
              <w:t>CUARTO COMPRESORES</w:t>
            </w:r>
          </w:p>
        </w:tc>
        <w:tc>
          <w:tcPr>
            <w:tcW w:w="353" w:type="pct"/>
            <w:tcBorders>
              <w:top w:val="nil"/>
              <w:left w:val="nil"/>
              <w:bottom w:val="single" w:sz="4" w:space="0" w:color="auto"/>
              <w:right w:val="single" w:sz="4" w:space="0" w:color="auto"/>
            </w:tcBorders>
            <w:shd w:val="clear" w:color="auto" w:fill="auto"/>
            <w:vAlign w:val="center"/>
            <w:hideMark/>
          </w:tcPr>
          <w:p w14:paraId="379C2DF2" w14:textId="480811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27766</w:t>
            </w:r>
          </w:p>
        </w:tc>
        <w:tc>
          <w:tcPr>
            <w:tcW w:w="601" w:type="pct"/>
            <w:tcBorders>
              <w:top w:val="nil"/>
              <w:left w:val="nil"/>
              <w:bottom w:val="single" w:sz="4" w:space="0" w:color="auto"/>
              <w:right w:val="single" w:sz="4" w:space="0" w:color="auto"/>
            </w:tcBorders>
            <w:shd w:val="clear" w:color="auto" w:fill="auto"/>
            <w:vAlign w:val="center"/>
            <w:hideMark/>
          </w:tcPr>
          <w:p w14:paraId="7D9B7E05" w14:textId="5CE75C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 DE 500 LITROS</w:t>
            </w:r>
          </w:p>
        </w:tc>
        <w:tc>
          <w:tcPr>
            <w:tcW w:w="736" w:type="pct"/>
            <w:tcBorders>
              <w:top w:val="nil"/>
              <w:left w:val="nil"/>
              <w:bottom w:val="single" w:sz="4" w:space="0" w:color="auto"/>
              <w:right w:val="single" w:sz="4" w:space="0" w:color="auto"/>
            </w:tcBorders>
            <w:shd w:val="clear" w:color="auto" w:fill="auto"/>
            <w:vAlign w:val="center"/>
            <w:hideMark/>
          </w:tcPr>
          <w:p w14:paraId="513E6F3D" w14:textId="502CA5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TAP</w:t>
            </w:r>
          </w:p>
        </w:tc>
        <w:tc>
          <w:tcPr>
            <w:tcW w:w="737" w:type="pct"/>
            <w:tcBorders>
              <w:top w:val="nil"/>
              <w:left w:val="nil"/>
              <w:bottom w:val="single" w:sz="4" w:space="0" w:color="auto"/>
              <w:right w:val="single" w:sz="4" w:space="0" w:color="auto"/>
            </w:tcBorders>
            <w:shd w:val="clear" w:color="auto" w:fill="auto"/>
            <w:vAlign w:val="center"/>
            <w:hideMark/>
          </w:tcPr>
          <w:p w14:paraId="633E66E0" w14:textId="7CF361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FD98E8" w14:textId="7A38F7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Y MANTENIMIENTO PREVENTIVO AL COMPRESOR.</w:t>
            </w:r>
          </w:p>
        </w:tc>
        <w:tc>
          <w:tcPr>
            <w:tcW w:w="366" w:type="pct"/>
            <w:tcBorders>
              <w:top w:val="nil"/>
              <w:left w:val="nil"/>
              <w:bottom w:val="single" w:sz="4" w:space="0" w:color="auto"/>
              <w:right w:val="single" w:sz="4" w:space="0" w:color="auto"/>
            </w:tcBorders>
            <w:shd w:val="clear" w:color="auto" w:fill="auto"/>
            <w:vAlign w:val="center"/>
            <w:hideMark/>
          </w:tcPr>
          <w:p w14:paraId="7ADFEDF2" w14:textId="353F60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B8BB10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43F763" w14:textId="38C8E5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w:t>
            </w:r>
          </w:p>
        </w:tc>
        <w:tc>
          <w:tcPr>
            <w:tcW w:w="586" w:type="pct"/>
            <w:tcBorders>
              <w:top w:val="nil"/>
              <w:left w:val="nil"/>
              <w:bottom w:val="single" w:sz="4" w:space="0" w:color="auto"/>
              <w:right w:val="single" w:sz="4" w:space="0" w:color="auto"/>
            </w:tcBorders>
            <w:shd w:val="clear" w:color="auto" w:fill="auto"/>
            <w:vAlign w:val="center"/>
            <w:hideMark/>
          </w:tcPr>
          <w:p w14:paraId="12768C86" w14:textId="273A7A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8F9B84F" w14:textId="269272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CONTROL AUTOMÁTICO</w:t>
            </w:r>
            <w:r w:rsidRPr="00407482">
              <w:rPr>
                <w:rFonts w:ascii="Montserrat" w:hAnsi="Montserrat"/>
                <w:color w:val="000000"/>
                <w:sz w:val="12"/>
                <w:szCs w:val="18"/>
                <w:lang w:eastAsia="es-MX"/>
              </w:rPr>
              <w:br/>
              <w:t>CUARTO COMPRESORES</w:t>
            </w:r>
          </w:p>
        </w:tc>
        <w:tc>
          <w:tcPr>
            <w:tcW w:w="353" w:type="pct"/>
            <w:tcBorders>
              <w:top w:val="nil"/>
              <w:left w:val="nil"/>
              <w:bottom w:val="single" w:sz="4" w:space="0" w:color="auto"/>
              <w:right w:val="single" w:sz="4" w:space="0" w:color="auto"/>
            </w:tcBorders>
            <w:shd w:val="clear" w:color="auto" w:fill="auto"/>
            <w:vAlign w:val="center"/>
            <w:hideMark/>
          </w:tcPr>
          <w:p w14:paraId="4F20A16A" w14:textId="5DAF07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15949</w:t>
            </w:r>
          </w:p>
        </w:tc>
        <w:tc>
          <w:tcPr>
            <w:tcW w:w="601" w:type="pct"/>
            <w:tcBorders>
              <w:top w:val="nil"/>
              <w:left w:val="nil"/>
              <w:bottom w:val="single" w:sz="4" w:space="0" w:color="auto"/>
              <w:right w:val="single" w:sz="4" w:space="0" w:color="auto"/>
            </w:tcBorders>
            <w:shd w:val="clear" w:color="auto" w:fill="auto"/>
            <w:vAlign w:val="center"/>
            <w:hideMark/>
          </w:tcPr>
          <w:p w14:paraId="31DD3CDF" w14:textId="4AC716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 5 HP</w:t>
            </w:r>
          </w:p>
        </w:tc>
        <w:tc>
          <w:tcPr>
            <w:tcW w:w="736" w:type="pct"/>
            <w:tcBorders>
              <w:top w:val="nil"/>
              <w:left w:val="nil"/>
              <w:bottom w:val="single" w:sz="4" w:space="0" w:color="auto"/>
              <w:right w:val="single" w:sz="4" w:space="0" w:color="auto"/>
            </w:tcBorders>
            <w:shd w:val="clear" w:color="auto" w:fill="auto"/>
            <w:vAlign w:val="center"/>
            <w:hideMark/>
          </w:tcPr>
          <w:p w14:paraId="0F74F6EE" w14:textId="3BD4C9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C.B.S.</w:t>
            </w:r>
          </w:p>
        </w:tc>
        <w:tc>
          <w:tcPr>
            <w:tcW w:w="737" w:type="pct"/>
            <w:tcBorders>
              <w:top w:val="nil"/>
              <w:left w:val="nil"/>
              <w:bottom w:val="single" w:sz="4" w:space="0" w:color="auto"/>
              <w:right w:val="single" w:sz="4" w:space="0" w:color="auto"/>
            </w:tcBorders>
            <w:shd w:val="clear" w:color="auto" w:fill="auto"/>
            <w:vAlign w:val="center"/>
            <w:hideMark/>
          </w:tcPr>
          <w:p w14:paraId="1531B99E" w14:textId="7B8029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FAA9BDF" w14:textId="1FD24D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Y MANTENIMIENTO PREVENTIVO AL COMPRESOR.</w:t>
            </w:r>
          </w:p>
        </w:tc>
        <w:tc>
          <w:tcPr>
            <w:tcW w:w="366" w:type="pct"/>
            <w:tcBorders>
              <w:top w:val="nil"/>
              <w:left w:val="nil"/>
              <w:bottom w:val="single" w:sz="4" w:space="0" w:color="auto"/>
              <w:right w:val="single" w:sz="4" w:space="0" w:color="auto"/>
            </w:tcBorders>
            <w:shd w:val="clear" w:color="auto" w:fill="auto"/>
            <w:vAlign w:val="center"/>
            <w:hideMark/>
          </w:tcPr>
          <w:p w14:paraId="3F2A79B3" w14:textId="3B2802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60C247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9123933" w14:textId="4FE4EF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w:t>
            </w:r>
          </w:p>
        </w:tc>
        <w:tc>
          <w:tcPr>
            <w:tcW w:w="586" w:type="pct"/>
            <w:tcBorders>
              <w:top w:val="nil"/>
              <w:left w:val="nil"/>
              <w:bottom w:val="single" w:sz="4" w:space="0" w:color="auto"/>
              <w:right w:val="single" w:sz="4" w:space="0" w:color="auto"/>
            </w:tcBorders>
            <w:shd w:val="clear" w:color="auto" w:fill="auto"/>
            <w:vAlign w:val="center"/>
            <w:hideMark/>
          </w:tcPr>
          <w:p w14:paraId="6B291817" w14:textId="25A130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28E1DE6" w14:textId="668130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CONTROL AUTOMÁTICO G:LAB ROBOTICA</w:t>
            </w:r>
          </w:p>
        </w:tc>
        <w:tc>
          <w:tcPr>
            <w:tcW w:w="353" w:type="pct"/>
            <w:tcBorders>
              <w:top w:val="nil"/>
              <w:left w:val="nil"/>
              <w:bottom w:val="single" w:sz="4" w:space="0" w:color="auto"/>
              <w:right w:val="single" w:sz="4" w:space="0" w:color="auto"/>
            </w:tcBorders>
            <w:shd w:val="clear" w:color="auto" w:fill="auto"/>
            <w:vAlign w:val="center"/>
            <w:hideMark/>
          </w:tcPr>
          <w:p w14:paraId="411DB7A1" w14:textId="51FAB2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2C1A625F" w14:textId="1394C5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BRAZO ROBOT 5 GRADOS DE LIBERTAD</w:t>
            </w:r>
          </w:p>
        </w:tc>
        <w:tc>
          <w:tcPr>
            <w:tcW w:w="736" w:type="pct"/>
            <w:tcBorders>
              <w:top w:val="nil"/>
              <w:left w:val="nil"/>
              <w:bottom w:val="single" w:sz="4" w:space="0" w:color="auto"/>
              <w:right w:val="single" w:sz="4" w:space="0" w:color="auto"/>
            </w:tcBorders>
            <w:shd w:val="clear" w:color="auto" w:fill="auto"/>
            <w:vAlign w:val="center"/>
            <w:hideMark/>
          </w:tcPr>
          <w:p w14:paraId="0B3CA9E9" w14:textId="0F532D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MITSUBISHI RV 2AJ</w:t>
            </w:r>
          </w:p>
        </w:tc>
        <w:tc>
          <w:tcPr>
            <w:tcW w:w="737" w:type="pct"/>
            <w:tcBorders>
              <w:top w:val="nil"/>
              <w:left w:val="nil"/>
              <w:bottom w:val="single" w:sz="4" w:space="0" w:color="auto"/>
              <w:right w:val="single" w:sz="4" w:space="0" w:color="auto"/>
            </w:tcBorders>
            <w:shd w:val="clear" w:color="auto" w:fill="auto"/>
            <w:vAlign w:val="center"/>
            <w:hideMark/>
          </w:tcPr>
          <w:p w14:paraId="314F097E" w14:textId="10B582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02BE2F1" w14:textId="18FECA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DIAGNÓSTICO Y REPARACIÓN DEL ROBOT.</w:t>
            </w:r>
          </w:p>
        </w:tc>
        <w:tc>
          <w:tcPr>
            <w:tcW w:w="366" w:type="pct"/>
            <w:tcBorders>
              <w:top w:val="nil"/>
              <w:left w:val="nil"/>
              <w:bottom w:val="single" w:sz="4" w:space="0" w:color="auto"/>
              <w:right w:val="single" w:sz="4" w:space="0" w:color="auto"/>
            </w:tcBorders>
            <w:shd w:val="clear" w:color="auto" w:fill="auto"/>
            <w:vAlign w:val="center"/>
            <w:hideMark/>
          </w:tcPr>
          <w:p w14:paraId="6EAE0BEB" w14:textId="234410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10CDF1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ADED672" w14:textId="2F2F15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48</w:t>
            </w:r>
          </w:p>
        </w:tc>
        <w:tc>
          <w:tcPr>
            <w:tcW w:w="586" w:type="pct"/>
            <w:tcBorders>
              <w:top w:val="nil"/>
              <w:left w:val="nil"/>
              <w:bottom w:val="single" w:sz="4" w:space="0" w:color="auto"/>
              <w:right w:val="single" w:sz="4" w:space="0" w:color="auto"/>
            </w:tcBorders>
            <w:shd w:val="clear" w:color="auto" w:fill="auto"/>
            <w:vAlign w:val="center"/>
            <w:hideMark/>
          </w:tcPr>
          <w:p w14:paraId="11D5B3A0" w14:textId="4ECE3B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E58BD4B" w14:textId="36BE62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CONTROL AUTOMÁTICO G:LAB ROBOTICA</w:t>
            </w:r>
          </w:p>
        </w:tc>
        <w:tc>
          <w:tcPr>
            <w:tcW w:w="353" w:type="pct"/>
            <w:tcBorders>
              <w:top w:val="nil"/>
              <w:left w:val="nil"/>
              <w:bottom w:val="single" w:sz="4" w:space="0" w:color="auto"/>
              <w:right w:val="single" w:sz="4" w:space="0" w:color="auto"/>
            </w:tcBorders>
            <w:shd w:val="clear" w:color="auto" w:fill="auto"/>
            <w:vAlign w:val="center"/>
            <w:hideMark/>
          </w:tcPr>
          <w:p w14:paraId="3D62BA9E" w14:textId="30DEE3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F9E071C" w14:textId="19E17A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BRAZO ROBOT 6 GRADOS DE LIBERTAD</w:t>
            </w:r>
          </w:p>
        </w:tc>
        <w:tc>
          <w:tcPr>
            <w:tcW w:w="736" w:type="pct"/>
            <w:tcBorders>
              <w:top w:val="nil"/>
              <w:left w:val="nil"/>
              <w:bottom w:val="single" w:sz="4" w:space="0" w:color="auto"/>
              <w:right w:val="single" w:sz="4" w:space="0" w:color="auto"/>
            </w:tcBorders>
            <w:shd w:val="clear" w:color="auto" w:fill="auto"/>
            <w:vAlign w:val="center"/>
            <w:hideMark/>
          </w:tcPr>
          <w:p w14:paraId="3C836A21" w14:textId="65BD4A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MITSUBISHI RV 2A</w:t>
            </w:r>
          </w:p>
        </w:tc>
        <w:tc>
          <w:tcPr>
            <w:tcW w:w="737" w:type="pct"/>
            <w:tcBorders>
              <w:top w:val="nil"/>
              <w:left w:val="nil"/>
              <w:bottom w:val="single" w:sz="4" w:space="0" w:color="auto"/>
              <w:right w:val="single" w:sz="4" w:space="0" w:color="auto"/>
            </w:tcBorders>
            <w:shd w:val="clear" w:color="auto" w:fill="auto"/>
            <w:vAlign w:val="center"/>
            <w:hideMark/>
          </w:tcPr>
          <w:p w14:paraId="188B4D3B" w14:textId="712672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1E90B9" w14:textId="6B11A4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DIAGNÓSTICO Y REPARACIÓN DEL ROBOT.</w:t>
            </w:r>
          </w:p>
        </w:tc>
        <w:tc>
          <w:tcPr>
            <w:tcW w:w="366" w:type="pct"/>
            <w:tcBorders>
              <w:top w:val="nil"/>
              <w:left w:val="nil"/>
              <w:bottom w:val="single" w:sz="4" w:space="0" w:color="auto"/>
              <w:right w:val="single" w:sz="4" w:space="0" w:color="auto"/>
            </w:tcBorders>
            <w:shd w:val="clear" w:color="auto" w:fill="auto"/>
            <w:vAlign w:val="center"/>
            <w:hideMark/>
          </w:tcPr>
          <w:p w14:paraId="36A2DD34" w14:textId="787D76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884815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5D869D4" w14:textId="18F3ED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49</w:t>
            </w:r>
          </w:p>
        </w:tc>
        <w:tc>
          <w:tcPr>
            <w:tcW w:w="586" w:type="pct"/>
            <w:tcBorders>
              <w:top w:val="nil"/>
              <w:left w:val="nil"/>
              <w:bottom w:val="single" w:sz="4" w:space="0" w:color="auto"/>
              <w:right w:val="single" w:sz="4" w:space="0" w:color="auto"/>
            </w:tcBorders>
            <w:shd w:val="clear" w:color="auto" w:fill="auto"/>
            <w:vAlign w:val="center"/>
            <w:hideMark/>
          </w:tcPr>
          <w:p w14:paraId="5A609B04" w14:textId="215BC2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727E0B7" w14:textId="22544B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5FE49469" w14:textId="2C57F9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15478</w:t>
            </w:r>
          </w:p>
        </w:tc>
        <w:tc>
          <w:tcPr>
            <w:tcW w:w="601" w:type="pct"/>
            <w:tcBorders>
              <w:top w:val="nil"/>
              <w:left w:val="nil"/>
              <w:bottom w:val="single" w:sz="4" w:space="0" w:color="auto"/>
              <w:right w:val="single" w:sz="4" w:space="0" w:color="auto"/>
            </w:tcBorders>
            <w:shd w:val="clear" w:color="auto" w:fill="auto"/>
            <w:vAlign w:val="center"/>
            <w:hideMark/>
          </w:tcPr>
          <w:p w14:paraId="5F1E685E" w14:textId="64A26A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w:t>
            </w:r>
          </w:p>
        </w:tc>
        <w:tc>
          <w:tcPr>
            <w:tcW w:w="736" w:type="pct"/>
            <w:tcBorders>
              <w:top w:val="nil"/>
              <w:left w:val="nil"/>
              <w:bottom w:val="single" w:sz="4" w:space="0" w:color="auto"/>
              <w:right w:val="single" w:sz="4" w:space="0" w:color="auto"/>
            </w:tcBorders>
            <w:shd w:val="clear" w:color="auto" w:fill="auto"/>
            <w:vAlign w:val="center"/>
            <w:hideMark/>
          </w:tcPr>
          <w:p w14:paraId="2C96D164" w14:textId="73D858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MCA  VIMALERT MEDIO H P </w:t>
            </w:r>
          </w:p>
        </w:tc>
        <w:tc>
          <w:tcPr>
            <w:tcW w:w="737" w:type="pct"/>
            <w:tcBorders>
              <w:top w:val="nil"/>
              <w:left w:val="nil"/>
              <w:bottom w:val="single" w:sz="4" w:space="0" w:color="auto"/>
              <w:right w:val="single" w:sz="4" w:space="0" w:color="auto"/>
            </w:tcBorders>
            <w:shd w:val="clear" w:color="auto" w:fill="auto"/>
            <w:vAlign w:val="center"/>
            <w:hideMark/>
          </w:tcPr>
          <w:p w14:paraId="30EBAABE" w14:textId="3B0044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020474" w14:textId="3F52AF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ENGRASADO Y AJUSTE</w:t>
            </w:r>
          </w:p>
        </w:tc>
        <w:tc>
          <w:tcPr>
            <w:tcW w:w="366" w:type="pct"/>
            <w:tcBorders>
              <w:top w:val="nil"/>
              <w:left w:val="nil"/>
              <w:bottom w:val="single" w:sz="4" w:space="0" w:color="auto"/>
              <w:right w:val="single" w:sz="4" w:space="0" w:color="auto"/>
            </w:tcBorders>
            <w:shd w:val="clear" w:color="auto" w:fill="auto"/>
            <w:vAlign w:val="center"/>
            <w:hideMark/>
          </w:tcPr>
          <w:p w14:paraId="5471B047" w14:textId="093BEA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274AD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62AF82" w14:textId="4AE8C6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50</w:t>
            </w:r>
          </w:p>
        </w:tc>
        <w:tc>
          <w:tcPr>
            <w:tcW w:w="586" w:type="pct"/>
            <w:tcBorders>
              <w:top w:val="nil"/>
              <w:left w:val="nil"/>
              <w:bottom w:val="single" w:sz="4" w:space="0" w:color="auto"/>
              <w:right w:val="single" w:sz="4" w:space="0" w:color="auto"/>
            </w:tcBorders>
            <w:shd w:val="clear" w:color="auto" w:fill="auto"/>
            <w:vAlign w:val="center"/>
            <w:hideMark/>
          </w:tcPr>
          <w:p w14:paraId="2AF40451" w14:textId="61E3F7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E565517" w14:textId="0550F4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010B4001" w14:textId="61A627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15475</w:t>
            </w:r>
          </w:p>
        </w:tc>
        <w:tc>
          <w:tcPr>
            <w:tcW w:w="601" w:type="pct"/>
            <w:tcBorders>
              <w:top w:val="nil"/>
              <w:left w:val="nil"/>
              <w:bottom w:val="single" w:sz="4" w:space="0" w:color="auto"/>
              <w:right w:val="single" w:sz="4" w:space="0" w:color="auto"/>
            </w:tcBorders>
            <w:shd w:val="clear" w:color="auto" w:fill="auto"/>
            <w:vAlign w:val="center"/>
            <w:hideMark/>
          </w:tcPr>
          <w:p w14:paraId="27A32887" w14:textId="1B3B83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ESMERIL</w:t>
            </w:r>
          </w:p>
        </w:tc>
        <w:tc>
          <w:tcPr>
            <w:tcW w:w="736" w:type="pct"/>
            <w:tcBorders>
              <w:top w:val="nil"/>
              <w:left w:val="nil"/>
              <w:bottom w:val="single" w:sz="4" w:space="0" w:color="auto"/>
              <w:right w:val="single" w:sz="4" w:space="0" w:color="auto"/>
            </w:tcBorders>
            <w:shd w:val="clear" w:color="auto" w:fill="auto"/>
            <w:vAlign w:val="center"/>
            <w:hideMark/>
          </w:tcPr>
          <w:p w14:paraId="3956856E" w14:textId="721D54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SEARS</w:t>
            </w:r>
          </w:p>
        </w:tc>
        <w:tc>
          <w:tcPr>
            <w:tcW w:w="737" w:type="pct"/>
            <w:tcBorders>
              <w:top w:val="nil"/>
              <w:left w:val="nil"/>
              <w:bottom w:val="single" w:sz="4" w:space="0" w:color="auto"/>
              <w:right w:val="single" w:sz="4" w:space="0" w:color="auto"/>
            </w:tcBorders>
            <w:shd w:val="clear" w:color="auto" w:fill="auto"/>
            <w:vAlign w:val="center"/>
            <w:hideMark/>
          </w:tcPr>
          <w:p w14:paraId="4749AFC1" w14:textId="53EC0E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0E858BA" w14:textId="17B749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ENGRASADO Y AJUSTE</w:t>
            </w:r>
          </w:p>
        </w:tc>
        <w:tc>
          <w:tcPr>
            <w:tcW w:w="366" w:type="pct"/>
            <w:tcBorders>
              <w:top w:val="nil"/>
              <w:left w:val="nil"/>
              <w:bottom w:val="single" w:sz="4" w:space="0" w:color="auto"/>
              <w:right w:val="single" w:sz="4" w:space="0" w:color="auto"/>
            </w:tcBorders>
            <w:shd w:val="clear" w:color="auto" w:fill="auto"/>
            <w:vAlign w:val="center"/>
            <w:hideMark/>
          </w:tcPr>
          <w:p w14:paraId="1CA0BAB4" w14:textId="53527F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8507A6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76F87A1" w14:textId="61E733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51</w:t>
            </w:r>
          </w:p>
        </w:tc>
        <w:tc>
          <w:tcPr>
            <w:tcW w:w="586" w:type="pct"/>
            <w:tcBorders>
              <w:top w:val="nil"/>
              <w:left w:val="nil"/>
              <w:bottom w:val="single" w:sz="4" w:space="0" w:color="auto"/>
              <w:right w:val="single" w:sz="4" w:space="0" w:color="auto"/>
            </w:tcBorders>
            <w:shd w:val="clear" w:color="auto" w:fill="auto"/>
            <w:vAlign w:val="center"/>
            <w:hideMark/>
          </w:tcPr>
          <w:p w14:paraId="1CB2FDB0" w14:textId="69BA10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9BB0662" w14:textId="094EC2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36F08EFB" w14:textId="38B6C8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10173</w:t>
            </w:r>
          </w:p>
        </w:tc>
        <w:tc>
          <w:tcPr>
            <w:tcW w:w="601" w:type="pct"/>
            <w:tcBorders>
              <w:top w:val="nil"/>
              <w:left w:val="nil"/>
              <w:bottom w:val="single" w:sz="4" w:space="0" w:color="auto"/>
              <w:right w:val="single" w:sz="4" w:space="0" w:color="auto"/>
            </w:tcBorders>
            <w:shd w:val="clear" w:color="auto" w:fill="auto"/>
            <w:vAlign w:val="center"/>
            <w:hideMark/>
          </w:tcPr>
          <w:p w14:paraId="45AA018F" w14:textId="672BA1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w:t>
            </w:r>
          </w:p>
        </w:tc>
        <w:tc>
          <w:tcPr>
            <w:tcW w:w="736" w:type="pct"/>
            <w:tcBorders>
              <w:top w:val="nil"/>
              <w:left w:val="nil"/>
              <w:bottom w:val="single" w:sz="4" w:space="0" w:color="auto"/>
              <w:right w:val="single" w:sz="4" w:space="0" w:color="auto"/>
            </w:tcBorders>
            <w:shd w:val="clear" w:color="auto" w:fill="auto"/>
            <w:vAlign w:val="center"/>
            <w:hideMark/>
          </w:tcPr>
          <w:p w14:paraId="260AA4A4" w14:textId="503CEF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VIMALERT</w:t>
            </w:r>
          </w:p>
        </w:tc>
        <w:tc>
          <w:tcPr>
            <w:tcW w:w="737" w:type="pct"/>
            <w:tcBorders>
              <w:top w:val="nil"/>
              <w:left w:val="nil"/>
              <w:bottom w:val="single" w:sz="4" w:space="0" w:color="auto"/>
              <w:right w:val="single" w:sz="4" w:space="0" w:color="auto"/>
            </w:tcBorders>
            <w:shd w:val="clear" w:color="auto" w:fill="auto"/>
            <w:vAlign w:val="center"/>
            <w:hideMark/>
          </w:tcPr>
          <w:p w14:paraId="015AEB51" w14:textId="65890D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8023DB2" w14:textId="2D330A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ENGRASADO Y AJUSTE</w:t>
            </w:r>
          </w:p>
        </w:tc>
        <w:tc>
          <w:tcPr>
            <w:tcW w:w="366" w:type="pct"/>
            <w:tcBorders>
              <w:top w:val="nil"/>
              <w:left w:val="nil"/>
              <w:bottom w:val="single" w:sz="4" w:space="0" w:color="auto"/>
              <w:right w:val="single" w:sz="4" w:space="0" w:color="auto"/>
            </w:tcBorders>
            <w:shd w:val="clear" w:color="auto" w:fill="auto"/>
            <w:vAlign w:val="center"/>
            <w:hideMark/>
          </w:tcPr>
          <w:p w14:paraId="2905A325" w14:textId="184376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65A763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273925A" w14:textId="6A481F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52</w:t>
            </w:r>
          </w:p>
        </w:tc>
        <w:tc>
          <w:tcPr>
            <w:tcW w:w="586" w:type="pct"/>
            <w:tcBorders>
              <w:top w:val="nil"/>
              <w:left w:val="nil"/>
              <w:bottom w:val="single" w:sz="4" w:space="0" w:color="auto"/>
              <w:right w:val="single" w:sz="4" w:space="0" w:color="auto"/>
            </w:tcBorders>
            <w:shd w:val="clear" w:color="auto" w:fill="auto"/>
            <w:vAlign w:val="center"/>
            <w:hideMark/>
          </w:tcPr>
          <w:p w14:paraId="46C23DD8" w14:textId="13FA67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4CB5552" w14:textId="02A254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2794FA11" w14:textId="181C9C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37269</w:t>
            </w:r>
          </w:p>
        </w:tc>
        <w:tc>
          <w:tcPr>
            <w:tcW w:w="601" w:type="pct"/>
            <w:tcBorders>
              <w:top w:val="nil"/>
              <w:left w:val="nil"/>
              <w:bottom w:val="single" w:sz="4" w:space="0" w:color="auto"/>
              <w:right w:val="single" w:sz="4" w:space="0" w:color="auto"/>
            </w:tcBorders>
            <w:shd w:val="clear" w:color="auto" w:fill="auto"/>
            <w:vAlign w:val="center"/>
            <w:hideMark/>
          </w:tcPr>
          <w:p w14:paraId="194A1866" w14:textId="04CFB4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VIDEO PROYECTOR</w:t>
            </w:r>
          </w:p>
        </w:tc>
        <w:tc>
          <w:tcPr>
            <w:tcW w:w="736" w:type="pct"/>
            <w:tcBorders>
              <w:top w:val="nil"/>
              <w:left w:val="nil"/>
              <w:bottom w:val="single" w:sz="4" w:space="0" w:color="auto"/>
              <w:right w:val="single" w:sz="4" w:space="0" w:color="auto"/>
            </w:tcBorders>
            <w:shd w:val="clear" w:color="auto" w:fill="auto"/>
            <w:vAlign w:val="center"/>
            <w:hideMark/>
          </w:tcPr>
          <w:p w14:paraId="4A96B9B3" w14:textId="1CAE7A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SONY</w:t>
            </w:r>
          </w:p>
        </w:tc>
        <w:tc>
          <w:tcPr>
            <w:tcW w:w="737" w:type="pct"/>
            <w:tcBorders>
              <w:top w:val="nil"/>
              <w:left w:val="nil"/>
              <w:bottom w:val="single" w:sz="4" w:space="0" w:color="auto"/>
              <w:right w:val="single" w:sz="4" w:space="0" w:color="auto"/>
            </w:tcBorders>
            <w:shd w:val="clear" w:color="auto" w:fill="auto"/>
            <w:vAlign w:val="center"/>
            <w:hideMark/>
          </w:tcPr>
          <w:p w14:paraId="135EEE28" w14:textId="4504AC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BE33E1D" w14:textId="7263BB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LAMPARA DAÑADA</w:t>
            </w:r>
          </w:p>
        </w:tc>
        <w:tc>
          <w:tcPr>
            <w:tcW w:w="366" w:type="pct"/>
            <w:tcBorders>
              <w:top w:val="nil"/>
              <w:left w:val="nil"/>
              <w:bottom w:val="single" w:sz="4" w:space="0" w:color="auto"/>
              <w:right w:val="single" w:sz="4" w:space="0" w:color="auto"/>
            </w:tcBorders>
            <w:shd w:val="clear" w:color="auto" w:fill="auto"/>
            <w:vAlign w:val="center"/>
            <w:hideMark/>
          </w:tcPr>
          <w:p w14:paraId="17D2A040" w14:textId="76F108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B6E3AF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74FF74" w14:textId="4F2BFC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53</w:t>
            </w:r>
          </w:p>
        </w:tc>
        <w:tc>
          <w:tcPr>
            <w:tcW w:w="586" w:type="pct"/>
            <w:tcBorders>
              <w:top w:val="nil"/>
              <w:left w:val="nil"/>
              <w:bottom w:val="single" w:sz="4" w:space="0" w:color="auto"/>
              <w:right w:val="single" w:sz="4" w:space="0" w:color="auto"/>
            </w:tcBorders>
            <w:shd w:val="clear" w:color="auto" w:fill="auto"/>
            <w:vAlign w:val="center"/>
            <w:hideMark/>
          </w:tcPr>
          <w:p w14:paraId="3E78F42F" w14:textId="47C572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13C9042" w14:textId="53E2D7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4B76FE01" w14:textId="760E17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32570</w:t>
            </w:r>
          </w:p>
        </w:tc>
        <w:tc>
          <w:tcPr>
            <w:tcW w:w="601" w:type="pct"/>
            <w:tcBorders>
              <w:top w:val="nil"/>
              <w:left w:val="nil"/>
              <w:bottom w:val="single" w:sz="4" w:space="0" w:color="auto"/>
              <w:right w:val="single" w:sz="4" w:space="0" w:color="auto"/>
            </w:tcBorders>
            <w:shd w:val="clear" w:color="auto" w:fill="auto"/>
            <w:vAlign w:val="center"/>
            <w:hideMark/>
          </w:tcPr>
          <w:p w14:paraId="2EFB57E3" w14:textId="5BC38B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7B676C0A" w14:textId="274496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WAVETEK  FG3B</w:t>
            </w:r>
          </w:p>
        </w:tc>
        <w:tc>
          <w:tcPr>
            <w:tcW w:w="737" w:type="pct"/>
            <w:tcBorders>
              <w:top w:val="nil"/>
              <w:left w:val="nil"/>
              <w:bottom w:val="single" w:sz="4" w:space="0" w:color="auto"/>
              <w:right w:val="single" w:sz="4" w:space="0" w:color="auto"/>
            </w:tcBorders>
            <w:shd w:val="clear" w:color="auto" w:fill="auto"/>
            <w:vAlign w:val="center"/>
            <w:hideMark/>
          </w:tcPr>
          <w:p w14:paraId="49A8ADE6" w14:textId="6ADDA0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242A8B" w14:textId="6A977D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SALIDA DAÑADA</w:t>
            </w:r>
          </w:p>
        </w:tc>
        <w:tc>
          <w:tcPr>
            <w:tcW w:w="366" w:type="pct"/>
            <w:tcBorders>
              <w:top w:val="nil"/>
              <w:left w:val="nil"/>
              <w:bottom w:val="single" w:sz="4" w:space="0" w:color="auto"/>
              <w:right w:val="single" w:sz="4" w:space="0" w:color="auto"/>
            </w:tcBorders>
            <w:shd w:val="clear" w:color="auto" w:fill="auto"/>
            <w:vAlign w:val="center"/>
            <w:hideMark/>
          </w:tcPr>
          <w:p w14:paraId="7180F61A" w14:textId="2F6AC7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7E449C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ED8980D" w14:textId="6CEBCD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54</w:t>
            </w:r>
          </w:p>
        </w:tc>
        <w:tc>
          <w:tcPr>
            <w:tcW w:w="586" w:type="pct"/>
            <w:tcBorders>
              <w:top w:val="nil"/>
              <w:left w:val="nil"/>
              <w:bottom w:val="single" w:sz="4" w:space="0" w:color="auto"/>
              <w:right w:val="single" w:sz="4" w:space="0" w:color="auto"/>
            </w:tcBorders>
            <w:shd w:val="clear" w:color="auto" w:fill="auto"/>
            <w:vAlign w:val="center"/>
            <w:hideMark/>
          </w:tcPr>
          <w:p w14:paraId="664E1CD6" w14:textId="1D571A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DB53015" w14:textId="1A229B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0B027684" w14:textId="43866E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32574</w:t>
            </w:r>
          </w:p>
        </w:tc>
        <w:tc>
          <w:tcPr>
            <w:tcW w:w="601" w:type="pct"/>
            <w:tcBorders>
              <w:top w:val="nil"/>
              <w:left w:val="nil"/>
              <w:bottom w:val="single" w:sz="4" w:space="0" w:color="auto"/>
              <w:right w:val="single" w:sz="4" w:space="0" w:color="auto"/>
            </w:tcBorders>
            <w:shd w:val="clear" w:color="auto" w:fill="auto"/>
            <w:vAlign w:val="center"/>
            <w:hideMark/>
          </w:tcPr>
          <w:p w14:paraId="7889541B" w14:textId="197CE7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476C8BD1" w14:textId="168B98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WAVETEK  FG3B</w:t>
            </w:r>
          </w:p>
        </w:tc>
        <w:tc>
          <w:tcPr>
            <w:tcW w:w="737" w:type="pct"/>
            <w:tcBorders>
              <w:top w:val="nil"/>
              <w:left w:val="nil"/>
              <w:bottom w:val="single" w:sz="4" w:space="0" w:color="auto"/>
              <w:right w:val="single" w:sz="4" w:space="0" w:color="auto"/>
            </w:tcBorders>
            <w:shd w:val="clear" w:color="auto" w:fill="auto"/>
            <w:vAlign w:val="center"/>
            <w:hideMark/>
          </w:tcPr>
          <w:p w14:paraId="2A3C9C15" w14:textId="763C46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23C8C38" w14:textId="5FE2B5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SALIDA DAÑADA</w:t>
            </w:r>
          </w:p>
        </w:tc>
        <w:tc>
          <w:tcPr>
            <w:tcW w:w="366" w:type="pct"/>
            <w:tcBorders>
              <w:top w:val="nil"/>
              <w:left w:val="nil"/>
              <w:bottom w:val="single" w:sz="4" w:space="0" w:color="auto"/>
              <w:right w:val="single" w:sz="4" w:space="0" w:color="auto"/>
            </w:tcBorders>
            <w:shd w:val="clear" w:color="auto" w:fill="auto"/>
            <w:vAlign w:val="center"/>
            <w:hideMark/>
          </w:tcPr>
          <w:p w14:paraId="17DC4232" w14:textId="10EB9D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2A7A19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BEE9044" w14:textId="1395EB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55</w:t>
            </w:r>
          </w:p>
        </w:tc>
        <w:tc>
          <w:tcPr>
            <w:tcW w:w="586" w:type="pct"/>
            <w:tcBorders>
              <w:top w:val="nil"/>
              <w:left w:val="nil"/>
              <w:bottom w:val="single" w:sz="4" w:space="0" w:color="auto"/>
              <w:right w:val="single" w:sz="4" w:space="0" w:color="auto"/>
            </w:tcBorders>
            <w:shd w:val="clear" w:color="auto" w:fill="auto"/>
            <w:vAlign w:val="center"/>
            <w:hideMark/>
          </w:tcPr>
          <w:p w14:paraId="5A212CAF" w14:textId="0E3864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5BC2751" w14:textId="437831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5E3D1DEC" w14:textId="469066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32576</w:t>
            </w:r>
          </w:p>
        </w:tc>
        <w:tc>
          <w:tcPr>
            <w:tcW w:w="601" w:type="pct"/>
            <w:tcBorders>
              <w:top w:val="nil"/>
              <w:left w:val="nil"/>
              <w:bottom w:val="single" w:sz="4" w:space="0" w:color="auto"/>
              <w:right w:val="single" w:sz="4" w:space="0" w:color="auto"/>
            </w:tcBorders>
            <w:shd w:val="clear" w:color="auto" w:fill="auto"/>
            <w:vAlign w:val="center"/>
            <w:hideMark/>
          </w:tcPr>
          <w:p w14:paraId="69B1DC38" w14:textId="4183A5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675A495A" w14:textId="4511AB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WAVETEK  FG3B</w:t>
            </w:r>
          </w:p>
        </w:tc>
        <w:tc>
          <w:tcPr>
            <w:tcW w:w="737" w:type="pct"/>
            <w:tcBorders>
              <w:top w:val="nil"/>
              <w:left w:val="nil"/>
              <w:bottom w:val="single" w:sz="4" w:space="0" w:color="auto"/>
              <w:right w:val="single" w:sz="4" w:space="0" w:color="auto"/>
            </w:tcBorders>
            <w:shd w:val="clear" w:color="auto" w:fill="auto"/>
            <w:vAlign w:val="center"/>
            <w:hideMark/>
          </w:tcPr>
          <w:p w14:paraId="0DBCE8F3" w14:textId="26F915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341714B" w14:textId="3AE7F2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SALIDA DAÑADA</w:t>
            </w:r>
          </w:p>
        </w:tc>
        <w:tc>
          <w:tcPr>
            <w:tcW w:w="366" w:type="pct"/>
            <w:tcBorders>
              <w:top w:val="nil"/>
              <w:left w:val="nil"/>
              <w:bottom w:val="single" w:sz="4" w:space="0" w:color="auto"/>
              <w:right w:val="single" w:sz="4" w:space="0" w:color="auto"/>
            </w:tcBorders>
            <w:shd w:val="clear" w:color="auto" w:fill="auto"/>
            <w:vAlign w:val="center"/>
            <w:hideMark/>
          </w:tcPr>
          <w:p w14:paraId="20A41ADF" w14:textId="5B866E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BC091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3EE3F9A" w14:textId="663118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56</w:t>
            </w:r>
          </w:p>
        </w:tc>
        <w:tc>
          <w:tcPr>
            <w:tcW w:w="586" w:type="pct"/>
            <w:tcBorders>
              <w:top w:val="nil"/>
              <w:left w:val="nil"/>
              <w:bottom w:val="single" w:sz="4" w:space="0" w:color="auto"/>
              <w:right w:val="single" w:sz="4" w:space="0" w:color="auto"/>
            </w:tcBorders>
            <w:shd w:val="clear" w:color="auto" w:fill="auto"/>
            <w:vAlign w:val="center"/>
            <w:hideMark/>
          </w:tcPr>
          <w:p w14:paraId="660A9716" w14:textId="2E44A8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F532446" w14:textId="60CC25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73A35FE0" w14:textId="6320D3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31786</w:t>
            </w:r>
          </w:p>
        </w:tc>
        <w:tc>
          <w:tcPr>
            <w:tcW w:w="601" w:type="pct"/>
            <w:tcBorders>
              <w:top w:val="nil"/>
              <w:left w:val="nil"/>
              <w:bottom w:val="single" w:sz="4" w:space="0" w:color="auto"/>
              <w:right w:val="single" w:sz="4" w:space="0" w:color="auto"/>
            </w:tcBorders>
            <w:shd w:val="clear" w:color="auto" w:fill="auto"/>
            <w:vAlign w:val="center"/>
            <w:hideMark/>
          </w:tcPr>
          <w:p w14:paraId="5DA21B65" w14:textId="1F5E9F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2F01D7D2" w14:textId="00A3EA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74C15CDE" w14:textId="1C5AE2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91498B9" w14:textId="5EC4BE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633D695" w14:textId="549689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4BCE3A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1B68875" w14:textId="2DA4BB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57</w:t>
            </w:r>
          </w:p>
        </w:tc>
        <w:tc>
          <w:tcPr>
            <w:tcW w:w="586" w:type="pct"/>
            <w:tcBorders>
              <w:top w:val="nil"/>
              <w:left w:val="nil"/>
              <w:bottom w:val="single" w:sz="4" w:space="0" w:color="auto"/>
              <w:right w:val="single" w:sz="4" w:space="0" w:color="auto"/>
            </w:tcBorders>
            <w:shd w:val="clear" w:color="auto" w:fill="auto"/>
            <w:vAlign w:val="center"/>
            <w:hideMark/>
          </w:tcPr>
          <w:p w14:paraId="329DD223" w14:textId="1593EE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B935630" w14:textId="4388B1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0E5E689A" w14:textId="012107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18744</w:t>
            </w:r>
          </w:p>
        </w:tc>
        <w:tc>
          <w:tcPr>
            <w:tcW w:w="601" w:type="pct"/>
            <w:tcBorders>
              <w:top w:val="nil"/>
              <w:left w:val="nil"/>
              <w:bottom w:val="single" w:sz="4" w:space="0" w:color="auto"/>
              <w:right w:val="single" w:sz="4" w:space="0" w:color="auto"/>
            </w:tcBorders>
            <w:shd w:val="clear" w:color="auto" w:fill="auto"/>
            <w:vAlign w:val="center"/>
            <w:hideMark/>
          </w:tcPr>
          <w:p w14:paraId="56DF847B" w14:textId="60A7C2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57EA46C9" w14:textId="72A7B2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GOS653G50</w:t>
            </w:r>
          </w:p>
        </w:tc>
        <w:tc>
          <w:tcPr>
            <w:tcW w:w="737" w:type="pct"/>
            <w:tcBorders>
              <w:top w:val="nil"/>
              <w:left w:val="nil"/>
              <w:bottom w:val="single" w:sz="4" w:space="0" w:color="auto"/>
              <w:right w:val="single" w:sz="4" w:space="0" w:color="auto"/>
            </w:tcBorders>
            <w:shd w:val="clear" w:color="auto" w:fill="auto"/>
            <w:vAlign w:val="center"/>
            <w:hideMark/>
          </w:tcPr>
          <w:p w14:paraId="51AA80A2" w14:textId="69E44E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515AB1C" w14:textId="292144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7B5205FE" w14:textId="6E5E20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DAA12F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D76333E" w14:textId="42AA55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58</w:t>
            </w:r>
          </w:p>
        </w:tc>
        <w:tc>
          <w:tcPr>
            <w:tcW w:w="586" w:type="pct"/>
            <w:tcBorders>
              <w:top w:val="nil"/>
              <w:left w:val="nil"/>
              <w:bottom w:val="single" w:sz="4" w:space="0" w:color="auto"/>
              <w:right w:val="single" w:sz="4" w:space="0" w:color="auto"/>
            </w:tcBorders>
            <w:shd w:val="clear" w:color="auto" w:fill="auto"/>
            <w:vAlign w:val="center"/>
            <w:hideMark/>
          </w:tcPr>
          <w:p w14:paraId="2A98A67E" w14:textId="778C6D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D3808DD" w14:textId="641215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29B8DF00" w14:textId="0FDCE5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31819</w:t>
            </w:r>
          </w:p>
        </w:tc>
        <w:tc>
          <w:tcPr>
            <w:tcW w:w="601" w:type="pct"/>
            <w:tcBorders>
              <w:top w:val="nil"/>
              <w:left w:val="nil"/>
              <w:bottom w:val="single" w:sz="4" w:space="0" w:color="auto"/>
              <w:right w:val="single" w:sz="4" w:space="0" w:color="auto"/>
            </w:tcBorders>
            <w:shd w:val="clear" w:color="auto" w:fill="auto"/>
            <w:vAlign w:val="center"/>
            <w:hideMark/>
          </w:tcPr>
          <w:p w14:paraId="344FDF3D" w14:textId="70B89E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7733F1A3" w14:textId="6E8157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EC9E930" w14:textId="0D8047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038A5D" w14:textId="63B4AD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79DFE6E7" w14:textId="5708C7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B2FCAF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0A59E77" w14:textId="3A35B3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59</w:t>
            </w:r>
          </w:p>
        </w:tc>
        <w:tc>
          <w:tcPr>
            <w:tcW w:w="586" w:type="pct"/>
            <w:tcBorders>
              <w:top w:val="nil"/>
              <w:left w:val="nil"/>
              <w:bottom w:val="single" w:sz="4" w:space="0" w:color="auto"/>
              <w:right w:val="single" w:sz="4" w:space="0" w:color="auto"/>
            </w:tcBorders>
            <w:shd w:val="clear" w:color="auto" w:fill="auto"/>
            <w:vAlign w:val="center"/>
            <w:hideMark/>
          </w:tcPr>
          <w:p w14:paraId="0CBCF8D3" w14:textId="298B4B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8A275F7" w14:textId="2690D9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1B94713B" w14:textId="676DE0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26752</w:t>
            </w:r>
          </w:p>
        </w:tc>
        <w:tc>
          <w:tcPr>
            <w:tcW w:w="601" w:type="pct"/>
            <w:tcBorders>
              <w:top w:val="nil"/>
              <w:left w:val="nil"/>
              <w:bottom w:val="single" w:sz="4" w:space="0" w:color="auto"/>
              <w:right w:val="single" w:sz="4" w:space="0" w:color="auto"/>
            </w:tcBorders>
            <w:shd w:val="clear" w:color="auto" w:fill="auto"/>
            <w:vAlign w:val="center"/>
            <w:hideMark/>
          </w:tcPr>
          <w:p w14:paraId="28C89883" w14:textId="4D6E8D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328F9648" w14:textId="742B2A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TEKTRONIX  CFG253</w:t>
            </w:r>
          </w:p>
        </w:tc>
        <w:tc>
          <w:tcPr>
            <w:tcW w:w="737" w:type="pct"/>
            <w:tcBorders>
              <w:top w:val="nil"/>
              <w:left w:val="nil"/>
              <w:bottom w:val="single" w:sz="4" w:space="0" w:color="auto"/>
              <w:right w:val="single" w:sz="4" w:space="0" w:color="auto"/>
            </w:tcBorders>
            <w:shd w:val="clear" w:color="auto" w:fill="auto"/>
            <w:vAlign w:val="center"/>
            <w:hideMark/>
          </w:tcPr>
          <w:p w14:paraId="498526F1" w14:textId="04B3C3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433BCC7" w14:textId="1AAC0D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1FDDCDE0" w14:textId="532E87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FFDAF1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8A2F3D" w14:textId="603A4D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60</w:t>
            </w:r>
          </w:p>
        </w:tc>
        <w:tc>
          <w:tcPr>
            <w:tcW w:w="586" w:type="pct"/>
            <w:tcBorders>
              <w:top w:val="nil"/>
              <w:left w:val="nil"/>
              <w:bottom w:val="single" w:sz="4" w:space="0" w:color="auto"/>
              <w:right w:val="single" w:sz="4" w:space="0" w:color="auto"/>
            </w:tcBorders>
            <w:shd w:val="clear" w:color="auto" w:fill="auto"/>
            <w:vAlign w:val="center"/>
            <w:hideMark/>
          </w:tcPr>
          <w:p w14:paraId="3742F1E8" w14:textId="4B36DF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E471458" w14:textId="1DB311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27E43D40" w14:textId="3B943D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26728</w:t>
            </w:r>
          </w:p>
        </w:tc>
        <w:tc>
          <w:tcPr>
            <w:tcW w:w="601" w:type="pct"/>
            <w:tcBorders>
              <w:top w:val="nil"/>
              <w:left w:val="nil"/>
              <w:bottom w:val="single" w:sz="4" w:space="0" w:color="auto"/>
              <w:right w:val="single" w:sz="4" w:space="0" w:color="auto"/>
            </w:tcBorders>
            <w:shd w:val="clear" w:color="auto" w:fill="auto"/>
            <w:vAlign w:val="center"/>
            <w:hideMark/>
          </w:tcPr>
          <w:p w14:paraId="7A0E8C73" w14:textId="226C8C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1B2F0D91" w14:textId="3BB021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TEKTRONIX  CFG254</w:t>
            </w:r>
          </w:p>
        </w:tc>
        <w:tc>
          <w:tcPr>
            <w:tcW w:w="737" w:type="pct"/>
            <w:tcBorders>
              <w:top w:val="nil"/>
              <w:left w:val="nil"/>
              <w:bottom w:val="single" w:sz="4" w:space="0" w:color="auto"/>
              <w:right w:val="single" w:sz="4" w:space="0" w:color="auto"/>
            </w:tcBorders>
            <w:shd w:val="clear" w:color="auto" w:fill="auto"/>
            <w:vAlign w:val="center"/>
            <w:hideMark/>
          </w:tcPr>
          <w:p w14:paraId="77283BD4" w14:textId="0AA299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8C3125" w14:textId="7F62B0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6463F77" w14:textId="6CB833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8A0975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231FC2A" w14:textId="017FBF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61</w:t>
            </w:r>
          </w:p>
        </w:tc>
        <w:tc>
          <w:tcPr>
            <w:tcW w:w="586" w:type="pct"/>
            <w:tcBorders>
              <w:top w:val="nil"/>
              <w:left w:val="nil"/>
              <w:bottom w:val="single" w:sz="4" w:space="0" w:color="auto"/>
              <w:right w:val="single" w:sz="4" w:space="0" w:color="auto"/>
            </w:tcBorders>
            <w:shd w:val="clear" w:color="auto" w:fill="auto"/>
            <w:vAlign w:val="center"/>
            <w:hideMark/>
          </w:tcPr>
          <w:p w14:paraId="42A39AB2" w14:textId="1150D3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972646D" w14:textId="5BA00E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54836132" w14:textId="3D9265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26730</w:t>
            </w:r>
          </w:p>
        </w:tc>
        <w:tc>
          <w:tcPr>
            <w:tcW w:w="601" w:type="pct"/>
            <w:tcBorders>
              <w:top w:val="nil"/>
              <w:left w:val="nil"/>
              <w:bottom w:val="single" w:sz="4" w:space="0" w:color="auto"/>
              <w:right w:val="single" w:sz="4" w:space="0" w:color="auto"/>
            </w:tcBorders>
            <w:shd w:val="clear" w:color="auto" w:fill="auto"/>
            <w:vAlign w:val="center"/>
            <w:hideMark/>
          </w:tcPr>
          <w:p w14:paraId="4F348C76" w14:textId="39F537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2DFD67C8" w14:textId="3F6F9A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TEKTRONIX  CFG255</w:t>
            </w:r>
          </w:p>
        </w:tc>
        <w:tc>
          <w:tcPr>
            <w:tcW w:w="737" w:type="pct"/>
            <w:tcBorders>
              <w:top w:val="nil"/>
              <w:left w:val="nil"/>
              <w:bottom w:val="single" w:sz="4" w:space="0" w:color="auto"/>
              <w:right w:val="single" w:sz="4" w:space="0" w:color="auto"/>
            </w:tcBorders>
            <w:shd w:val="clear" w:color="auto" w:fill="auto"/>
            <w:vAlign w:val="center"/>
            <w:hideMark/>
          </w:tcPr>
          <w:p w14:paraId="6D83201F" w14:textId="7E7D7A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A743581" w14:textId="7BA402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37357399" w14:textId="7ED6B1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AAC98D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3DAA784" w14:textId="2D7B36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62</w:t>
            </w:r>
          </w:p>
        </w:tc>
        <w:tc>
          <w:tcPr>
            <w:tcW w:w="586" w:type="pct"/>
            <w:tcBorders>
              <w:top w:val="nil"/>
              <w:left w:val="nil"/>
              <w:bottom w:val="single" w:sz="4" w:space="0" w:color="auto"/>
              <w:right w:val="single" w:sz="4" w:space="0" w:color="auto"/>
            </w:tcBorders>
            <w:shd w:val="clear" w:color="auto" w:fill="auto"/>
            <w:vAlign w:val="center"/>
            <w:hideMark/>
          </w:tcPr>
          <w:p w14:paraId="565954A9" w14:textId="5D132A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C11ABD7" w14:textId="1F260E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0CFA25C9" w14:textId="008821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46489</w:t>
            </w:r>
          </w:p>
        </w:tc>
        <w:tc>
          <w:tcPr>
            <w:tcW w:w="601" w:type="pct"/>
            <w:tcBorders>
              <w:top w:val="nil"/>
              <w:left w:val="nil"/>
              <w:bottom w:val="single" w:sz="4" w:space="0" w:color="auto"/>
              <w:right w:val="single" w:sz="4" w:space="0" w:color="auto"/>
            </w:tcBorders>
            <w:shd w:val="clear" w:color="auto" w:fill="auto"/>
            <w:vAlign w:val="center"/>
            <w:hideMark/>
          </w:tcPr>
          <w:p w14:paraId="738838DA" w14:textId="474FA1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FUENTE</w:t>
            </w:r>
          </w:p>
        </w:tc>
        <w:tc>
          <w:tcPr>
            <w:tcW w:w="736" w:type="pct"/>
            <w:tcBorders>
              <w:top w:val="nil"/>
              <w:left w:val="nil"/>
              <w:bottom w:val="single" w:sz="4" w:space="0" w:color="auto"/>
              <w:right w:val="single" w:sz="4" w:space="0" w:color="auto"/>
            </w:tcBorders>
            <w:shd w:val="clear" w:color="auto" w:fill="auto"/>
            <w:vAlign w:val="center"/>
            <w:hideMark/>
          </w:tcPr>
          <w:p w14:paraId="4BFA032C" w14:textId="739391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158921D" w14:textId="4016A8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DEA484A" w14:textId="4CEF34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2FE40BFC" w14:textId="0D94EA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33C113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A7139B7" w14:textId="3E3B9C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63</w:t>
            </w:r>
          </w:p>
        </w:tc>
        <w:tc>
          <w:tcPr>
            <w:tcW w:w="586" w:type="pct"/>
            <w:tcBorders>
              <w:top w:val="nil"/>
              <w:left w:val="nil"/>
              <w:bottom w:val="single" w:sz="4" w:space="0" w:color="auto"/>
              <w:right w:val="single" w:sz="4" w:space="0" w:color="auto"/>
            </w:tcBorders>
            <w:shd w:val="clear" w:color="auto" w:fill="auto"/>
            <w:vAlign w:val="center"/>
            <w:hideMark/>
          </w:tcPr>
          <w:p w14:paraId="54BFFCBE" w14:textId="4439B4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44FE800" w14:textId="3C822A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6884462D" w14:textId="5B1FAB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46487</w:t>
            </w:r>
          </w:p>
        </w:tc>
        <w:tc>
          <w:tcPr>
            <w:tcW w:w="601" w:type="pct"/>
            <w:tcBorders>
              <w:top w:val="nil"/>
              <w:left w:val="nil"/>
              <w:bottom w:val="single" w:sz="4" w:space="0" w:color="auto"/>
              <w:right w:val="single" w:sz="4" w:space="0" w:color="auto"/>
            </w:tcBorders>
            <w:shd w:val="clear" w:color="auto" w:fill="auto"/>
            <w:vAlign w:val="center"/>
            <w:hideMark/>
          </w:tcPr>
          <w:p w14:paraId="3585280E" w14:textId="758996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FUENTE</w:t>
            </w:r>
          </w:p>
        </w:tc>
        <w:tc>
          <w:tcPr>
            <w:tcW w:w="736" w:type="pct"/>
            <w:tcBorders>
              <w:top w:val="nil"/>
              <w:left w:val="nil"/>
              <w:bottom w:val="single" w:sz="4" w:space="0" w:color="auto"/>
              <w:right w:val="single" w:sz="4" w:space="0" w:color="auto"/>
            </w:tcBorders>
            <w:shd w:val="clear" w:color="auto" w:fill="auto"/>
            <w:vAlign w:val="center"/>
            <w:hideMark/>
          </w:tcPr>
          <w:p w14:paraId="505E76A7" w14:textId="52207F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2FACF24" w14:textId="5A5AAA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AE9762F" w14:textId="2D5001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967EEAB" w14:textId="0E3AEE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61D977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26DC89E" w14:textId="699046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64</w:t>
            </w:r>
          </w:p>
        </w:tc>
        <w:tc>
          <w:tcPr>
            <w:tcW w:w="586" w:type="pct"/>
            <w:tcBorders>
              <w:top w:val="nil"/>
              <w:left w:val="nil"/>
              <w:bottom w:val="single" w:sz="4" w:space="0" w:color="auto"/>
              <w:right w:val="single" w:sz="4" w:space="0" w:color="auto"/>
            </w:tcBorders>
            <w:shd w:val="clear" w:color="auto" w:fill="auto"/>
            <w:vAlign w:val="center"/>
            <w:hideMark/>
          </w:tcPr>
          <w:p w14:paraId="08B63A7B" w14:textId="4CB775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EE356F" w14:textId="1283B5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3A84B85E" w14:textId="61A5DB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44517</w:t>
            </w:r>
          </w:p>
        </w:tc>
        <w:tc>
          <w:tcPr>
            <w:tcW w:w="601" w:type="pct"/>
            <w:tcBorders>
              <w:top w:val="nil"/>
              <w:left w:val="nil"/>
              <w:bottom w:val="single" w:sz="4" w:space="0" w:color="auto"/>
              <w:right w:val="single" w:sz="4" w:space="0" w:color="auto"/>
            </w:tcBorders>
            <w:shd w:val="clear" w:color="auto" w:fill="auto"/>
            <w:vAlign w:val="center"/>
            <w:hideMark/>
          </w:tcPr>
          <w:p w14:paraId="10A1CE36" w14:textId="3FEFA6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2A709BD9" w14:textId="206B14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3D17B072" w14:textId="443751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0D8CC5F" w14:textId="411C7A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282532E1" w14:textId="2C9BFA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3A4E4C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8486CC6" w14:textId="2E5505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65</w:t>
            </w:r>
          </w:p>
        </w:tc>
        <w:tc>
          <w:tcPr>
            <w:tcW w:w="586" w:type="pct"/>
            <w:tcBorders>
              <w:top w:val="nil"/>
              <w:left w:val="nil"/>
              <w:bottom w:val="single" w:sz="4" w:space="0" w:color="auto"/>
              <w:right w:val="single" w:sz="4" w:space="0" w:color="auto"/>
            </w:tcBorders>
            <w:shd w:val="clear" w:color="auto" w:fill="auto"/>
            <w:vAlign w:val="center"/>
            <w:hideMark/>
          </w:tcPr>
          <w:p w14:paraId="7D81B8C6" w14:textId="1190F7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49A83C1" w14:textId="1DF9BA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66BD7ED1" w14:textId="73DD63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26753</w:t>
            </w:r>
          </w:p>
        </w:tc>
        <w:tc>
          <w:tcPr>
            <w:tcW w:w="601" w:type="pct"/>
            <w:tcBorders>
              <w:top w:val="nil"/>
              <w:left w:val="nil"/>
              <w:bottom w:val="single" w:sz="4" w:space="0" w:color="auto"/>
              <w:right w:val="single" w:sz="4" w:space="0" w:color="auto"/>
            </w:tcBorders>
            <w:shd w:val="clear" w:color="auto" w:fill="auto"/>
            <w:vAlign w:val="center"/>
            <w:hideMark/>
          </w:tcPr>
          <w:p w14:paraId="0EB713EF" w14:textId="5CDAD5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208482E8" w14:textId="4A50A1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TEKTRONIX  CFG253</w:t>
            </w:r>
          </w:p>
        </w:tc>
        <w:tc>
          <w:tcPr>
            <w:tcW w:w="737" w:type="pct"/>
            <w:tcBorders>
              <w:top w:val="nil"/>
              <w:left w:val="nil"/>
              <w:bottom w:val="single" w:sz="4" w:space="0" w:color="auto"/>
              <w:right w:val="single" w:sz="4" w:space="0" w:color="auto"/>
            </w:tcBorders>
            <w:shd w:val="clear" w:color="auto" w:fill="auto"/>
            <w:vAlign w:val="center"/>
            <w:hideMark/>
          </w:tcPr>
          <w:p w14:paraId="169EB1E9" w14:textId="7F4F83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11BF0E3" w14:textId="393441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07F52BFB" w14:textId="338CF9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D1E586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7EA2AD2" w14:textId="4BB1F9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66</w:t>
            </w:r>
          </w:p>
        </w:tc>
        <w:tc>
          <w:tcPr>
            <w:tcW w:w="586" w:type="pct"/>
            <w:tcBorders>
              <w:top w:val="nil"/>
              <w:left w:val="nil"/>
              <w:bottom w:val="single" w:sz="4" w:space="0" w:color="auto"/>
              <w:right w:val="single" w:sz="4" w:space="0" w:color="auto"/>
            </w:tcBorders>
            <w:shd w:val="clear" w:color="auto" w:fill="auto"/>
            <w:vAlign w:val="center"/>
            <w:hideMark/>
          </w:tcPr>
          <w:p w14:paraId="7D79836A" w14:textId="15B394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9B38480" w14:textId="45215E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36EEFA3E" w14:textId="26D92D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20202</w:t>
            </w:r>
          </w:p>
        </w:tc>
        <w:tc>
          <w:tcPr>
            <w:tcW w:w="601" w:type="pct"/>
            <w:tcBorders>
              <w:top w:val="nil"/>
              <w:left w:val="nil"/>
              <w:bottom w:val="single" w:sz="4" w:space="0" w:color="auto"/>
              <w:right w:val="single" w:sz="4" w:space="0" w:color="auto"/>
            </w:tcBorders>
            <w:shd w:val="clear" w:color="auto" w:fill="auto"/>
            <w:vAlign w:val="center"/>
            <w:hideMark/>
          </w:tcPr>
          <w:p w14:paraId="0902EAE7" w14:textId="11995F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4FFA533E" w14:textId="5E13D0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PROTEK </w:t>
            </w:r>
          </w:p>
        </w:tc>
        <w:tc>
          <w:tcPr>
            <w:tcW w:w="737" w:type="pct"/>
            <w:tcBorders>
              <w:top w:val="nil"/>
              <w:left w:val="nil"/>
              <w:bottom w:val="single" w:sz="4" w:space="0" w:color="auto"/>
              <w:right w:val="single" w:sz="4" w:space="0" w:color="auto"/>
            </w:tcBorders>
            <w:shd w:val="clear" w:color="auto" w:fill="auto"/>
            <w:vAlign w:val="center"/>
            <w:hideMark/>
          </w:tcPr>
          <w:p w14:paraId="51585B9F" w14:textId="33588F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5BFC465" w14:textId="19808B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8DE242A" w14:textId="633421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481FD9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032CFB3" w14:textId="0595D7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67</w:t>
            </w:r>
          </w:p>
        </w:tc>
        <w:tc>
          <w:tcPr>
            <w:tcW w:w="586" w:type="pct"/>
            <w:tcBorders>
              <w:top w:val="nil"/>
              <w:left w:val="nil"/>
              <w:bottom w:val="single" w:sz="4" w:space="0" w:color="auto"/>
              <w:right w:val="single" w:sz="4" w:space="0" w:color="auto"/>
            </w:tcBorders>
            <w:shd w:val="clear" w:color="auto" w:fill="auto"/>
            <w:vAlign w:val="center"/>
            <w:hideMark/>
          </w:tcPr>
          <w:p w14:paraId="3856BCCD" w14:textId="5C262E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295D5D8" w14:textId="635F76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7939B1BB" w14:textId="601B3E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20203</w:t>
            </w:r>
          </w:p>
        </w:tc>
        <w:tc>
          <w:tcPr>
            <w:tcW w:w="601" w:type="pct"/>
            <w:tcBorders>
              <w:top w:val="nil"/>
              <w:left w:val="nil"/>
              <w:bottom w:val="single" w:sz="4" w:space="0" w:color="auto"/>
              <w:right w:val="single" w:sz="4" w:space="0" w:color="auto"/>
            </w:tcBorders>
            <w:shd w:val="clear" w:color="auto" w:fill="auto"/>
            <w:vAlign w:val="center"/>
            <w:hideMark/>
          </w:tcPr>
          <w:p w14:paraId="35645349" w14:textId="0DD294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64DBF733" w14:textId="4A9EE5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PROTEK</w:t>
            </w:r>
          </w:p>
        </w:tc>
        <w:tc>
          <w:tcPr>
            <w:tcW w:w="737" w:type="pct"/>
            <w:tcBorders>
              <w:top w:val="nil"/>
              <w:left w:val="nil"/>
              <w:bottom w:val="single" w:sz="4" w:space="0" w:color="auto"/>
              <w:right w:val="single" w:sz="4" w:space="0" w:color="auto"/>
            </w:tcBorders>
            <w:shd w:val="clear" w:color="auto" w:fill="auto"/>
            <w:vAlign w:val="center"/>
            <w:hideMark/>
          </w:tcPr>
          <w:p w14:paraId="65A75E01" w14:textId="74F2F7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0CE3D94" w14:textId="04FA09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31D4236" w14:textId="4C953F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9B709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9EA59E1" w14:textId="46159A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68</w:t>
            </w:r>
          </w:p>
        </w:tc>
        <w:tc>
          <w:tcPr>
            <w:tcW w:w="586" w:type="pct"/>
            <w:tcBorders>
              <w:top w:val="nil"/>
              <w:left w:val="nil"/>
              <w:bottom w:val="single" w:sz="4" w:space="0" w:color="auto"/>
              <w:right w:val="single" w:sz="4" w:space="0" w:color="auto"/>
            </w:tcBorders>
            <w:shd w:val="clear" w:color="auto" w:fill="auto"/>
            <w:vAlign w:val="center"/>
            <w:hideMark/>
          </w:tcPr>
          <w:p w14:paraId="6E86E646" w14:textId="16A803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83D0DF4" w14:textId="0A6AC6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694D33A9" w14:textId="3ACE9F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24658</w:t>
            </w:r>
          </w:p>
        </w:tc>
        <w:tc>
          <w:tcPr>
            <w:tcW w:w="601" w:type="pct"/>
            <w:tcBorders>
              <w:top w:val="nil"/>
              <w:left w:val="nil"/>
              <w:bottom w:val="single" w:sz="4" w:space="0" w:color="auto"/>
              <w:right w:val="single" w:sz="4" w:space="0" w:color="auto"/>
            </w:tcBorders>
            <w:shd w:val="clear" w:color="auto" w:fill="auto"/>
            <w:vAlign w:val="center"/>
            <w:hideMark/>
          </w:tcPr>
          <w:p w14:paraId="51C3DB6C" w14:textId="27A9DD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61C58FD4" w14:textId="20AE66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ESCORT EFG3210</w:t>
            </w:r>
          </w:p>
        </w:tc>
        <w:tc>
          <w:tcPr>
            <w:tcW w:w="737" w:type="pct"/>
            <w:tcBorders>
              <w:top w:val="nil"/>
              <w:left w:val="nil"/>
              <w:bottom w:val="single" w:sz="4" w:space="0" w:color="auto"/>
              <w:right w:val="single" w:sz="4" w:space="0" w:color="auto"/>
            </w:tcBorders>
            <w:shd w:val="clear" w:color="auto" w:fill="auto"/>
            <w:vAlign w:val="center"/>
            <w:hideMark/>
          </w:tcPr>
          <w:p w14:paraId="732BB0CC" w14:textId="4BC080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E2A7AD1" w14:textId="645A68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6EB695BD" w14:textId="4D7FC9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C226AB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3A3CB8" w14:textId="2BCF52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69</w:t>
            </w:r>
          </w:p>
        </w:tc>
        <w:tc>
          <w:tcPr>
            <w:tcW w:w="586" w:type="pct"/>
            <w:tcBorders>
              <w:top w:val="nil"/>
              <w:left w:val="nil"/>
              <w:bottom w:val="single" w:sz="4" w:space="0" w:color="auto"/>
              <w:right w:val="single" w:sz="4" w:space="0" w:color="auto"/>
            </w:tcBorders>
            <w:shd w:val="clear" w:color="auto" w:fill="auto"/>
            <w:vAlign w:val="center"/>
            <w:hideMark/>
          </w:tcPr>
          <w:p w14:paraId="78385B26" w14:textId="2276E5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0DA7D5" w14:textId="23A567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DIV ELECTRÓNICA</w:t>
            </w:r>
          </w:p>
        </w:tc>
        <w:tc>
          <w:tcPr>
            <w:tcW w:w="353" w:type="pct"/>
            <w:tcBorders>
              <w:top w:val="nil"/>
              <w:left w:val="nil"/>
              <w:bottom w:val="single" w:sz="4" w:space="0" w:color="auto"/>
              <w:right w:val="single" w:sz="4" w:space="0" w:color="auto"/>
            </w:tcBorders>
            <w:shd w:val="clear" w:color="auto" w:fill="auto"/>
            <w:vAlign w:val="center"/>
            <w:hideMark/>
          </w:tcPr>
          <w:p w14:paraId="17EC66EE" w14:textId="1F7599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10272</w:t>
            </w:r>
          </w:p>
        </w:tc>
        <w:tc>
          <w:tcPr>
            <w:tcW w:w="601" w:type="pct"/>
            <w:tcBorders>
              <w:top w:val="nil"/>
              <w:left w:val="nil"/>
              <w:bottom w:val="single" w:sz="4" w:space="0" w:color="auto"/>
              <w:right w:val="single" w:sz="4" w:space="0" w:color="auto"/>
            </w:tcBorders>
            <w:shd w:val="clear" w:color="auto" w:fill="auto"/>
            <w:vAlign w:val="center"/>
            <w:hideMark/>
          </w:tcPr>
          <w:p w14:paraId="6335760D" w14:textId="770EF8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GENERADOR</w:t>
            </w:r>
          </w:p>
        </w:tc>
        <w:tc>
          <w:tcPr>
            <w:tcW w:w="736" w:type="pct"/>
            <w:tcBorders>
              <w:top w:val="nil"/>
              <w:left w:val="nil"/>
              <w:bottom w:val="single" w:sz="4" w:space="0" w:color="auto"/>
              <w:right w:val="single" w:sz="4" w:space="0" w:color="auto"/>
            </w:tcBorders>
            <w:shd w:val="clear" w:color="auto" w:fill="auto"/>
            <w:vAlign w:val="center"/>
            <w:hideMark/>
          </w:tcPr>
          <w:p w14:paraId="14FEB667" w14:textId="530323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TOPWARD 8106</w:t>
            </w:r>
          </w:p>
        </w:tc>
        <w:tc>
          <w:tcPr>
            <w:tcW w:w="737" w:type="pct"/>
            <w:tcBorders>
              <w:top w:val="nil"/>
              <w:left w:val="nil"/>
              <w:bottom w:val="single" w:sz="4" w:space="0" w:color="auto"/>
              <w:right w:val="single" w:sz="4" w:space="0" w:color="auto"/>
            </w:tcBorders>
            <w:shd w:val="clear" w:color="auto" w:fill="auto"/>
            <w:vAlign w:val="center"/>
            <w:hideMark/>
          </w:tcPr>
          <w:p w14:paraId="0AA8538E" w14:textId="5B43C1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69A22A8" w14:textId="4E9A1E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CALIBRACIÓN</w:t>
            </w:r>
          </w:p>
        </w:tc>
        <w:tc>
          <w:tcPr>
            <w:tcW w:w="366" w:type="pct"/>
            <w:tcBorders>
              <w:top w:val="nil"/>
              <w:left w:val="nil"/>
              <w:bottom w:val="single" w:sz="4" w:space="0" w:color="auto"/>
              <w:right w:val="single" w:sz="4" w:space="0" w:color="auto"/>
            </w:tcBorders>
            <w:shd w:val="clear" w:color="auto" w:fill="auto"/>
            <w:vAlign w:val="center"/>
            <w:hideMark/>
          </w:tcPr>
          <w:p w14:paraId="12309074" w14:textId="223FC2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A76CF5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64A746" w14:textId="5A506C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70</w:t>
            </w:r>
          </w:p>
        </w:tc>
        <w:tc>
          <w:tcPr>
            <w:tcW w:w="586" w:type="pct"/>
            <w:tcBorders>
              <w:top w:val="nil"/>
              <w:left w:val="nil"/>
              <w:bottom w:val="single" w:sz="4" w:space="0" w:color="auto"/>
              <w:right w:val="single" w:sz="4" w:space="0" w:color="auto"/>
            </w:tcBorders>
            <w:shd w:val="clear" w:color="auto" w:fill="auto"/>
            <w:vAlign w:val="center"/>
            <w:hideMark/>
          </w:tcPr>
          <w:p w14:paraId="53721CA5" w14:textId="22875A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BC1B54A" w14:textId="6FB5C7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3154BF6F" w14:textId="484673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44419</w:t>
            </w:r>
          </w:p>
        </w:tc>
        <w:tc>
          <w:tcPr>
            <w:tcW w:w="601" w:type="pct"/>
            <w:tcBorders>
              <w:top w:val="nil"/>
              <w:left w:val="nil"/>
              <w:bottom w:val="single" w:sz="4" w:space="0" w:color="auto"/>
              <w:right w:val="single" w:sz="4" w:space="0" w:color="auto"/>
            </w:tcBorders>
            <w:shd w:val="clear" w:color="auto" w:fill="auto"/>
            <w:vAlign w:val="center"/>
            <w:hideMark/>
          </w:tcPr>
          <w:p w14:paraId="1B40E037" w14:textId="43D384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ESTACION TOTAL </w:t>
            </w:r>
          </w:p>
        </w:tc>
        <w:tc>
          <w:tcPr>
            <w:tcW w:w="736" w:type="pct"/>
            <w:tcBorders>
              <w:top w:val="nil"/>
              <w:left w:val="nil"/>
              <w:bottom w:val="single" w:sz="4" w:space="0" w:color="auto"/>
              <w:right w:val="single" w:sz="4" w:space="0" w:color="auto"/>
            </w:tcBorders>
            <w:shd w:val="clear" w:color="auto" w:fill="auto"/>
            <w:vAlign w:val="center"/>
            <w:hideMark/>
          </w:tcPr>
          <w:p w14:paraId="22E65E1F" w14:textId="23C175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LEYCA TS02</w:t>
            </w:r>
          </w:p>
        </w:tc>
        <w:tc>
          <w:tcPr>
            <w:tcW w:w="737" w:type="pct"/>
            <w:tcBorders>
              <w:top w:val="nil"/>
              <w:left w:val="nil"/>
              <w:bottom w:val="single" w:sz="4" w:space="0" w:color="auto"/>
              <w:right w:val="single" w:sz="4" w:space="0" w:color="auto"/>
            </w:tcBorders>
            <w:shd w:val="clear" w:color="auto" w:fill="auto"/>
            <w:vAlign w:val="center"/>
            <w:hideMark/>
          </w:tcPr>
          <w:p w14:paraId="7AB59151" w14:textId="568D8D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294CA43" w14:textId="63662C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41202D4E" w14:textId="62D9FB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AA0CC6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AFC494B" w14:textId="41C7A0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71</w:t>
            </w:r>
          </w:p>
        </w:tc>
        <w:tc>
          <w:tcPr>
            <w:tcW w:w="586" w:type="pct"/>
            <w:tcBorders>
              <w:top w:val="nil"/>
              <w:left w:val="nil"/>
              <w:bottom w:val="single" w:sz="4" w:space="0" w:color="auto"/>
              <w:right w:val="single" w:sz="4" w:space="0" w:color="auto"/>
            </w:tcBorders>
            <w:shd w:val="clear" w:color="auto" w:fill="auto"/>
            <w:vAlign w:val="center"/>
            <w:hideMark/>
          </w:tcPr>
          <w:p w14:paraId="0B94872F" w14:textId="5059B1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12CDBF" w14:textId="31BFC3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586BF0A7" w14:textId="1FDBAE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47503</w:t>
            </w:r>
          </w:p>
        </w:tc>
        <w:tc>
          <w:tcPr>
            <w:tcW w:w="601" w:type="pct"/>
            <w:tcBorders>
              <w:top w:val="nil"/>
              <w:left w:val="nil"/>
              <w:bottom w:val="single" w:sz="4" w:space="0" w:color="auto"/>
              <w:right w:val="single" w:sz="4" w:space="0" w:color="auto"/>
            </w:tcBorders>
            <w:shd w:val="clear" w:color="auto" w:fill="auto"/>
            <w:vAlign w:val="center"/>
            <w:hideMark/>
          </w:tcPr>
          <w:p w14:paraId="3FFC0F75" w14:textId="130915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ESTACION TOTAL </w:t>
            </w:r>
          </w:p>
        </w:tc>
        <w:tc>
          <w:tcPr>
            <w:tcW w:w="736" w:type="pct"/>
            <w:tcBorders>
              <w:top w:val="nil"/>
              <w:left w:val="nil"/>
              <w:bottom w:val="single" w:sz="4" w:space="0" w:color="auto"/>
              <w:right w:val="single" w:sz="4" w:space="0" w:color="auto"/>
            </w:tcBorders>
            <w:shd w:val="clear" w:color="auto" w:fill="auto"/>
            <w:vAlign w:val="center"/>
            <w:hideMark/>
          </w:tcPr>
          <w:p w14:paraId="43E9DEB6" w14:textId="008581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LEYCA TS06</w:t>
            </w:r>
          </w:p>
        </w:tc>
        <w:tc>
          <w:tcPr>
            <w:tcW w:w="737" w:type="pct"/>
            <w:tcBorders>
              <w:top w:val="nil"/>
              <w:left w:val="nil"/>
              <w:bottom w:val="single" w:sz="4" w:space="0" w:color="auto"/>
              <w:right w:val="single" w:sz="4" w:space="0" w:color="auto"/>
            </w:tcBorders>
            <w:shd w:val="clear" w:color="auto" w:fill="auto"/>
            <w:vAlign w:val="center"/>
            <w:hideMark/>
          </w:tcPr>
          <w:p w14:paraId="7E11B279" w14:textId="371872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7F8BB4E" w14:textId="20AE21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6C364FD0" w14:textId="3A4FDD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BAF55A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5CE96B7" w14:textId="6AA52F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72</w:t>
            </w:r>
          </w:p>
        </w:tc>
        <w:tc>
          <w:tcPr>
            <w:tcW w:w="586" w:type="pct"/>
            <w:tcBorders>
              <w:top w:val="nil"/>
              <w:left w:val="nil"/>
              <w:bottom w:val="single" w:sz="4" w:space="0" w:color="auto"/>
              <w:right w:val="single" w:sz="4" w:space="0" w:color="auto"/>
            </w:tcBorders>
            <w:shd w:val="clear" w:color="auto" w:fill="auto"/>
            <w:vAlign w:val="center"/>
            <w:hideMark/>
          </w:tcPr>
          <w:p w14:paraId="6178915E" w14:textId="0227F1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96DA766" w14:textId="741A51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2EBBF59B" w14:textId="6F433D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26577</w:t>
            </w:r>
          </w:p>
        </w:tc>
        <w:tc>
          <w:tcPr>
            <w:tcW w:w="601" w:type="pct"/>
            <w:tcBorders>
              <w:top w:val="nil"/>
              <w:left w:val="nil"/>
              <w:bottom w:val="single" w:sz="4" w:space="0" w:color="auto"/>
              <w:right w:val="single" w:sz="4" w:space="0" w:color="auto"/>
            </w:tcBorders>
            <w:shd w:val="clear" w:color="auto" w:fill="auto"/>
            <w:vAlign w:val="center"/>
            <w:hideMark/>
          </w:tcPr>
          <w:p w14:paraId="7BCA1751" w14:textId="66BFFF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TEODOLITO</w:t>
            </w:r>
          </w:p>
        </w:tc>
        <w:tc>
          <w:tcPr>
            <w:tcW w:w="736" w:type="pct"/>
            <w:tcBorders>
              <w:top w:val="nil"/>
              <w:left w:val="nil"/>
              <w:bottom w:val="single" w:sz="4" w:space="0" w:color="auto"/>
              <w:right w:val="single" w:sz="4" w:space="0" w:color="auto"/>
            </w:tcBorders>
            <w:shd w:val="clear" w:color="auto" w:fill="auto"/>
            <w:vAlign w:val="center"/>
            <w:hideMark/>
          </w:tcPr>
          <w:p w14:paraId="12ED80BB" w14:textId="35D1ED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SOKKIA 600</w:t>
            </w:r>
          </w:p>
        </w:tc>
        <w:tc>
          <w:tcPr>
            <w:tcW w:w="737" w:type="pct"/>
            <w:tcBorders>
              <w:top w:val="nil"/>
              <w:left w:val="nil"/>
              <w:bottom w:val="single" w:sz="4" w:space="0" w:color="auto"/>
              <w:right w:val="single" w:sz="4" w:space="0" w:color="auto"/>
            </w:tcBorders>
            <w:shd w:val="clear" w:color="auto" w:fill="auto"/>
            <w:vAlign w:val="center"/>
            <w:hideMark/>
          </w:tcPr>
          <w:p w14:paraId="3C70349D" w14:textId="61B00C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79F4B18" w14:textId="05624D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7510AC4F" w14:textId="73C314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7D16DD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07694CE" w14:textId="344EBE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73</w:t>
            </w:r>
          </w:p>
        </w:tc>
        <w:tc>
          <w:tcPr>
            <w:tcW w:w="586" w:type="pct"/>
            <w:tcBorders>
              <w:top w:val="nil"/>
              <w:left w:val="nil"/>
              <w:bottom w:val="single" w:sz="4" w:space="0" w:color="auto"/>
              <w:right w:val="single" w:sz="4" w:space="0" w:color="auto"/>
            </w:tcBorders>
            <w:shd w:val="clear" w:color="auto" w:fill="auto"/>
            <w:vAlign w:val="center"/>
            <w:hideMark/>
          </w:tcPr>
          <w:p w14:paraId="50377D33" w14:textId="5BC476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BCAE99C" w14:textId="1CBDB7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32710EF1" w14:textId="654823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26578</w:t>
            </w:r>
          </w:p>
        </w:tc>
        <w:tc>
          <w:tcPr>
            <w:tcW w:w="601" w:type="pct"/>
            <w:tcBorders>
              <w:top w:val="nil"/>
              <w:left w:val="nil"/>
              <w:bottom w:val="single" w:sz="4" w:space="0" w:color="auto"/>
              <w:right w:val="single" w:sz="4" w:space="0" w:color="auto"/>
            </w:tcBorders>
            <w:shd w:val="clear" w:color="auto" w:fill="auto"/>
            <w:vAlign w:val="center"/>
            <w:hideMark/>
          </w:tcPr>
          <w:p w14:paraId="36570466" w14:textId="14623A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TEODOLITO</w:t>
            </w:r>
          </w:p>
        </w:tc>
        <w:tc>
          <w:tcPr>
            <w:tcW w:w="736" w:type="pct"/>
            <w:tcBorders>
              <w:top w:val="nil"/>
              <w:left w:val="nil"/>
              <w:bottom w:val="single" w:sz="4" w:space="0" w:color="auto"/>
              <w:right w:val="single" w:sz="4" w:space="0" w:color="auto"/>
            </w:tcBorders>
            <w:shd w:val="clear" w:color="auto" w:fill="auto"/>
            <w:vAlign w:val="center"/>
            <w:hideMark/>
          </w:tcPr>
          <w:p w14:paraId="43509685" w14:textId="0FA71C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SOKKIA 600</w:t>
            </w:r>
          </w:p>
        </w:tc>
        <w:tc>
          <w:tcPr>
            <w:tcW w:w="737" w:type="pct"/>
            <w:tcBorders>
              <w:top w:val="nil"/>
              <w:left w:val="nil"/>
              <w:bottom w:val="single" w:sz="4" w:space="0" w:color="auto"/>
              <w:right w:val="single" w:sz="4" w:space="0" w:color="auto"/>
            </w:tcBorders>
            <w:shd w:val="clear" w:color="auto" w:fill="auto"/>
            <w:vAlign w:val="center"/>
            <w:hideMark/>
          </w:tcPr>
          <w:p w14:paraId="05AB4184" w14:textId="0FC306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5FD0639" w14:textId="46257C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26E48510" w14:textId="520C13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46A4FF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86E847A" w14:textId="2E100E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74</w:t>
            </w:r>
          </w:p>
        </w:tc>
        <w:tc>
          <w:tcPr>
            <w:tcW w:w="586" w:type="pct"/>
            <w:tcBorders>
              <w:top w:val="nil"/>
              <w:left w:val="nil"/>
              <w:bottom w:val="single" w:sz="4" w:space="0" w:color="auto"/>
              <w:right w:val="single" w:sz="4" w:space="0" w:color="auto"/>
            </w:tcBorders>
            <w:shd w:val="clear" w:color="auto" w:fill="auto"/>
            <w:vAlign w:val="center"/>
            <w:hideMark/>
          </w:tcPr>
          <w:p w14:paraId="32DD13D6" w14:textId="60E10A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4ED893" w14:textId="011019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79D76574" w14:textId="0248E0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26579</w:t>
            </w:r>
          </w:p>
        </w:tc>
        <w:tc>
          <w:tcPr>
            <w:tcW w:w="601" w:type="pct"/>
            <w:tcBorders>
              <w:top w:val="nil"/>
              <w:left w:val="nil"/>
              <w:bottom w:val="single" w:sz="4" w:space="0" w:color="auto"/>
              <w:right w:val="single" w:sz="4" w:space="0" w:color="auto"/>
            </w:tcBorders>
            <w:shd w:val="clear" w:color="auto" w:fill="auto"/>
            <w:vAlign w:val="center"/>
            <w:hideMark/>
          </w:tcPr>
          <w:p w14:paraId="575BFC1D" w14:textId="439114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TEODOLITO</w:t>
            </w:r>
          </w:p>
        </w:tc>
        <w:tc>
          <w:tcPr>
            <w:tcW w:w="736" w:type="pct"/>
            <w:tcBorders>
              <w:top w:val="nil"/>
              <w:left w:val="nil"/>
              <w:bottom w:val="single" w:sz="4" w:space="0" w:color="auto"/>
              <w:right w:val="single" w:sz="4" w:space="0" w:color="auto"/>
            </w:tcBorders>
            <w:shd w:val="clear" w:color="auto" w:fill="auto"/>
            <w:vAlign w:val="center"/>
            <w:hideMark/>
          </w:tcPr>
          <w:p w14:paraId="7EE3D0CE" w14:textId="110AF9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SOKKIA 600</w:t>
            </w:r>
          </w:p>
        </w:tc>
        <w:tc>
          <w:tcPr>
            <w:tcW w:w="737" w:type="pct"/>
            <w:tcBorders>
              <w:top w:val="nil"/>
              <w:left w:val="nil"/>
              <w:bottom w:val="single" w:sz="4" w:space="0" w:color="auto"/>
              <w:right w:val="single" w:sz="4" w:space="0" w:color="auto"/>
            </w:tcBorders>
            <w:shd w:val="clear" w:color="auto" w:fill="auto"/>
            <w:vAlign w:val="center"/>
            <w:hideMark/>
          </w:tcPr>
          <w:p w14:paraId="04CE5ABD" w14:textId="30EDDF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B7BA759" w14:textId="448670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51D0055B" w14:textId="5AB9F7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36BF95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8BBE9A" w14:textId="0811E2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75</w:t>
            </w:r>
          </w:p>
        </w:tc>
        <w:tc>
          <w:tcPr>
            <w:tcW w:w="586" w:type="pct"/>
            <w:tcBorders>
              <w:top w:val="nil"/>
              <w:left w:val="nil"/>
              <w:bottom w:val="single" w:sz="4" w:space="0" w:color="auto"/>
              <w:right w:val="single" w:sz="4" w:space="0" w:color="auto"/>
            </w:tcBorders>
            <w:shd w:val="clear" w:color="auto" w:fill="auto"/>
            <w:vAlign w:val="center"/>
            <w:hideMark/>
          </w:tcPr>
          <w:p w14:paraId="251C1966" w14:textId="1779E8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20736D8" w14:textId="62C2BE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29CFDFAD" w14:textId="0D4F6D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26580</w:t>
            </w:r>
          </w:p>
        </w:tc>
        <w:tc>
          <w:tcPr>
            <w:tcW w:w="601" w:type="pct"/>
            <w:tcBorders>
              <w:top w:val="nil"/>
              <w:left w:val="nil"/>
              <w:bottom w:val="single" w:sz="4" w:space="0" w:color="auto"/>
              <w:right w:val="single" w:sz="4" w:space="0" w:color="auto"/>
            </w:tcBorders>
            <w:shd w:val="clear" w:color="auto" w:fill="auto"/>
            <w:vAlign w:val="center"/>
            <w:hideMark/>
          </w:tcPr>
          <w:p w14:paraId="26C4B635" w14:textId="538D51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TEODOLITO</w:t>
            </w:r>
          </w:p>
        </w:tc>
        <w:tc>
          <w:tcPr>
            <w:tcW w:w="736" w:type="pct"/>
            <w:tcBorders>
              <w:top w:val="nil"/>
              <w:left w:val="nil"/>
              <w:bottom w:val="single" w:sz="4" w:space="0" w:color="auto"/>
              <w:right w:val="single" w:sz="4" w:space="0" w:color="auto"/>
            </w:tcBorders>
            <w:shd w:val="clear" w:color="auto" w:fill="auto"/>
            <w:vAlign w:val="center"/>
            <w:hideMark/>
          </w:tcPr>
          <w:p w14:paraId="638ED83B" w14:textId="34FF28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SOKKIA 600</w:t>
            </w:r>
          </w:p>
        </w:tc>
        <w:tc>
          <w:tcPr>
            <w:tcW w:w="737" w:type="pct"/>
            <w:tcBorders>
              <w:top w:val="nil"/>
              <w:left w:val="nil"/>
              <w:bottom w:val="single" w:sz="4" w:space="0" w:color="auto"/>
              <w:right w:val="single" w:sz="4" w:space="0" w:color="auto"/>
            </w:tcBorders>
            <w:shd w:val="clear" w:color="auto" w:fill="auto"/>
            <w:vAlign w:val="center"/>
            <w:hideMark/>
          </w:tcPr>
          <w:p w14:paraId="7A0A4C7C" w14:textId="1DEA25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8253751" w14:textId="3F86A7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46C80B72" w14:textId="5C15AF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572B8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497225" w14:textId="0F9108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76</w:t>
            </w:r>
          </w:p>
        </w:tc>
        <w:tc>
          <w:tcPr>
            <w:tcW w:w="586" w:type="pct"/>
            <w:tcBorders>
              <w:top w:val="nil"/>
              <w:left w:val="nil"/>
              <w:bottom w:val="single" w:sz="4" w:space="0" w:color="auto"/>
              <w:right w:val="single" w:sz="4" w:space="0" w:color="auto"/>
            </w:tcBorders>
            <w:shd w:val="clear" w:color="auto" w:fill="auto"/>
            <w:vAlign w:val="center"/>
            <w:hideMark/>
          </w:tcPr>
          <w:p w14:paraId="7CACD2B9" w14:textId="553D7D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1D08E2" w14:textId="0EDD39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2DEA7B61" w14:textId="47840C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26593</w:t>
            </w:r>
          </w:p>
        </w:tc>
        <w:tc>
          <w:tcPr>
            <w:tcW w:w="601" w:type="pct"/>
            <w:tcBorders>
              <w:top w:val="nil"/>
              <w:left w:val="nil"/>
              <w:bottom w:val="single" w:sz="4" w:space="0" w:color="auto"/>
              <w:right w:val="single" w:sz="4" w:space="0" w:color="auto"/>
            </w:tcBorders>
            <w:shd w:val="clear" w:color="auto" w:fill="auto"/>
            <w:vAlign w:val="center"/>
            <w:hideMark/>
          </w:tcPr>
          <w:p w14:paraId="178BF156" w14:textId="4B47DA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TRANSITO</w:t>
            </w:r>
          </w:p>
        </w:tc>
        <w:tc>
          <w:tcPr>
            <w:tcW w:w="736" w:type="pct"/>
            <w:tcBorders>
              <w:top w:val="nil"/>
              <w:left w:val="nil"/>
              <w:bottom w:val="single" w:sz="4" w:space="0" w:color="auto"/>
              <w:right w:val="single" w:sz="4" w:space="0" w:color="auto"/>
            </w:tcBorders>
            <w:shd w:val="clear" w:color="auto" w:fill="auto"/>
            <w:vAlign w:val="center"/>
            <w:hideMark/>
          </w:tcPr>
          <w:p w14:paraId="6EB63373" w14:textId="1E9D39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TTQ BD3</w:t>
            </w:r>
          </w:p>
        </w:tc>
        <w:tc>
          <w:tcPr>
            <w:tcW w:w="737" w:type="pct"/>
            <w:tcBorders>
              <w:top w:val="nil"/>
              <w:left w:val="nil"/>
              <w:bottom w:val="single" w:sz="4" w:space="0" w:color="auto"/>
              <w:right w:val="single" w:sz="4" w:space="0" w:color="auto"/>
            </w:tcBorders>
            <w:shd w:val="clear" w:color="auto" w:fill="auto"/>
            <w:vAlign w:val="center"/>
            <w:hideMark/>
          </w:tcPr>
          <w:p w14:paraId="5EE0C05B" w14:textId="65CAC1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F404D61" w14:textId="3B6553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10E578C7" w14:textId="3E641A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6FC108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12EC872" w14:textId="6E74CA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77</w:t>
            </w:r>
          </w:p>
        </w:tc>
        <w:tc>
          <w:tcPr>
            <w:tcW w:w="586" w:type="pct"/>
            <w:tcBorders>
              <w:top w:val="nil"/>
              <w:left w:val="nil"/>
              <w:bottom w:val="single" w:sz="4" w:space="0" w:color="auto"/>
              <w:right w:val="single" w:sz="4" w:space="0" w:color="auto"/>
            </w:tcBorders>
            <w:shd w:val="clear" w:color="auto" w:fill="auto"/>
            <w:vAlign w:val="center"/>
            <w:hideMark/>
          </w:tcPr>
          <w:p w14:paraId="7ACC796E" w14:textId="0A7728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5B5DC3" w14:textId="2598F2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7928B6F6" w14:textId="4E7982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26595</w:t>
            </w:r>
          </w:p>
        </w:tc>
        <w:tc>
          <w:tcPr>
            <w:tcW w:w="601" w:type="pct"/>
            <w:tcBorders>
              <w:top w:val="nil"/>
              <w:left w:val="nil"/>
              <w:bottom w:val="single" w:sz="4" w:space="0" w:color="auto"/>
              <w:right w:val="single" w:sz="4" w:space="0" w:color="auto"/>
            </w:tcBorders>
            <w:shd w:val="clear" w:color="auto" w:fill="auto"/>
            <w:vAlign w:val="center"/>
            <w:hideMark/>
          </w:tcPr>
          <w:p w14:paraId="29FFF341" w14:textId="569E7A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TRANSITO</w:t>
            </w:r>
          </w:p>
        </w:tc>
        <w:tc>
          <w:tcPr>
            <w:tcW w:w="736" w:type="pct"/>
            <w:tcBorders>
              <w:top w:val="nil"/>
              <w:left w:val="nil"/>
              <w:bottom w:val="single" w:sz="4" w:space="0" w:color="auto"/>
              <w:right w:val="single" w:sz="4" w:space="0" w:color="auto"/>
            </w:tcBorders>
            <w:shd w:val="clear" w:color="auto" w:fill="auto"/>
            <w:vAlign w:val="center"/>
            <w:hideMark/>
          </w:tcPr>
          <w:p w14:paraId="5B23D011" w14:textId="010215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TTQ BD3</w:t>
            </w:r>
          </w:p>
        </w:tc>
        <w:tc>
          <w:tcPr>
            <w:tcW w:w="737" w:type="pct"/>
            <w:tcBorders>
              <w:top w:val="nil"/>
              <w:left w:val="nil"/>
              <w:bottom w:val="single" w:sz="4" w:space="0" w:color="auto"/>
              <w:right w:val="single" w:sz="4" w:space="0" w:color="auto"/>
            </w:tcBorders>
            <w:shd w:val="clear" w:color="auto" w:fill="auto"/>
            <w:vAlign w:val="center"/>
            <w:hideMark/>
          </w:tcPr>
          <w:p w14:paraId="07F1F2A6" w14:textId="0C0AA6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F66EF1" w14:textId="0F1470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740B0CEF" w14:textId="1D8C24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FBA6FB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F13E86E" w14:textId="459AC5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78</w:t>
            </w:r>
          </w:p>
        </w:tc>
        <w:tc>
          <w:tcPr>
            <w:tcW w:w="586" w:type="pct"/>
            <w:tcBorders>
              <w:top w:val="nil"/>
              <w:left w:val="nil"/>
              <w:bottom w:val="single" w:sz="4" w:space="0" w:color="auto"/>
              <w:right w:val="single" w:sz="4" w:space="0" w:color="auto"/>
            </w:tcBorders>
            <w:shd w:val="clear" w:color="auto" w:fill="auto"/>
            <w:vAlign w:val="center"/>
            <w:hideMark/>
          </w:tcPr>
          <w:p w14:paraId="69C8C3C9" w14:textId="2B1A9E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60BF1BA" w14:textId="63E43C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23454224" w14:textId="668A5E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26596</w:t>
            </w:r>
          </w:p>
        </w:tc>
        <w:tc>
          <w:tcPr>
            <w:tcW w:w="601" w:type="pct"/>
            <w:tcBorders>
              <w:top w:val="nil"/>
              <w:left w:val="nil"/>
              <w:bottom w:val="single" w:sz="4" w:space="0" w:color="auto"/>
              <w:right w:val="single" w:sz="4" w:space="0" w:color="auto"/>
            </w:tcBorders>
            <w:shd w:val="clear" w:color="auto" w:fill="auto"/>
            <w:vAlign w:val="center"/>
            <w:hideMark/>
          </w:tcPr>
          <w:p w14:paraId="33072330" w14:textId="48365C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TRANSITO</w:t>
            </w:r>
          </w:p>
        </w:tc>
        <w:tc>
          <w:tcPr>
            <w:tcW w:w="736" w:type="pct"/>
            <w:tcBorders>
              <w:top w:val="nil"/>
              <w:left w:val="nil"/>
              <w:bottom w:val="single" w:sz="4" w:space="0" w:color="auto"/>
              <w:right w:val="single" w:sz="4" w:space="0" w:color="auto"/>
            </w:tcBorders>
            <w:shd w:val="clear" w:color="auto" w:fill="auto"/>
            <w:vAlign w:val="center"/>
            <w:hideMark/>
          </w:tcPr>
          <w:p w14:paraId="33DDC68C" w14:textId="7B79B0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TTQ BD3</w:t>
            </w:r>
          </w:p>
        </w:tc>
        <w:tc>
          <w:tcPr>
            <w:tcW w:w="737" w:type="pct"/>
            <w:tcBorders>
              <w:top w:val="nil"/>
              <w:left w:val="nil"/>
              <w:bottom w:val="single" w:sz="4" w:space="0" w:color="auto"/>
              <w:right w:val="single" w:sz="4" w:space="0" w:color="auto"/>
            </w:tcBorders>
            <w:shd w:val="clear" w:color="auto" w:fill="auto"/>
            <w:vAlign w:val="center"/>
            <w:hideMark/>
          </w:tcPr>
          <w:p w14:paraId="5E16C817" w14:textId="091D53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B071564" w14:textId="7F84F0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49CC5A8B" w14:textId="6FA9CF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F1A7A1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E5BDA66" w14:textId="3CC8B5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79</w:t>
            </w:r>
          </w:p>
        </w:tc>
        <w:tc>
          <w:tcPr>
            <w:tcW w:w="586" w:type="pct"/>
            <w:tcBorders>
              <w:top w:val="nil"/>
              <w:left w:val="nil"/>
              <w:bottom w:val="single" w:sz="4" w:space="0" w:color="auto"/>
              <w:right w:val="single" w:sz="4" w:space="0" w:color="auto"/>
            </w:tcBorders>
            <w:shd w:val="clear" w:color="auto" w:fill="auto"/>
            <w:vAlign w:val="center"/>
            <w:hideMark/>
          </w:tcPr>
          <w:p w14:paraId="54D679FB" w14:textId="4332CB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31286FF" w14:textId="3250A6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38D1C54C" w14:textId="4EE158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26597</w:t>
            </w:r>
          </w:p>
        </w:tc>
        <w:tc>
          <w:tcPr>
            <w:tcW w:w="601" w:type="pct"/>
            <w:tcBorders>
              <w:top w:val="nil"/>
              <w:left w:val="nil"/>
              <w:bottom w:val="single" w:sz="4" w:space="0" w:color="auto"/>
              <w:right w:val="single" w:sz="4" w:space="0" w:color="auto"/>
            </w:tcBorders>
            <w:shd w:val="clear" w:color="auto" w:fill="auto"/>
            <w:vAlign w:val="center"/>
            <w:hideMark/>
          </w:tcPr>
          <w:p w14:paraId="628AB439" w14:textId="142D2B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TRANSITO</w:t>
            </w:r>
          </w:p>
        </w:tc>
        <w:tc>
          <w:tcPr>
            <w:tcW w:w="736" w:type="pct"/>
            <w:tcBorders>
              <w:top w:val="nil"/>
              <w:left w:val="nil"/>
              <w:bottom w:val="single" w:sz="4" w:space="0" w:color="auto"/>
              <w:right w:val="single" w:sz="4" w:space="0" w:color="auto"/>
            </w:tcBorders>
            <w:shd w:val="clear" w:color="auto" w:fill="auto"/>
            <w:vAlign w:val="center"/>
            <w:hideMark/>
          </w:tcPr>
          <w:p w14:paraId="7E30D0B6" w14:textId="469B6A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TTQ BD3</w:t>
            </w:r>
          </w:p>
        </w:tc>
        <w:tc>
          <w:tcPr>
            <w:tcW w:w="737" w:type="pct"/>
            <w:tcBorders>
              <w:top w:val="nil"/>
              <w:left w:val="nil"/>
              <w:bottom w:val="single" w:sz="4" w:space="0" w:color="auto"/>
              <w:right w:val="single" w:sz="4" w:space="0" w:color="auto"/>
            </w:tcBorders>
            <w:shd w:val="clear" w:color="auto" w:fill="auto"/>
            <w:vAlign w:val="center"/>
            <w:hideMark/>
          </w:tcPr>
          <w:p w14:paraId="31C3C670" w14:textId="2C84C0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EA074F4" w14:textId="67A77D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2CB38C4F" w14:textId="707DC5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E8665E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5CB3B9F" w14:textId="6CB60F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80</w:t>
            </w:r>
          </w:p>
        </w:tc>
        <w:tc>
          <w:tcPr>
            <w:tcW w:w="586" w:type="pct"/>
            <w:tcBorders>
              <w:top w:val="nil"/>
              <w:left w:val="nil"/>
              <w:bottom w:val="single" w:sz="4" w:space="0" w:color="auto"/>
              <w:right w:val="single" w:sz="4" w:space="0" w:color="auto"/>
            </w:tcBorders>
            <w:shd w:val="clear" w:color="auto" w:fill="auto"/>
            <w:vAlign w:val="center"/>
            <w:hideMark/>
          </w:tcPr>
          <w:p w14:paraId="50BB061F" w14:textId="2A97C0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1E6B86B" w14:textId="153DBD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7B3D9C96" w14:textId="5239A6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26598</w:t>
            </w:r>
          </w:p>
        </w:tc>
        <w:tc>
          <w:tcPr>
            <w:tcW w:w="601" w:type="pct"/>
            <w:tcBorders>
              <w:top w:val="nil"/>
              <w:left w:val="nil"/>
              <w:bottom w:val="single" w:sz="4" w:space="0" w:color="auto"/>
              <w:right w:val="single" w:sz="4" w:space="0" w:color="auto"/>
            </w:tcBorders>
            <w:shd w:val="clear" w:color="auto" w:fill="auto"/>
            <w:vAlign w:val="center"/>
            <w:hideMark/>
          </w:tcPr>
          <w:p w14:paraId="05AD1DC8" w14:textId="285F30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TRANSITO</w:t>
            </w:r>
          </w:p>
        </w:tc>
        <w:tc>
          <w:tcPr>
            <w:tcW w:w="736" w:type="pct"/>
            <w:tcBorders>
              <w:top w:val="nil"/>
              <w:left w:val="nil"/>
              <w:bottom w:val="single" w:sz="4" w:space="0" w:color="auto"/>
              <w:right w:val="single" w:sz="4" w:space="0" w:color="auto"/>
            </w:tcBorders>
            <w:shd w:val="clear" w:color="auto" w:fill="auto"/>
            <w:vAlign w:val="center"/>
            <w:hideMark/>
          </w:tcPr>
          <w:p w14:paraId="5D5C3BB9" w14:textId="18FFD6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TTQ BD3</w:t>
            </w:r>
          </w:p>
        </w:tc>
        <w:tc>
          <w:tcPr>
            <w:tcW w:w="737" w:type="pct"/>
            <w:tcBorders>
              <w:top w:val="nil"/>
              <w:left w:val="nil"/>
              <w:bottom w:val="single" w:sz="4" w:space="0" w:color="auto"/>
              <w:right w:val="single" w:sz="4" w:space="0" w:color="auto"/>
            </w:tcBorders>
            <w:shd w:val="clear" w:color="auto" w:fill="auto"/>
            <w:vAlign w:val="center"/>
            <w:hideMark/>
          </w:tcPr>
          <w:p w14:paraId="366C1FA5" w14:textId="4EE7E7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06C4F2" w14:textId="36BD82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37BE671C" w14:textId="38C4A1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4126F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5011D40" w14:textId="31BDC9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81</w:t>
            </w:r>
          </w:p>
        </w:tc>
        <w:tc>
          <w:tcPr>
            <w:tcW w:w="586" w:type="pct"/>
            <w:tcBorders>
              <w:top w:val="nil"/>
              <w:left w:val="nil"/>
              <w:bottom w:val="single" w:sz="4" w:space="0" w:color="auto"/>
              <w:right w:val="single" w:sz="4" w:space="0" w:color="auto"/>
            </w:tcBorders>
            <w:shd w:val="clear" w:color="auto" w:fill="auto"/>
            <w:vAlign w:val="center"/>
            <w:hideMark/>
          </w:tcPr>
          <w:p w14:paraId="36CBE629" w14:textId="5D151D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749786E" w14:textId="0E701F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689DDD04" w14:textId="53DE1A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26587</w:t>
            </w:r>
          </w:p>
        </w:tc>
        <w:tc>
          <w:tcPr>
            <w:tcW w:w="601" w:type="pct"/>
            <w:tcBorders>
              <w:top w:val="nil"/>
              <w:left w:val="nil"/>
              <w:bottom w:val="single" w:sz="4" w:space="0" w:color="auto"/>
              <w:right w:val="single" w:sz="4" w:space="0" w:color="auto"/>
            </w:tcBorders>
            <w:shd w:val="clear" w:color="auto" w:fill="auto"/>
            <w:vAlign w:val="center"/>
            <w:hideMark/>
          </w:tcPr>
          <w:p w14:paraId="0B34C01E" w14:textId="0E2F89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01BAF454" w14:textId="7D8B08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7C3BDB2E" w14:textId="173B8D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F547B69" w14:textId="4ADE5E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070F33C1" w14:textId="1EAE3F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612C38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7809FE1" w14:textId="397F3E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82</w:t>
            </w:r>
          </w:p>
        </w:tc>
        <w:tc>
          <w:tcPr>
            <w:tcW w:w="586" w:type="pct"/>
            <w:tcBorders>
              <w:top w:val="nil"/>
              <w:left w:val="nil"/>
              <w:bottom w:val="single" w:sz="4" w:space="0" w:color="auto"/>
              <w:right w:val="single" w:sz="4" w:space="0" w:color="auto"/>
            </w:tcBorders>
            <w:shd w:val="clear" w:color="auto" w:fill="auto"/>
            <w:vAlign w:val="center"/>
            <w:hideMark/>
          </w:tcPr>
          <w:p w14:paraId="1C8265F7" w14:textId="4C7884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8E6582" w14:textId="70BAF7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5ED90F94" w14:textId="0C5745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26588</w:t>
            </w:r>
          </w:p>
        </w:tc>
        <w:tc>
          <w:tcPr>
            <w:tcW w:w="601" w:type="pct"/>
            <w:tcBorders>
              <w:top w:val="nil"/>
              <w:left w:val="nil"/>
              <w:bottom w:val="single" w:sz="4" w:space="0" w:color="auto"/>
              <w:right w:val="single" w:sz="4" w:space="0" w:color="auto"/>
            </w:tcBorders>
            <w:shd w:val="clear" w:color="auto" w:fill="auto"/>
            <w:vAlign w:val="center"/>
            <w:hideMark/>
          </w:tcPr>
          <w:p w14:paraId="48379B6C" w14:textId="1066E3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18526557" w14:textId="6B87CB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2C066BAF" w14:textId="257FE5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D5DF171" w14:textId="277FE7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68043FDC" w14:textId="42E7BE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A44DD2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8E3B50A" w14:textId="7BF4B1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83</w:t>
            </w:r>
          </w:p>
        </w:tc>
        <w:tc>
          <w:tcPr>
            <w:tcW w:w="586" w:type="pct"/>
            <w:tcBorders>
              <w:top w:val="nil"/>
              <w:left w:val="nil"/>
              <w:bottom w:val="single" w:sz="4" w:space="0" w:color="auto"/>
              <w:right w:val="single" w:sz="4" w:space="0" w:color="auto"/>
            </w:tcBorders>
            <w:shd w:val="clear" w:color="auto" w:fill="auto"/>
            <w:vAlign w:val="center"/>
            <w:hideMark/>
          </w:tcPr>
          <w:p w14:paraId="72A4ED70" w14:textId="547E8D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C35D35B" w14:textId="61C6BF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77FA12A9" w14:textId="5EE783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26590</w:t>
            </w:r>
          </w:p>
        </w:tc>
        <w:tc>
          <w:tcPr>
            <w:tcW w:w="601" w:type="pct"/>
            <w:tcBorders>
              <w:top w:val="nil"/>
              <w:left w:val="nil"/>
              <w:bottom w:val="single" w:sz="4" w:space="0" w:color="auto"/>
              <w:right w:val="single" w:sz="4" w:space="0" w:color="auto"/>
            </w:tcBorders>
            <w:shd w:val="clear" w:color="auto" w:fill="auto"/>
            <w:vAlign w:val="center"/>
            <w:hideMark/>
          </w:tcPr>
          <w:p w14:paraId="4FAADDF9" w14:textId="36A1AD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6912679B" w14:textId="26E2E2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021D9076" w14:textId="36F838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3BA89A" w14:textId="140CD8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62BFFC74" w14:textId="7CE7D6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4D4DC5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E63542" w14:textId="1B9CCA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84</w:t>
            </w:r>
          </w:p>
        </w:tc>
        <w:tc>
          <w:tcPr>
            <w:tcW w:w="586" w:type="pct"/>
            <w:tcBorders>
              <w:top w:val="nil"/>
              <w:left w:val="nil"/>
              <w:bottom w:val="single" w:sz="4" w:space="0" w:color="auto"/>
              <w:right w:val="single" w:sz="4" w:space="0" w:color="auto"/>
            </w:tcBorders>
            <w:shd w:val="clear" w:color="auto" w:fill="auto"/>
            <w:vAlign w:val="center"/>
            <w:hideMark/>
          </w:tcPr>
          <w:p w14:paraId="2095EF15" w14:textId="420E9E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301C4C2" w14:textId="1541E5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65E60EEE" w14:textId="624C43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26591</w:t>
            </w:r>
          </w:p>
        </w:tc>
        <w:tc>
          <w:tcPr>
            <w:tcW w:w="601" w:type="pct"/>
            <w:tcBorders>
              <w:top w:val="nil"/>
              <w:left w:val="nil"/>
              <w:bottom w:val="single" w:sz="4" w:space="0" w:color="auto"/>
              <w:right w:val="single" w:sz="4" w:space="0" w:color="auto"/>
            </w:tcBorders>
            <w:shd w:val="clear" w:color="auto" w:fill="auto"/>
            <w:vAlign w:val="center"/>
            <w:hideMark/>
          </w:tcPr>
          <w:p w14:paraId="45D7B31A" w14:textId="017050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7EFEC2D6" w14:textId="355FFD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0E857625" w14:textId="72DBE6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1121A39" w14:textId="57CDA9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1E84B9B3" w14:textId="272AA4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28A6C9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5151CE4" w14:textId="614568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85</w:t>
            </w:r>
          </w:p>
        </w:tc>
        <w:tc>
          <w:tcPr>
            <w:tcW w:w="586" w:type="pct"/>
            <w:tcBorders>
              <w:top w:val="nil"/>
              <w:left w:val="nil"/>
              <w:bottom w:val="single" w:sz="4" w:space="0" w:color="auto"/>
              <w:right w:val="single" w:sz="4" w:space="0" w:color="auto"/>
            </w:tcBorders>
            <w:shd w:val="clear" w:color="auto" w:fill="auto"/>
            <w:vAlign w:val="center"/>
            <w:hideMark/>
          </w:tcPr>
          <w:p w14:paraId="26022E45" w14:textId="1F38AA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CB5E5EF" w14:textId="680ED9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2942C5A3" w14:textId="255BB3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26700</w:t>
            </w:r>
          </w:p>
        </w:tc>
        <w:tc>
          <w:tcPr>
            <w:tcW w:w="601" w:type="pct"/>
            <w:tcBorders>
              <w:top w:val="nil"/>
              <w:left w:val="nil"/>
              <w:bottom w:val="single" w:sz="4" w:space="0" w:color="auto"/>
              <w:right w:val="single" w:sz="4" w:space="0" w:color="auto"/>
            </w:tcBorders>
            <w:shd w:val="clear" w:color="auto" w:fill="auto"/>
            <w:vAlign w:val="center"/>
            <w:hideMark/>
          </w:tcPr>
          <w:p w14:paraId="01A4C075" w14:textId="072871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2877EB7F" w14:textId="167805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1B923A50" w14:textId="6E48AC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D3BF81" w14:textId="358E90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7D668F0A" w14:textId="0CF081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297DC5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375B825" w14:textId="07EC07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86</w:t>
            </w:r>
          </w:p>
        </w:tc>
        <w:tc>
          <w:tcPr>
            <w:tcW w:w="586" w:type="pct"/>
            <w:tcBorders>
              <w:top w:val="nil"/>
              <w:left w:val="nil"/>
              <w:bottom w:val="single" w:sz="4" w:space="0" w:color="auto"/>
              <w:right w:val="single" w:sz="4" w:space="0" w:color="auto"/>
            </w:tcBorders>
            <w:shd w:val="clear" w:color="auto" w:fill="auto"/>
            <w:vAlign w:val="center"/>
            <w:hideMark/>
          </w:tcPr>
          <w:p w14:paraId="06265FFA" w14:textId="63119B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93CA91B" w14:textId="44F9D1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 TOPOGRAFÍA</w:t>
            </w:r>
          </w:p>
        </w:tc>
        <w:tc>
          <w:tcPr>
            <w:tcW w:w="353" w:type="pct"/>
            <w:tcBorders>
              <w:top w:val="nil"/>
              <w:left w:val="nil"/>
              <w:bottom w:val="single" w:sz="4" w:space="0" w:color="auto"/>
              <w:right w:val="single" w:sz="4" w:space="0" w:color="auto"/>
            </w:tcBorders>
            <w:shd w:val="clear" w:color="auto" w:fill="auto"/>
            <w:vAlign w:val="center"/>
            <w:hideMark/>
          </w:tcPr>
          <w:p w14:paraId="77301585" w14:textId="0CA456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AB68FAC" w14:textId="6E9BD0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NIVEL</w:t>
            </w:r>
          </w:p>
        </w:tc>
        <w:tc>
          <w:tcPr>
            <w:tcW w:w="736" w:type="pct"/>
            <w:tcBorders>
              <w:top w:val="nil"/>
              <w:left w:val="nil"/>
              <w:bottom w:val="single" w:sz="4" w:space="0" w:color="auto"/>
              <w:right w:val="single" w:sz="4" w:space="0" w:color="auto"/>
            </w:tcBorders>
            <w:shd w:val="clear" w:color="auto" w:fill="auto"/>
            <w:vAlign w:val="center"/>
            <w:hideMark/>
          </w:tcPr>
          <w:p w14:paraId="18B272CF" w14:textId="115384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TOPCON</w:t>
            </w:r>
          </w:p>
        </w:tc>
        <w:tc>
          <w:tcPr>
            <w:tcW w:w="737" w:type="pct"/>
            <w:tcBorders>
              <w:top w:val="nil"/>
              <w:left w:val="nil"/>
              <w:bottom w:val="single" w:sz="4" w:space="0" w:color="auto"/>
              <w:right w:val="single" w:sz="4" w:space="0" w:color="auto"/>
            </w:tcBorders>
            <w:shd w:val="clear" w:color="auto" w:fill="auto"/>
            <w:vAlign w:val="center"/>
            <w:hideMark/>
          </w:tcPr>
          <w:p w14:paraId="10EB20F4" w14:textId="198C66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75BFB7F" w14:textId="05F88A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w:t>
            </w:r>
          </w:p>
        </w:tc>
        <w:tc>
          <w:tcPr>
            <w:tcW w:w="366" w:type="pct"/>
            <w:tcBorders>
              <w:top w:val="nil"/>
              <w:left w:val="nil"/>
              <w:bottom w:val="single" w:sz="4" w:space="0" w:color="auto"/>
              <w:right w:val="single" w:sz="4" w:space="0" w:color="auto"/>
            </w:tcBorders>
            <w:shd w:val="clear" w:color="auto" w:fill="auto"/>
            <w:vAlign w:val="center"/>
            <w:hideMark/>
          </w:tcPr>
          <w:p w14:paraId="0ECBFC39" w14:textId="3A09F8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541F89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EBDF73" w14:textId="34BAC4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87</w:t>
            </w:r>
          </w:p>
        </w:tc>
        <w:tc>
          <w:tcPr>
            <w:tcW w:w="586" w:type="pct"/>
            <w:tcBorders>
              <w:top w:val="nil"/>
              <w:left w:val="nil"/>
              <w:bottom w:val="single" w:sz="4" w:space="0" w:color="auto"/>
              <w:right w:val="single" w:sz="4" w:space="0" w:color="auto"/>
            </w:tcBorders>
            <w:shd w:val="clear" w:color="auto" w:fill="auto"/>
            <w:vAlign w:val="center"/>
            <w:hideMark/>
          </w:tcPr>
          <w:p w14:paraId="31E81851" w14:textId="0EDB04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F9B797" w14:textId="1BEC89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ENSAYE</w:t>
            </w:r>
          </w:p>
        </w:tc>
        <w:tc>
          <w:tcPr>
            <w:tcW w:w="353" w:type="pct"/>
            <w:tcBorders>
              <w:top w:val="nil"/>
              <w:left w:val="nil"/>
              <w:bottom w:val="single" w:sz="4" w:space="0" w:color="auto"/>
              <w:right w:val="single" w:sz="4" w:space="0" w:color="auto"/>
            </w:tcBorders>
            <w:shd w:val="clear" w:color="auto" w:fill="auto"/>
            <w:vAlign w:val="center"/>
            <w:hideMark/>
          </w:tcPr>
          <w:p w14:paraId="1A04DF5E" w14:textId="3167FAE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1212-11253</w:t>
            </w:r>
          </w:p>
        </w:tc>
        <w:tc>
          <w:tcPr>
            <w:tcW w:w="601" w:type="pct"/>
            <w:tcBorders>
              <w:top w:val="nil"/>
              <w:left w:val="nil"/>
              <w:bottom w:val="single" w:sz="4" w:space="0" w:color="auto"/>
              <w:right w:val="single" w:sz="4" w:space="0" w:color="auto"/>
            </w:tcBorders>
            <w:shd w:val="clear" w:color="auto" w:fill="auto"/>
            <w:vAlign w:val="center"/>
            <w:hideMark/>
          </w:tcPr>
          <w:p w14:paraId="47F9E5E0" w14:textId="49CC71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w:t>
            </w:r>
          </w:p>
        </w:tc>
        <w:tc>
          <w:tcPr>
            <w:tcW w:w="736" w:type="pct"/>
            <w:tcBorders>
              <w:top w:val="nil"/>
              <w:left w:val="nil"/>
              <w:bottom w:val="single" w:sz="4" w:space="0" w:color="auto"/>
              <w:right w:val="single" w:sz="4" w:space="0" w:color="auto"/>
            </w:tcBorders>
            <w:shd w:val="clear" w:color="auto" w:fill="auto"/>
            <w:vAlign w:val="center"/>
            <w:hideMark/>
          </w:tcPr>
          <w:p w14:paraId="58F49C36" w14:textId="0C1214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FORNEY</w:t>
            </w:r>
          </w:p>
        </w:tc>
        <w:tc>
          <w:tcPr>
            <w:tcW w:w="737" w:type="pct"/>
            <w:tcBorders>
              <w:top w:val="nil"/>
              <w:left w:val="nil"/>
              <w:bottom w:val="single" w:sz="4" w:space="0" w:color="auto"/>
              <w:right w:val="single" w:sz="4" w:space="0" w:color="auto"/>
            </w:tcBorders>
            <w:shd w:val="clear" w:color="auto" w:fill="auto"/>
            <w:vAlign w:val="center"/>
            <w:hideMark/>
          </w:tcPr>
          <w:p w14:paraId="3B19BBA7" w14:textId="6EA4CF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540CF0E" w14:textId="3DA8C4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CALIBRACION-COLOCACION DESENSOR DE PRESION Y DISPLAY</w:t>
            </w:r>
          </w:p>
        </w:tc>
        <w:tc>
          <w:tcPr>
            <w:tcW w:w="366" w:type="pct"/>
            <w:tcBorders>
              <w:top w:val="nil"/>
              <w:left w:val="nil"/>
              <w:bottom w:val="single" w:sz="4" w:space="0" w:color="auto"/>
              <w:right w:val="single" w:sz="4" w:space="0" w:color="auto"/>
            </w:tcBorders>
            <w:shd w:val="clear" w:color="auto" w:fill="auto"/>
            <w:vAlign w:val="center"/>
            <w:hideMark/>
          </w:tcPr>
          <w:p w14:paraId="025440AE" w14:textId="6BFB27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AAFE29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EAF7EC" w14:textId="086C89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88</w:t>
            </w:r>
          </w:p>
        </w:tc>
        <w:tc>
          <w:tcPr>
            <w:tcW w:w="586" w:type="pct"/>
            <w:tcBorders>
              <w:top w:val="nil"/>
              <w:left w:val="nil"/>
              <w:bottom w:val="single" w:sz="4" w:space="0" w:color="auto"/>
              <w:right w:val="single" w:sz="4" w:space="0" w:color="auto"/>
            </w:tcBorders>
            <w:shd w:val="clear" w:color="auto" w:fill="auto"/>
            <w:vAlign w:val="center"/>
            <w:hideMark/>
          </w:tcPr>
          <w:p w14:paraId="173610B3" w14:textId="53F2E4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02B4F2A" w14:textId="1C5208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CONSTRUCCIÓN/COMPUTO</w:t>
            </w:r>
          </w:p>
        </w:tc>
        <w:tc>
          <w:tcPr>
            <w:tcW w:w="353" w:type="pct"/>
            <w:tcBorders>
              <w:top w:val="nil"/>
              <w:left w:val="nil"/>
              <w:bottom w:val="single" w:sz="4" w:space="0" w:color="auto"/>
              <w:right w:val="single" w:sz="4" w:space="0" w:color="auto"/>
            </w:tcBorders>
            <w:shd w:val="clear" w:color="auto" w:fill="auto"/>
            <w:vAlign w:val="center"/>
            <w:hideMark/>
          </w:tcPr>
          <w:p w14:paraId="6888B135" w14:textId="292611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7431</w:t>
            </w:r>
          </w:p>
        </w:tc>
        <w:tc>
          <w:tcPr>
            <w:tcW w:w="601" w:type="pct"/>
            <w:tcBorders>
              <w:top w:val="nil"/>
              <w:left w:val="nil"/>
              <w:bottom w:val="single" w:sz="4" w:space="0" w:color="auto"/>
              <w:right w:val="single" w:sz="4" w:space="0" w:color="auto"/>
            </w:tcBorders>
            <w:shd w:val="clear" w:color="auto" w:fill="auto"/>
            <w:vAlign w:val="center"/>
            <w:hideMark/>
          </w:tcPr>
          <w:p w14:paraId="5F032BDF" w14:textId="18D970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PLOTTER</w:t>
            </w:r>
          </w:p>
        </w:tc>
        <w:tc>
          <w:tcPr>
            <w:tcW w:w="736" w:type="pct"/>
            <w:tcBorders>
              <w:top w:val="nil"/>
              <w:left w:val="nil"/>
              <w:bottom w:val="single" w:sz="4" w:space="0" w:color="auto"/>
              <w:right w:val="single" w:sz="4" w:space="0" w:color="auto"/>
            </w:tcBorders>
            <w:shd w:val="clear" w:color="auto" w:fill="auto"/>
            <w:vAlign w:val="center"/>
            <w:hideMark/>
          </w:tcPr>
          <w:p w14:paraId="17B70040" w14:textId="54AC35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HP</w:t>
            </w:r>
          </w:p>
        </w:tc>
        <w:tc>
          <w:tcPr>
            <w:tcW w:w="737" w:type="pct"/>
            <w:tcBorders>
              <w:top w:val="nil"/>
              <w:left w:val="nil"/>
              <w:bottom w:val="single" w:sz="4" w:space="0" w:color="auto"/>
              <w:right w:val="single" w:sz="4" w:space="0" w:color="auto"/>
            </w:tcBorders>
            <w:shd w:val="clear" w:color="auto" w:fill="auto"/>
            <w:vAlign w:val="center"/>
            <w:hideMark/>
          </w:tcPr>
          <w:p w14:paraId="629162DA" w14:textId="7E6E5B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E8A2999" w14:textId="72A6D0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REPARACION DE CUCHILLA Y LIMPIEZA GENERAL</w:t>
            </w:r>
          </w:p>
        </w:tc>
        <w:tc>
          <w:tcPr>
            <w:tcW w:w="366" w:type="pct"/>
            <w:tcBorders>
              <w:top w:val="nil"/>
              <w:left w:val="nil"/>
              <w:bottom w:val="single" w:sz="4" w:space="0" w:color="auto"/>
              <w:right w:val="single" w:sz="4" w:space="0" w:color="auto"/>
            </w:tcBorders>
            <w:shd w:val="clear" w:color="auto" w:fill="auto"/>
            <w:vAlign w:val="center"/>
            <w:hideMark/>
          </w:tcPr>
          <w:p w14:paraId="156ABBB6" w14:textId="6C92EA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1278E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894EB3E" w14:textId="41D790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89</w:t>
            </w:r>
          </w:p>
        </w:tc>
        <w:tc>
          <w:tcPr>
            <w:tcW w:w="586" w:type="pct"/>
            <w:tcBorders>
              <w:top w:val="nil"/>
              <w:left w:val="nil"/>
              <w:bottom w:val="single" w:sz="4" w:space="0" w:color="auto"/>
              <w:right w:val="single" w:sz="4" w:space="0" w:color="auto"/>
            </w:tcBorders>
            <w:shd w:val="clear" w:color="auto" w:fill="auto"/>
            <w:vAlign w:val="center"/>
            <w:hideMark/>
          </w:tcPr>
          <w:p w14:paraId="54114CF7" w14:textId="2E8C82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6C27659" w14:textId="0F7E17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 /CONCRETO</w:t>
            </w:r>
          </w:p>
        </w:tc>
        <w:tc>
          <w:tcPr>
            <w:tcW w:w="353" w:type="pct"/>
            <w:tcBorders>
              <w:top w:val="nil"/>
              <w:left w:val="nil"/>
              <w:bottom w:val="single" w:sz="4" w:space="0" w:color="auto"/>
              <w:right w:val="single" w:sz="4" w:space="0" w:color="auto"/>
            </w:tcBorders>
            <w:shd w:val="clear" w:color="auto" w:fill="auto"/>
            <w:vAlign w:val="center"/>
            <w:hideMark/>
          </w:tcPr>
          <w:p w14:paraId="5D430D45" w14:textId="68153E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11385</w:t>
            </w:r>
          </w:p>
        </w:tc>
        <w:tc>
          <w:tcPr>
            <w:tcW w:w="601" w:type="pct"/>
            <w:tcBorders>
              <w:top w:val="nil"/>
              <w:left w:val="nil"/>
              <w:bottom w:val="single" w:sz="4" w:space="0" w:color="auto"/>
              <w:right w:val="single" w:sz="4" w:space="0" w:color="auto"/>
            </w:tcBorders>
            <w:shd w:val="clear" w:color="auto" w:fill="auto"/>
            <w:vAlign w:val="center"/>
            <w:hideMark/>
          </w:tcPr>
          <w:p w14:paraId="70610135" w14:textId="43E0F9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MESA</w:t>
            </w:r>
          </w:p>
        </w:tc>
        <w:tc>
          <w:tcPr>
            <w:tcW w:w="736" w:type="pct"/>
            <w:tcBorders>
              <w:top w:val="nil"/>
              <w:left w:val="nil"/>
              <w:bottom w:val="single" w:sz="4" w:space="0" w:color="auto"/>
              <w:right w:val="single" w:sz="4" w:space="0" w:color="auto"/>
            </w:tcBorders>
            <w:shd w:val="clear" w:color="auto" w:fill="auto"/>
            <w:vAlign w:val="center"/>
            <w:hideMark/>
          </w:tcPr>
          <w:p w14:paraId="547832BB" w14:textId="6ABCD8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SOILTEST</w:t>
            </w:r>
          </w:p>
        </w:tc>
        <w:tc>
          <w:tcPr>
            <w:tcW w:w="737" w:type="pct"/>
            <w:tcBorders>
              <w:top w:val="nil"/>
              <w:left w:val="nil"/>
              <w:bottom w:val="single" w:sz="4" w:space="0" w:color="auto"/>
              <w:right w:val="single" w:sz="4" w:space="0" w:color="auto"/>
            </w:tcBorders>
            <w:shd w:val="clear" w:color="auto" w:fill="auto"/>
            <w:vAlign w:val="center"/>
            <w:hideMark/>
          </w:tcPr>
          <w:p w14:paraId="223F201A" w14:textId="1EE54F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ABF5C0F" w14:textId="56E754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REPARAR MANIVELA</w:t>
            </w:r>
          </w:p>
        </w:tc>
        <w:tc>
          <w:tcPr>
            <w:tcW w:w="366" w:type="pct"/>
            <w:tcBorders>
              <w:top w:val="nil"/>
              <w:left w:val="nil"/>
              <w:bottom w:val="single" w:sz="4" w:space="0" w:color="auto"/>
              <w:right w:val="single" w:sz="4" w:space="0" w:color="auto"/>
            </w:tcBorders>
            <w:shd w:val="clear" w:color="auto" w:fill="auto"/>
            <w:vAlign w:val="center"/>
            <w:hideMark/>
          </w:tcPr>
          <w:p w14:paraId="4A3BAAC1" w14:textId="172A4E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F35B90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5B4A74E" w14:textId="33ACBB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90</w:t>
            </w:r>
          </w:p>
        </w:tc>
        <w:tc>
          <w:tcPr>
            <w:tcW w:w="586" w:type="pct"/>
            <w:tcBorders>
              <w:top w:val="nil"/>
              <w:left w:val="nil"/>
              <w:bottom w:val="single" w:sz="4" w:space="0" w:color="auto"/>
              <w:right w:val="single" w:sz="4" w:space="0" w:color="auto"/>
            </w:tcBorders>
            <w:shd w:val="clear" w:color="auto" w:fill="auto"/>
            <w:vAlign w:val="center"/>
            <w:hideMark/>
          </w:tcPr>
          <w:p w14:paraId="0E834B82" w14:textId="77AB3D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DF46A7B" w14:textId="5C9930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04A5C9A1" w14:textId="3E1FEB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11358</w:t>
            </w:r>
          </w:p>
        </w:tc>
        <w:tc>
          <w:tcPr>
            <w:tcW w:w="601" w:type="pct"/>
            <w:tcBorders>
              <w:top w:val="nil"/>
              <w:left w:val="nil"/>
              <w:bottom w:val="single" w:sz="4" w:space="0" w:color="auto"/>
              <w:right w:val="single" w:sz="4" w:space="0" w:color="auto"/>
            </w:tcBorders>
            <w:shd w:val="clear" w:color="auto" w:fill="auto"/>
            <w:vAlign w:val="center"/>
            <w:hideMark/>
          </w:tcPr>
          <w:p w14:paraId="6734C9E7" w14:textId="644408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AGITADOR</w:t>
            </w:r>
          </w:p>
        </w:tc>
        <w:tc>
          <w:tcPr>
            <w:tcW w:w="736" w:type="pct"/>
            <w:tcBorders>
              <w:top w:val="nil"/>
              <w:left w:val="nil"/>
              <w:bottom w:val="single" w:sz="4" w:space="0" w:color="auto"/>
              <w:right w:val="single" w:sz="4" w:space="0" w:color="auto"/>
            </w:tcBorders>
            <w:shd w:val="clear" w:color="auto" w:fill="auto"/>
            <w:vAlign w:val="center"/>
            <w:hideMark/>
          </w:tcPr>
          <w:p w14:paraId="6F328765" w14:textId="5D7721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TYLER</w:t>
            </w:r>
          </w:p>
        </w:tc>
        <w:tc>
          <w:tcPr>
            <w:tcW w:w="737" w:type="pct"/>
            <w:tcBorders>
              <w:top w:val="nil"/>
              <w:left w:val="nil"/>
              <w:bottom w:val="single" w:sz="4" w:space="0" w:color="auto"/>
              <w:right w:val="single" w:sz="4" w:space="0" w:color="auto"/>
            </w:tcBorders>
            <w:shd w:val="clear" w:color="auto" w:fill="auto"/>
            <w:vAlign w:val="center"/>
            <w:hideMark/>
          </w:tcPr>
          <w:p w14:paraId="00811DCA" w14:textId="04F532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46077AA" w14:textId="0628BA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CAMBIARN BANDA/REPARAR MANIVELA</w:t>
            </w:r>
          </w:p>
        </w:tc>
        <w:tc>
          <w:tcPr>
            <w:tcW w:w="366" w:type="pct"/>
            <w:tcBorders>
              <w:top w:val="nil"/>
              <w:left w:val="nil"/>
              <w:bottom w:val="single" w:sz="4" w:space="0" w:color="auto"/>
              <w:right w:val="single" w:sz="4" w:space="0" w:color="auto"/>
            </w:tcBorders>
            <w:shd w:val="clear" w:color="auto" w:fill="auto"/>
            <w:vAlign w:val="center"/>
            <w:hideMark/>
          </w:tcPr>
          <w:p w14:paraId="33DBB82F" w14:textId="2F1D39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681D07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B07B568" w14:textId="1F64DA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91</w:t>
            </w:r>
          </w:p>
        </w:tc>
        <w:tc>
          <w:tcPr>
            <w:tcW w:w="586" w:type="pct"/>
            <w:tcBorders>
              <w:top w:val="nil"/>
              <w:left w:val="nil"/>
              <w:bottom w:val="single" w:sz="4" w:space="0" w:color="auto"/>
              <w:right w:val="single" w:sz="4" w:space="0" w:color="auto"/>
            </w:tcBorders>
            <w:shd w:val="clear" w:color="auto" w:fill="auto"/>
            <w:vAlign w:val="center"/>
            <w:hideMark/>
          </w:tcPr>
          <w:p w14:paraId="11C7204A" w14:textId="4D6E58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F2E71A1" w14:textId="6582D5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53C9F08C" w14:textId="007F63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11354</w:t>
            </w:r>
          </w:p>
        </w:tc>
        <w:tc>
          <w:tcPr>
            <w:tcW w:w="601" w:type="pct"/>
            <w:tcBorders>
              <w:top w:val="nil"/>
              <w:left w:val="nil"/>
              <w:bottom w:val="single" w:sz="4" w:space="0" w:color="auto"/>
              <w:right w:val="single" w:sz="4" w:space="0" w:color="auto"/>
            </w:tcBorders>
            <w:shd w:val="clear" w:color="auto" w:fill="auto"/>
            <w:vAlign w:val="center"/>
            <w:hideMark/>
          </w:tcPr>
          <w:p w14:paraId="051E1A82" w14:textId="3D5D35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w:t>
            </w:r>
          </w:p>
        </w:tc>
        <w:tc>
          <w:tcPr>
            <w:tcW w:w="736" w:type="pct"/>
            <w:tcBorders>
              <w:top w:val="nil"/>
              <w:left w:val="nil"/>
              <w:bottom w:val="single" w:sz="4" w:space="0" w:color="auto"/>
              <w:right w:val="single" w:sz="4" w:space="0" w:color="auto"/>
            </w:tcBorders>
            <w:shd w:val="clear" w:color="auto" w:fill="auto"/>
            <w:vAlign w:val="center"/>
            <w:hideMark/>
          </w:tcPr>
          <w:p w14:paraId="6EEB9310" w14:textId="59A312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SOILTEST</w:t>
            </w:r>
          </w:p>
        </w:tc>
        <w:tc>
          <w:tcPr>
            <w:tcW w:w="737" w:type="pct"/>
            <w:tcBorders>
              <w:top w:val="nil"/>
              <w:left w:val="nil"/>
              <w:bottom w:val="single" w:sz="4" w:space="0" w:color="auto"/>
              <w:right w:val="single" w:sz="4" w:space="0" w:color="auto"/>
            </w:tcBorders>
            <w:shd w:val="clear" w:color="auto" w:fill="auto"/>
            <w:vAlign w:val="center"/>
            <w:hideMark/>
          </w:tcPr>
          <w:p w14:paraId="5E75C299" w14:textId="16D963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6B75619" w14:textId="0E7274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TIRA ACEITE DEL PISTON Y PALANCA DE BOMBEO</w:t>
            </w:r>
          </w:p>
        </w:tc>
        <w:tc>
          <w:tcPr>
            <w:tcW w:w="366" w:type="pct"/>
            <w:tcBorders>
              <w:top w:val="nil"/>
              <w:left w:val="nil"/>
              <w:bottom w:val="single" w:sz="4" w:space="0" w:color="auto"/>
              <w:right w:val="single" w:sz="4" w:space="0" w:color="auto"/>
            </w:tcBorders>
            <w:shd w:val="clear" w:color="auto" w:fill="auto"/>
            <w:vAlign w:val="center"/>
            <w:hideMark/>
          </w:tcPr>
          <w:p w14:paraId="226EFA37" w14:textId="2E786B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22946C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285AAD" w14:textId="68990A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92</w:t>
            </w:r>
          </w:p>
        </w:tc>
        <w:tc>
          <w:tcPr>
            <w:tcW w:w="586" w:type="pct"/>
            <w:tcBorders>
              <w:top w:val="nil"/>
              <w:left w:val="nil"/>
              <w:bottom w:val="single" w:sz="4" w:space="0" w:color="auto"/>
              <w:right w:val="single" w:sz="4" w:space="0" w:color="auto"/>
            </w:tcBorders>
            <w:shd w:val="clear" w:color="auto" w:fill="auto"/>
            <w:vAlign w:val="center"/>
            <w:hideMark/>
          </w:tcPr>
          <w:p w14:paraId="602B5DB6" w14:textId="09FC01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AB6F82A" w14:textId="45D4AF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585B566C" w14:textId="6A4CAA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26581</w:t>
            </w:r>
          </w:p>
        </w:tc>
        <w:tc>
          <w:tcPr>
            <w:tcW w:w="601" w:type="pct"/>
            <w:tcBorders>
              <w:top w:val="nil"/>
              <w:left w:val="nil"/>
              <w:bottom w:val="single" w:sz="4" w:space="0" w:color="auto"/>
              <w:right w:val="single" w:sz="4" w:space="0" w:color="auto"/>
            </w:tcBorders>
            <w:shd w:val="clear" w:color="auto" w:fill="auto"/>
            <w:vAlign w:val="center"/>
            <w:hideMark/>
          </w:tcPr>
          <w:p w14:paraId="430F4E1E" w14:textId="750B40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DESCORAZONADORA</w:t>
            </w:r>
          </w:p>
        </w:tc>
        <w:tc>
          <w:tcPr>
            <w:tcW w:w="736" w:type="pct"/>
            <w:tcBorders>
              <w:top w:val="nil"/>
              <w:left w:val="nil"/>
              <w:bottom w:val="single" w:sz="4" w:space="0" w:color="auto"/>
              <w:right w:val="single" w:sz="4" w:space="0" w:color="auto"/>
            </w:tcBorders>
            <w:shd w:val="clear" w:color="auto" w:fill="auto"/>
            <w:vAlign w:val="center"/>
            <w:hideMark/>
          </w:tcPr>
          <w:p w14:paraId="3D34A96B" w14:textId="08918B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TITANIUM</w:t>
            </w:r>
          </w:p>
        </w:tc>
        <w:tc>
          <w:tcPr>
            <w:tcW w:w="737" w:type="pct"/>
            <w:tcBorders>
              <w:top w:val="nil"/>
              <w:left w:val="nil"/>
              <w:bottom w:val="single" w:sz="4" w:space="0" w:color="auto"/>
              <w:right w:val="single" w:sz="4" w:space="0" w:color="auto"/>
            </w:tcBorders>
            <w:shd w:val="clear" w:color="auto" w:fill="auto"/>
            <w:vAlign w:val="center"/>
            <w:hideMark/>
          </w:tcPr>
          <w:p w14:paraId="28544384" w14:textId="1151E8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AEEA08" w14:textId="051CAE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AFINACIÓN DE MOTOR/DETALLE SUJETAR CILINDRO</w:t>
            </w:r>
          </w:p>
        </w:tc>
        <w:tc>
          <w:tcPr>
            <w:tcW w:w="366" w:type="pct"/>
            <w:tcBorders>
              <w:top w:val="nil"/>
              <w:left w:val="nil"/>
              <w:bottom w:val="single" w:sz="4" w:space="0" w:color="auto"/>
              <w:right w:val="single" w:sz="4" w:space="0" w:color="auto"/>
            </w:tcBorders>
            <w:shd w:val="clear" w:color="auto" w:fill="auto"/>
            <w:vAlign w:val="center"/>
            <w:hideMark/>
          </w:tcPr>
          <w:p w14:paraId="28550EE6" w14:textId="7A084C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5C1D57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48DF79E" w14:textId="1F19C9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93</w:t>
            </w:r>
          </w:p>
        </w:tc>
        <w:tc>
          <w:tcPr>
            <w:tcW w:w="586" w:type="pct"/>
            <w:tcBorders>
              <w:top w:val="nil"/>
              <w:left w:val="nil"/>
              <w:bottom w:val="single" w:sz="4" w:space="0" w:color="auto"/>
              <w:right w:val="single" w:sz="4" w:space="0" w:color="auto"/>
            </w:tcBorders>
            <w:shd w:val="clear" w:color="auto" w:fill="auto"/>
            <w:vAlign w:val="center"/>
            <w:hideMark/>
          </w:tcPr>
          <w:p w14:paraId="35615DBD" w14:textId="17626E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355E05E" w14:textId="7EB8B2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408D65A4" w14:textId="5351E9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B812936" w14:textId="0118F0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w:t>
            </w:r>
          </w:p>
        </w:tc>
        <w:tc>
          <w:tcPr>
            <w:tcW w:w="736" w:type="pct"/>
            <w:tcBorders>
              <w:top w:val="nil"/>
              <w:left w:val="nil"/>
              <w:bottom w:val="single" w:sz="4" w:space="0" w:color="auto"/>
              <w:right w:val="single" w:sz="4" w:space="0" w:color="auto"/>
            </w:tcBorders>
            <w:shd w:val="clear" w:color="auto" w:fill="auto"/>
            <w:vAlign w:val="center"/>
            <w:hideMark/>
          </w:tcPr>
          <w:p w14:paraId="7516ADEB" w14:textId="630C7B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ALCON</w:t>
            </w:r>
          </w:p>
        </w:tc>
        <w:tc>
          <w:tcPr>
            <w:tcW w:w="737" w:type="pct"/>
            <w:tcBorders>
              <w:top w:val="nil"/>
              <w:left w:val="nil"/>
              <w:bottom w:val="single" w:sz="4" w:space="0" w:color="auto"/>
              <w:right w:val="single" w:sz="4" w:space="0" w:color="auto"/>
            </w:tcBorders>
            <w:shd w:val="clear" w:color="auto" w:fill="auto"/>
            <w:vAlign w:val="center"/>
            <w:hideMark/>
          </w:tcPr>
          <w:p w14:paraId="021AFE25" w14:textId="0C500B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09488F6" w14:textId="4BBB57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TIRA ACEITE/RE-ENSABLAR</w:t>
            </w:r>
          </w:p>
        </w:tc>
        <w:tc>
          <w:tcPr>
            <w:tcW w:w="366" w:type="pct"/>
            <w:tcBorders>
              <w:top w:val="nil"/>
              <w:left w:val="nil"/>
              <w:bottom w:val="single" w:sz="4" w:space="0" w:color="auto"/>
              <w:right w:val="single" w:sz="4" w:space="0" w:color="auto"/>
            </w:tcBorders>
            <w:shd w:val="clear" w:color="auto" w:fill="auto"/>
            <w:vAlign w:val="center"/>
            <w:hideMark/>
          </w:tcPr>
          <w:p w14:paraId="3D573610" w14:textId="6DAA28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970C21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827CF71" w14:textId="084799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94</w:t>
            </w:r>
          </w:p>
        </w:tc>
        <w:tc>
          <w:tcPr>
            <w:tcW w:w="586" w:type="pct"/>
            <w:tcBorders>
              <w:top w:val="nil"/>
              <w:left w:val="nil"/>
              <w:bottom w:val="single" w:sz="4" w:space="0" w:color="auto"/>
              <w:right w:val="single" w:sz="4" w:space="0" w:color="auto"/>
            </w:tcBorders>
            <w:shd w:val="clear" w:color="auto" w:fill="auto"/>
            <w:vAlign w:val="center"/>
            <w:hideMark/>
          </w:tcPr>
          <w:p w14:paraId="7A4DC9E9" w14:textId="38394E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547E1C3" w14:textId="3349F9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01ACC1E5" w14:textId="20327A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5B972FAD" w14:textId="2CA82F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w:t>
            </w:r>
          </w:p>
        </w:tc>
        <w:tc>
          <w:tcPr>
            <w:tcW w:w="736" w:type="pct"/>
            <w:tcBorders>
              <w:top w:val="nil"/>
              <w:left w:val="nil"/>
              <w:bottom w:val="single" w:sz="4" w:space="0" w:color="auto"/>
              <w:right w:val="single" w:sz="4" w:space="0" w:color="auto"/>
            </w:tcBorders>
            <w:shd w:val="clear" w:color="auto" w:fill="auto"/>
            <w:vAlign w:val="center"/>
            <w:hideMark/>
          </w:tcPr>
          <w:p w14:paraId="520CF69C" w14:textId="18C18E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ALCON</w:t>
            </w:r>
          </w:p>
        </w:tc>
        <w:tc>
          <w:tcPr>
            <w:tcW w:w="737" w:type="pct"/>
            <w:tcBorders>
              <w:top w:val="nil"/>
              <w:left w:val="nil"/>
              <w:bottom w:val="single" w:sz="4" w:space="0" w:color="auto"/>
              <w:right w:val="single" w:sz="4" w:space="0" w:color="auto"/>
            </w:tcBorders>
            <w:shd w:val="clear" w:color="auto" w:fill="auto"/>
            <w:vAlign w:val="center"/>
            <w:hideMark/>
          </w:tcPr>
          <w:p w14:paraId="565DABB1" w14:textId="514673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2908A27" w14:textId="6FCAD0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TIRA ACEITE/RE-ENSABLAR</w:t>
            </w:r>
          </w:p>
        </w:tc>
        <w:tc>
          <w:tcPr>
            <w:tcW w:w="366" w:type="pct"/>
            <w:tcBorders>
              <w:top w:val="nil"/>
              <w:left w:val="nil"/>
              <w:bottom w:val="single" w:sz="4" w:space="0" w:color="auto"/>
              <w:right w:val="single" w:sz="4" w:space="0" w:color="auto"/>
            </w:tcBorders>
            <w:shd w:val="clear" w:color="auto" w:fill="auto"/>
            <w:vAlign w:val="center"/>
            <w:hideMark/>
          </w:tcPr>
          <w:p w14:paraId="5E10E6BD" w14:textId="107674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6C2075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5D1E51D" w14:textId="7D39E5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95</w:t>
            </w:r>
          </w:p>
        </w:tc>
        <w:tc>
          <w:tcPr>
            <w:tcW w:w="586" w:type="pct"/>
            <w:tcBorders>
              <w:top w:val="nil"/>
              <w:left w:val="nil"/>
              <w:bottom w:val="single" w:sz="4" w:space="0" w:color="auto"/>
              <w:right w:val="single" w:sz="4" w:space="0" w:color="auto"/>
            </w:tcBorders>
            <w:shd w:val="clear" w:color="auto" w:fill="auto"/>
            <w:vAlign w:val="center"/>
            <w:hideMark/>
          </w:tcPr>
          <w:p w14:paraId="604F4254" w14:textId="436E32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BB08494" w14:textId="3444FD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1DDB0978" w14:textId="2708D4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16742</w:t>
            </w:r>
          </w:p>
        </w:tc>
        <w:tc>
          <w:tcPr>
            <w:tcW w:w="601" w:type="pct"/>
            <w:tcBorders>
              <w:top w:val="nil"/>
              <w:left w:val="nil"/>
              <w:bottom w:val="single" w:sz="4" w:space="0" w:color="auto"/>
              <w:right w:val="single" w:sz="4" w:space="0" w:color="auto"/>
            </w:tcBorders>
            <w:shd w:val="clear" w:color="auto" w:fill="auto"/>
            <w:vAlign w:val="center"/>
            <w:hideMark/>
          </w:tcPr>
          <w:p w14:paraId="7707030D" w14:textId="047469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PINTARRON</w:t>
            </w:r>
          </w:p>
        </w:tc>
        <w:tc>
          <w:tcPr>
            <w:tcW w:w="736" w:type="pct"/>
            <w:tcBorders>
              <w:top w:val="nil"/>
              <w:left w:val="nil"/>
              <w:bottom w:val="single" w:sz="4" w:space="0" w:color="auto"/>
              <w:right w:val="single" w:sz="4" w:space="0" w:color="auto"/>
            </w:tcBorders>
            <w:shd w:val="clear" w:color="auto" w:fill="auto"/>
            <w:vAlign w:val="center"/>
            <w:hideMark/>
          </w:tcPr>
          <w:p w14:paraId="630D0E58" w14:textId="37CDAB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ALFRA</w:t>
            </w:r>
          </w:p>
        </w:tc>
        <w:tc>
          <w:tcPr>
            <w:tcW w:w="737" w:type="pct"/>
            <w:tcBorders>
              <w:top w:val="nil"/>
              <w:left w:val="nil"/>
              <w:bottom w:val="single" w:sz="4" w:space="0" w:color="auto"/>
              <w:right w:val="single" w:sz="4" w:space="0" w:color="auto"/>
            </w:tcBorders>
            <w:shd w:val="clear" w:color="auto" w:fill="auto"/>
            <w:vAlign w:val="center"/>
            <w:hideMark/>
          </w:tcPr>
          <w:p w14:paraId="06EC334B" w14:textId="34E22F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E78783F" w14:textId="1968EE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DESMANCHAR Y ENDEREZAR</w:t>
            </w:r>
          </w:p>
        </w:tc>
        <w:tc>
          <w:tcPr>
            <w:tcW w:w="366" w:type="pct"/>
            <w:tcBorders>
              <w:top w:val="nil"/>
              <w:left w:val="nil"/>
              <w:bottom w:val="single" w:sz="4" w:space="0" w:color="auto"/>
              <w:right w:val="single" w:sz="4" w:space="0" w:color="auto"/>
            </w:tcBorders>
            <w:shd w:val="clear" w:color="auto" w:fill="auto"/>
            <w:vAlign w:val="center"/>
            <w:hideMark/>
          </w:tcPr>
          <w:p w14:paraId="5EA9E4F9" w14:textId="141E67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D424EA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CA14BA2" w14:textId="674218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96</w:t>
            </w:r>
          </w:p>
        </w:tc>
        <w:tc>
          <w:tcPr>
            <w:tcW w:w="586" w:type="pct"/>
            <w:tcBorders>
              <w:top w:val="nil"/>
              <w:left w:val="nil"/>
              <w:bottom w:val="single" w:sz="4" w:space="0" w:color="auto"/>
              <w:right w:val="single" w:sz="4" w:space="0" w:color="auto"/>
            </w:tcBorders>
            <w:shd w:val="clear" w:color="auto" w:fill="auto"/>
            <w:vAlign w:val="center"/>
            <w:hideMark/>
          </w:tcPr>
          <w:p w14:paraId="62DF5F50" w14:textId="448C5E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E587B9F" w14:textId="06DA3C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138B4A65" w14:textId="21BB53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11308</w:t>
            </w:r>
          </w:p>
        </w:tc>
        <w:tc>
          <w:tcPr>
            <w:tcW w:w="601" w:type="pct"/>
            <w:tcBorders>
              <w:top w:val="nil"/>
              <w:left w:val="nil"/>
              <w:bottom w:val="single" w:sz="4" w:space="0" w:color="auto"/>
              <w:right w:val="single" w:sz="4" w:space="0" w:color="auto"/>
            </w:tcBorders>
            <w:shd w:val="clear" w:color="auto" w:fill="auto"/>
            <w:vAlign w:val="center"/>
            <w:hideMark/>
          </w:tcPr>
          <w:p w14:paraId="61B1D10B" w14:textId="20CF9A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MESA</w:t>
            </w:r>
          </w:p>
        </w:tc>
        <w:tc>
          <w:tcPr>
            <w:tcW w:w="736" w:type="pct"/>
            <w:tcBorders>
              <w:top w:val="nil"/>
              <w:left w:val="nil"/>
              <w:bottom w:val="single" w:sz="4" w:space="0" w:color="auto"/>
              <w:right w:val="single" w:sz="4" w:space="0" w:color="auto"/>
            </w:tcBorders>
            <w:shd w:val="clear" w:color="auto" w:fill="auto"/>
            <w:vAlign w:val="center"/>
            <w:hideMark/>
          </w:tcPr>
          <w:p w14:paraId="7DAD705A" w14:textId="722637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01BC3957" w14:textId="462A19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CF06FD6" w14:textId="0D20A5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EMPAQUES (CUATRO)</w:t>
            </w:r>
          </w:p>
        </w:tc>
        <w:tc>
          <w:tcPr>
            <w:tcW w:w="366" w:type="pct"/>
            <w:tcBorders>
              <w:top w:val="nil"/>
              <w:left w:val="nil"/>
              <w:bottom w:val="single" w:sz="4" w:space="0" w:color="auto"/>
              <w:right w:val="single" w:sz="4" w:space="0" w:color="auto"/>
            </w:tcBorders>
            <w:shd w:val="clear" w:color="auto" w:fill="auto"/>
            <w:vAlign w:val="center"/>
            <w:hideMark/>
          </w:tcPr>
          <w:p w14:paraId="1EFF252F" w14:textId="1C7DD3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981C396"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3CFF03A" w14:textId="38C961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97</w:t>
            </w:r>
          </w:p>
        </w:tc>
        <w:tc>
          <w:tcPr>
            <w:tcW w:w="586" w:type="pct"/>
            <w:tcBorders>
              <w:top w:val="nil"/>
              <w:left w:val="nil"/>
              <w:bottom w:val="single" w:sz="4" w:space="0" w:color="auto"/>
              <w:right w:val="single" w:sz="4" w:space="0" w:color="auto"/>
            </w:tcBorders>
            <w:shd w:val="clear" w:color="auto" w:fill="auto"/>
            <w:vAlign w:val="center"/>
            <w:hideMark/>
          </w:tcPr>
          <w:p w14:paraId="4B3FA435" w14:textId="1A3B9B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38B5580" w14:textId="3C53F7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735BFDF1" w14:textId="2D2C0D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7969</w:t>
            </w:r>
          </w:p>
        </w:tc>
        <w:tc>
          <w:tcPr>
            <w:tcW w:w="601" w:type="pct"/>
            <w:tcBorders>
              <w:top w:val="nil"/>
              <w:left w:val="nil"/>
              <w:bottom w:val="single" w:sz="4" w:space="0" w:color="auto"/>
              <w:right w:val="single" w:sz="4" w:space="0" w:color="auto"/>
            </w:tcBorders>
            <w:shd w:val="clear" w:color="auto" w:fill="auto"/>
            <w:vAlign w:val="center"/>
            <w:hideMark/>
          </w:tcPr>
          <w:p w14:paraId="2B29FCB7" w14:textId="7C0A07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REVOLVEDORA</w:t>
            </w:r>
          </w:p>
        </w:tc>
        <w:tc>
          <w:tcPr>
            <w:tcW w:w="736" w:type="pct"/>
            <w:tcBorders>
              <w:top w:val="nil"/>
              <w:left w:val="nil"/>
              <w:bottom w:val="single" w:sz="4" w:space="0" w:color="auto"/>
              <w:right w:val="single" w:sz="4" w:space="0" w:color="auto"/>
            </w:tcBorders>
            <w:shd w:val="clear" w:color="auto" w:fill="auto"/>
            <w:vAlign w:val="center"/>
            <w:hideMark/>
          </w:tcPr>
          <w:p w14:paraId="04D0BD32" w14:textId="15DFF4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JOPER</w:t>
            </w:r>
          </w:p>
        </w:tc>
        <w:tc>
          <w:tcPr>
            <w:tcW w:w="737" w:type="pct"/>
            <w:tcBorders>
              <w:top w:val="nil"/>
              <w:left w:val="nil"/>
              <w:bottom w:val="single" w:sz="4" w:space="0" w:color="auto"/>
              <w:right w:val="single" w:sz="4" w:space="0" w:color="auto"/>
            </w:tcBorders>
            <w:shd w:val="clear" w:color="auto" w:fill="auto"/>
            <w:vAlign w:val="center"/>
            <w:hideMark/>
          </w:tcPr>
          <w:p w14:paraId="56F6C9EE" w14:textId="4E006A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4AD9417" w14:textId="3A13D2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CABLE DE ALIMENTACIÓN CAMBIARLO/CUCHILLA DE ENCENDIDO FALSO CONTACTO</w:t>
            </w:r>
          </w:p>
        </w:tc>
        <w:tc>
          <w:tcPr>
            <w:tcW w:w="366" w:type="pct"/>
            <w:tcBorders>
              <w:top w:val="nil"/>
              <w:left w:val="nil"/>
              <w:bottom w:val="single" w:sz="4" w:space="0" w:color="auto"/>
              <w:right w:val="single" w:sz="4" w:space="0" w:color="auto"/>
            </w:tcBorders>
            <w:shd w:val="clear" w:color="auto" w:fill="auto"/>
            <w:vAlign w:val="center"/>
            <w:hideMark/>
          </w:tcPr>
          <w:p w14:paraId="22170E06" w14:textId="109905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BAB4A6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2392F4E" w14:textId="7A1B10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98</w:t>
            </w:r>
          </w:p>
        </w:tc>
        <w:tc>
          <w:tcPr>
            <w:tcW w:w="586" w:type="pct"/>
            <w:tcBorders>
              <w:top w:val="nil"/>
              <w:left w:val="nil"/>
              <w:bottom w:val="single" w:sz="4" w:space="0" w:color="auto"/>
              <w:right w:val="single" w:sz="4" w:space="0" w:color="auto"/>
            </w:tcBorders>
            <w:shd w:val="clear" w:color="auto" w:fill="auto"/>
            <w:vAlign w:val="center"/>
            <w:hideMark/>
          </w:tcPr>
          <w:p w14:paraId="56D886B2" w14:textId="53F45C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BB43FD1" w14:textId="5223E2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5D011701" w14:textId="6A2FD4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DDC78A7" w14:textId="2F0C9F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BLOQUERA</w:t>
            </w:r>
          </w:p>
        </w:tc>
        <w:tc>
          <w:tcPr>
            <w:tcW w:w="736" w:type="pct"/>
            <w:tcBorders>
              <w:top w:val="nil"/>
              <w:left w:val="nil"/>
              <w:bottom w:val="single" w:sz="4" w:space="0" w:color="auto"/>
              <w:right w:val="single" w:sz="4" w:space="0" w:color="auto"/>
            </w:tcBorders>
            <w:shd w:val="clear" w:color="auto" w:fill="auto"/>
            <w:vAlign w:val="center"/>
            <w:hideMark/>
          </w:tcPr>
          <w:p w14:paraId="5E0D58BC" w14:textId="118EBB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ITAL MEXICANA/V-56</w:t>
            </w:r>
          </w:p>
        </w:tc>
        <w:tc>
          <w:tcPr>
            <w:tcW w:w="737" w:type="pct"/>
            <w:tcBorders>
              <w:top w:val="nil"/>
              <w:left w:val="nil"/>
              <w:bottom w:val="single" w:sz="4" w:space="0" w:color="auto"/>
              <w:right w:val="single" w:sz="4" w:space="0" w:color="auto"/>
            </w:tcBorders>
            <w:shd w:val="clear" w:color="auto" w:fill="auto"/>
            <w:vAlign w:val="center"/>
            <w:hideMark/>
          </w:tcPr>
          <w:p w14:paraId="41121BBC" w14:textId="217ED7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EBEC34D" w14:textId="6C22C2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ARREGLAR MOTOR</w:t>
            </w:r>
          </w:p>
        </w:tc>
        <w:tc>
          <w:tcPr>
            <w:tcW w:w="366" w:type="pct"/>
            <w:tcBorders>
              <w:top w:val="nil"/>
              <w:left w:val="nil"/>
              <w:bottom w:val="single" w:sz="4" w:space="0" w:color="auto"/>
              <w:right w:val="single" w:sz="4" w:space="0" w:color="auto"/>
            </w:tcBorders>
            <w:shd w:val="clear" w:color="auto" w:fill="auto"/>
            <w:vAlign w:val="center"/>
            <w:hideMark/>
          </w:tcPr>
          <w:p w14:paraId="2757502B" w14:textId="4B82B7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477CDB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5512D06" w14:textId="3C289C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99</w:t>
            </w:r>
          </w:p>
        </w:tc>
        <w:tc>
          <w:tcPr>
            <w:tcW w:w="586" w:type="pct"/>
            <w:tcBorders>
              <w:top w:val="nil"/>
              <w:left w:val="nil"/>
              <w:bottom w:val="single" w:sz="4" w:space="0" w:color="auto"/>
              <w:right w:val="single" w:sz="4" w:space="0" w:color="auto"/>
            </w:tcBorders>
            <w:shd w:val="clear" w:color="auto" w:fill="auto"/>
            <w:vAlign w:val="center"/>
            <w:hideMark/>
          </w:tcPr>
          <w:p w14:paraId="26392B74" w14:textId="060BE3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A44C6AC" w14:textId="429AF4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CONSTRUCCIÓN/CONCRETO</w:t>
            </w:r>
          </w:p>
        </w:tc>
        <w:tc>
          <w:tcPr>
            <w:tcW w:w="353" w:type="pct"/>
            <w:tcBorders>
              <w:top w:val="nil"/>
              <w:left w:val="nil"/>
              <w:bottom w:val="single" w:sz="4" w:space="0" w:color="auto"/>
              <w:right w:val="single" w:sz="4" w:space="0" w:color="auto"/>
            </w:tcBorders>
            <w:shd w:val="clear" w:color="auto" w:fill="auto"/>
            <w:vAlign w:val="center"/>
            <w:hideMark/>
          </w:tcPr>
          <w:p w14:paraId="3B86A3E7" w14:textId="631FEB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74AB2A7" w14:textId="6A92D5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MONTACARGAS</w:t>
            </w:r>
          </w:p>
        </w:tc>
        <w:tc>
          <w:tcPr>
            <w:tcW w:w="736" w:type="pct"/>
            <w:tcBorders>
              <w:top w:val="nil"/>
              <w:left w:val="nil"/>
              <w:bottom w:val="single" w:sz="4" w:space="0" w:color="auto"/>
              <w:right w:val="single" w:sz="4" w:space="0" w:color="auto"/>
            </w:tcBorders>
            <w:shd w:val="clear" w:color="auto" w:fill="auto"/>
            <w:vAlign w:val="center"/>
            <w:hideMark/>
          </w:tcPr>
          <w:p w14:paraId="47B4936C" w14:textId="64CC68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YALE</w:t>
            </w:r>
          </w:p>
        </w:tc>
        <w:tc>
          <w:tcPr>
            <w:tcW w:w="737" w:type="pct"/>
            <w:tcBorders>
              <w:top w:val="nil"/>
              <w:left w:val="nil"/>
              <w:bottom w:val="single" w:sz="4" w:space="0" w:color="auto"/>
              <w:right w:val="single" w:sz="4" w:space="0" w:color="auto"/>
            </w:tcBorders>
            <w:shd w:val="clear" w:color="auto" w:fill="auto"/>
            <w:vAlign w:val="center"/>
            <w:hideMark/>
          </w:tcPr>
          <w:p w14:paraId="75887F81" w14:textId="13E16E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0907FF0" w14:textId="0AAA23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REPARAR FRENOS/CARGAR COMBUSTIBLE</w:t>
            </w:r>
          </w:p>
        </w:tc>
        <w:tc>
          <w:tcPr>
            <w:tcW w:w="366" w:type="pct"/>
            <w:tcBorders>
              <w:top w:val="nil"/>
              <w:left w:val="nil"/>
              <w:bottom w:val="single" w:sz="4" w:space="0" w:color="auto"/>
              <w:right w:val="single" w:sz="4" w:space="0" w:color="auto"/>
            </w:tcBorders>
            <w:shd w:val="clear" w:color="auto" w:fill="auto"/>
            <w:vAlign w:val="center"/>
            <w:hideMark/>
          </w:tcPr>
          <w:p w14:paraId="1288C846" w14:textId="60652E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58CAC1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31CC13A" w14:textId="408E89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100</w:t>
            </w:r>
          </w:p>
        </w:tc>
        <w:tc>
          <w:tcPr>
            <w:tcW w:w="586" w:type="pct"/>
            <w:tcBorders>
              <w:top w:val="nil"/>
              <w:left w:val="nil"/>
              <w:bottom w:val="single" w:sz="4" w:space="0" w:color="auto"/>
              <w:right w:val="single" w:sz="4" w:space="0" w:color="auto"/>
            </w:tcBorders>
            <w:shd w:val="clear" w:color="auto" w:fill="auto"/>
            <w:vAlign w:val="center"/>
            <w:hideMark/>
          </w:tcPr>
          <w:p w14:paraId="212D8153" w14:textId="270855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9C709EB" w14:textId="593E28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13D46220" w14:textId="11E305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26780</w:t>
            </w:r>
          </w:p>
        </w:tc>
        <w:tc>
          <w:tcPr>
            <w:tcW w:w="601" w:type="pct"/>
            <w:tcBorders>
              <w:top w:val="nil"/>
              <w:left w:val="nil"/>
              <w:bottom w:val="single" w:sz="4" w:space="0" w:color="auto"/>
              <w:right w:val="single" w:sz="4" w:space="0" w:color="auto"/>
            </w:tcBorders>
            <w:shd w:val="clear" w:color="auto" w:fill="auto"/>
            <w:vAlign w:val="center"/>
            <w:hideMark/>
          </w:tcPr>
          <w:p w14:paraId="55C532BA" w14:textId="4C76D9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PLOTER</w:t>
            </w:r>
          </w:p>
        </w:tc>
        <w:tc>
          <w:tcPr>
            <w:tcW w:w="736" w:type="pct"/>
            <w:tcBorders>
              <w:top w:val="nil"/>
              <w:left w:val="nil"/>
              <w:bottom w:val="single" w:sz="4" w:space="0" w:color="auto"/>
              <w:right w:val="single" w:sz="4" w:space="0" w:color="auto"/>
            </w:tcBorders>
            <w:shd w:val="clear" w:color="auto" w:fill="auto"/>
            <w:vAlign w:val="center"/>
            <w:hideMark/>
          </w:tcPr>
          <w:p w14:paraId="0937DFE4" w14:textId="2D49F1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HP C7770B</w:t>
            </w:r>
          </w:p>
        </w:tc>
        <w:tc>
          <w:tcPr>
            <w:tcW w:w="737" w:type="pct"/>
            <w:tcBorders>
              <w:top w:val="nil"/>
              <w:left w:val="nil"/>
              <w:bottom w:val="single" w:sz="4" w:space="0" w:color="auto"/>
              <w:right w:val="single" w:sz="4" w:space="0" w:color="auto"/>
            </w:tcBorders>
            <w:shd w:val="clear" w:color="auto" w:fill="auto"/>
            <w:vAlign w:val="center"/>
            <w:hideMark/>
          </w:tcPr>
          <w:p w14:paraId="3F94EAE5" w14:textId="30E379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F042E74" w14:textId="5C6BB6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REPARACION DE CABEZALES</w:t>
            </w:r>
          </w:p>
        </w:tc>
        <w:tc>
          <w:tcPr>
            <w:tcW w:w="366" w:type="pct"/>
            <w:tcBorders>
              <w:top w:val="nil"/>
              <w:left w:val="nil"/>
              <w:bottom w:val="single" w:sz="4" w:space="0" w:color="auto"/>
              <w:right w:val="single" w:sz="4" w:space="0" w:color="auto"/>
            </w:tcBorders>
            <w:shd w:val="clear" w:color="auto" w:fill="auto"/>
            <w:vAlign w:val="center"/>
            <w:hideMark/>
          </w:tcPr>
          <w:p w14:paraId="6E76FB1E" w14:textId="1F2B54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6379EB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B2509B" w14:textId="19BEC4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101</w:t>
            </w:r>
          </w:p>
        </w:tc>
        <w:tc>
          <w:tcPr>
            <w:tcW w:w="586" w:type="pct"/>
            <w:tcBorders>
              <w:top w:val="nil"/>
              <w:left w:val="nil"/>
              <w:bottom w:val="single" w:sz="4" w:space="0" w:color="auto"/>
              <w:right w:val="single" w:sz="4" w:space="0" w:color="auto"/>
            </w:tcBorders>
            <w:shd w:val="clear" w:color="auto" w:fill="auto"/>
            <w:vAlign w:val="center"/>
            <w:hideMark/>
          </w:tcPr>
          <w:p w14:paraId="33CB463E" w14:textId="01EF21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8527CA3" w14:textId="0D21F7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2F8430F6" w14:textId="72981B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43459</w:t>
            </w:r>
          </w:p>
        </w:tc>
        <w:tc>
          <w:tcPr>
            <w:tcW w:w="601" w:type="pct"/>
            <w:tcBorders>
              <w:top w:val="nil"/>
              <w:left w:val="nil"/>
              <w:bottom w:val="single" w:sz="4" w:space="0" w:color="auto"/>
              <w:right w:val="single" w:sz="4" w:space="0" w:color="auto"/>
            </w:tcBorders>
            <w:shd w:val="clear" w:color="auto" w:fill="auto"/>
            <w:vAlign w:val="center"/>
            <w:hideMark/>
          </w:tcPr>
          <w:p w14:paraId="7D572C99" w14:textId="6BB8D6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PLANTA GENERADORA</w:t>
            </w:r>
          </w:p>
        </w:tc>
        <w:tc>
          <w:tcPr>
            <w:tcW w:w="736" w:type="pct"/>
            <w:tcBorders>
              <w:top w:val="nil"/>
              <w:left w:val="nil"/>
              <w:bottom w:val="single" w:sz="4" w:space="0" w:color="auto"/>
              <w:right w:val="single" w:sz="4" w:space="0" w:color="auto"/>
            </w:tcBorders>
            <w:shd w:val="clear" w:color="auto" w:fill="auto"/>
            <w:vAlign w:val="center"/>
            <w:hideMark/>
          </w:tcPr>
          <w:p w14:paraId="1456E49E" w14:textId="661EE8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DIESEL GENERATING SETS CUMMINS</w:t>
            </w:r>
          </w:p>
        </w:tc>
        <w:tc>
          <w:tcPr>
            <w:tcW w:w="737" w:type="pct"/>
            <w:tcBorders>
              <w:top w:val="nil"/>
              <w:left w:val="nil"/>
              <w:bottom w:val="single" w:sz="4" w:space="0" w:color="auto"/>
              <w:right w:val="single" w:sz="4" w:space="0" w:color="auto"/>
            </w:tcBorders>
            <w:shd w:val="clear" w:color="auto" w:fill="auto"/>
            <w:vAlign w:val="center"/>
            <w:hideMark/>
          </w:tcPr>
          <w:p w14:paraId="648D3EC3" w14:textId="085467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9ADB5FA" w14:textId="7C69A7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GRAL AL MOTOR</w:t>
            </w:r>
          </w:p>
        </w:tc>
        <w:tc>
          <w:tcPr>
            <w:tcW w:w="366" w:type="pct"/>
            <w:tcBorders>
              <w:top w:val="nil"/>
              <w:left w:val="nil"/>
              <w:bottom w:val="single" w:sz="4" w:space="0" w:color="auto"/>
              <w:right w:val="single" w:sz="4" w:space="0" w:color="auto"/>
            </w:tcBorders>
            <w:shd w:val="clear" w:color="auto" w:fill="auto"/>
            <w:vAlign w:val="center"/>
            <w:hideMark/>
          </w:tcPr>
          <w:p w14:paraId="382B0A51" w14:textId="48B42A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4025E4B"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D1A647" w14:textId="7AFDA5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102</w:t>
            </w:r>
          </w:p>
        </w:tc>
        <w:tc>
          <w:tcPr>
            <w:tcW w:w="586" w:type="pct"/>
            <w:tcBorders>
              <w:top w:val="nil"/>
              <w:left w:val="nil"/>
              <w:bottom w:val="single" w:sz="4" w:space="0" w:color="auto"/>
              <w:right w:val="single" w:sz="4" w:space="0" w:color="auto"/>
            </w:tcBorders>
            <w:shd w:val="clear" w:color="auto" w:fill="auto"/>
            <w:vAlign w:val="center"/>
            <w:hideMark/>
          </w:tcPr>
          <w:p w14:paraId="4BE4E808" w14:textId="4A63A9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7A646A9" w14:textId="19EC16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30F18D60" w14:textId="4A18A9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DC95665" w14:textId="0F1ABB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70043535" w14:textId="22B5C9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C7A2E42" w14:textId="02AE5D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64D8B7F" w14:textId="35A5DD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07ED41CF" w14:textId="30199C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EB4A181"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9E830A5" w14:textId="035181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103</w:t>
            </w:r>
          </w:p>
        </w:tc>
        <w:tc>
          <w:tcPr>
            <w:tcW w:w="586" w:type="pct"/>
            <w:tcBorders>
              <w:top w:val="nil"/>
              <w:left w:val="nil"/>
              <w:bottom w:val="single" w:sz="4" w:space="0" w:color="auto"/>
              <w:right w:val="single" w:sz="4" w:space="0" w:color="auto"/>
            </w:tcBorders>
            <w:shd w:val="clear" w:color="auto" w:fill="auto"/>
            <w:vAlign w:val="center"/>
            <w:hideMark/>
          </w:tcPr>
          <w:p w14:paraId="3B9F1C22" w14:textId="576D94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207174C" w14:textId="142CBE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45159B5F" w14:textId="24CC19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68F66067" w14:textId="64BB46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4EDD47E7" w14:textId="1067F5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A1C45C2" w14:textId="392DDE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9ACD8FA" w14:textId="3C9741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070CBCD3" w14:textId="45E962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3B6888A"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2A483D7" w14:textId="333A7D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104</w:t>
            </w:r>
          </w:p>
        </w:tc>
        <w:tc>
          <w:tcPr>
            <w:tcW w:w="586" w:type="pct"/>
            <w:tcBorders>
              <w:top w:val="nil"/>
              <w:left w:val="nil"/>
              <w:bottom w:val="single" w:sz="4" w:space="0" w:color="auto"/>
              <w:right w:val="single" w:sz="4" w:space="0" w:color="auto"/>
            </w:tcBorders>
            <w:shd w:val="clear" w:color="auto" w:fill="auto"/>
            <w:vAlign w:val="center"/>
            <w:hideMark/>
          </w:tcPr>
          <w:p w14:paraId="3C62AEDD" w14:textId="0DFBE1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DB335F" w14:textId="26003B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644E8A3E" w14:textId="4ECF0C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41A5859" w14:textId="3B80AC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71BC106B" w14:textId="747AC2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6CEBAA7" w14:textId="45B330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DB7428" w14:textId="2AE726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2503F40E" w14:textId="0601D5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69221F5"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CA0EC9A" w14:textId="633555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105</w:t>
            </w:r>
          </w:p>
        </w:tc>
        <w:tc>
          <w:tcPr>
            <w:tcW w:w="586" w:type="pct"/>
            <w:tcBorders>
              <w:top w:val="nil"/>
              <w:left w:val="nil"/>
              <w:bottom w:val="single" w:sz="4" w:space="0" w:color="auto"/>
              <w:right w:val="single" w:sz="4" w:space="0" w:color="auto"/>
            </w:tcBorders>
            <w:shd w:val="clear" w:color="auto" w:fill="auto"/>
            <w:vAlign w:val="center"/>
            <w:hideMark/>
          </w:tcPr>
          <w:p w14:paraId="34A19AF3" w14:textId="21D406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6C22F4C" w14:textId="7676A9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529D5A57" w14:textId="3E5602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799F8C60" w14:textId="425A22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78D937BB" w14:textId="0391F5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03C00B0" w14:textId="2FA7DD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8F32E3D" w14:textId="6884AA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0441ACE3" w14:textId="34CE99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3DCEA3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F2D9544" w14:textId="75324E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106</w:t>
            </w:r>
          </w:p>
        </w:tc>
        <w:tc>
          <w:tcPr>
            <w:tcW w:w="586" w:type="pct"/>
            <w:tcBorders>
              <w:top w:val="nil"/>
              <w:left w:val="nil"/>
              <w:bottom w:val="single" w:sz="4" w:space="0" w:color="auto"/>
              <w:right w:val="single" w:sz="4" w:space="0" w:color="auto"/>
            </w:tcBorders>
            <w:shd w:val="clear" w:color="auto" w:fill="auto"/>
            <w:vAlign w:val="center"/>
            <w:hideMark/>
          </w:tcPr>
          <w:p w14:paraId="62C3FC56" w14:textId="1B0D0B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3B456A5" w14:textId="549412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086CC4E5" w14:textId="7F211A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4FCA4D92" w14:textId="02F5E0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1F0EC5B7" w14:textId="35398F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4C3B1A2" w14:textId="1159EE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2825783" w14:textId="18EF34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4D641741" w14:textId="030A51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53699BD"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D11EC0A" w14:textId="636E2F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107</w:t>
            </w:r>
          </w:p>
        </w:tc>
        <w:tc>
          <w:tcPr>
            <w:tcW w:w="586" w:type="pct"/>
            <w:tcBorders>
              <w:top w:val="nil"/>
              <w:left w:val="nil"/>
              <w:bottom w:val="single" w:sz="4" w:space="0" w:color="auto"/>
              <w:right w:val="single" w:sz="4" w:space="0" w:color="auto"/>
            </w:tcBorders>
            <w:shd w:val="clear" w:color="auto" w:fill="auto"/>
            <w:vAlign w:val="center"/>
            <w:hideMark/>
          </w:tcPr>
          <w:p w14:paraId="53990DFA" w14:textId="794290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1BA2190" w14:textId="6BBA67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4CA660D0" w14:textId="6D046B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25DCDAB0" w14:textId="24A75A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24BE6496" w14:textId="667A27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37258F62" w14:textId="6AD1B5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6FA619E" w14:textId="69E30B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3E7FBB06" w14:textId="49E883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7AAD151"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AB4C937" w14:textId="67E429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108</w:t>
            </w:r>
          </w:p>
        </w:tc>
        <w:tc>
          <w:tcPr>
            <w:tcW w:w="586" w:type="pct"/>
            <w:tcBorders>
              <w:top w:val="nil"/>
              <w:left w:val="nil"/>
              <w:bottom w:val="single" w:sz="4" w:space="0" w:color="auto"/>
              <w:right w:val="single" w:sz="4" w:space="0" w:color="auto"/>
            </w:tcBorders>
            <w:shd w:val="clear" w:color="auto" w:fill="auto"/>
            <w:vAlign w:val="center"/>
            <w:hideMark/>
          </w:tcPr>
          <w:p w14:paraId="64982FD9" w14:textId="3A8384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D70951D" w14:textId="1D8D8F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231547FD" w14:textId="000A68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2776F35" w14:textId="0CD69B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3AF203DE" w14:textId="0F3AAB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718B3DA7" w14:textId="6FB4C8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5C936FE" w14:textId="366E47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134F638D" w14:textId="199B1B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45ED3B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F2CFA01" w14:textId="1E69EE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109</w:t>
            </w:r>
          </w:p>
        </w:tc>
        <w:tc>
          <w:tcPr>
            <w:tcW w:w="586" w:type="pct"/>
            <w:tcBorders>
              <w:top w:val="nil"/>
              <w:left w:val="nil"/>
              <w:bottom w:val="single" w:sz="4" w:space="0" w:color="auto"/>
              <w:right w:val="single" w:sz="4" w:space="0" w:color="auto"/>
            </w:tcBorders>
            <w:shd w:val="clear" w:color="auto" w:fill="auto"/>
            <w:vAlign w:val="center"/>
            <w:hideMark/>
          </w:tcPr>
          <w:p w14:paraId="1B7FA938" w14:textId="38CD50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B8B8D4F" w14:textId="06E173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03B8B983" w14:textId="76E726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60B197B3" w14:textId="38E2A8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1815A850" w14:textId="64E438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1E6C953" w14:textId="4F2B60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C63AD6" w14:textId="1B3A8A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18CBFABD" w14:textId="50AB76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FA5A6D4"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4ECF005" w14:textId="5580B9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110</w:t>
            </w:r>
          </w:p>
        </w:tc>
        <w:tc>
          <w:tcPr>
            <w:tcW w:w="586" w:type="pct"/>
            <w:tcBorders>
              <w:top w:val="nil"/>
              <w:left w:val="nil"/>
              <w:bottom w:val="single" w:sz="4" w:space="0" w:color="auto"/>
              <w:right w:val="single" w:sz="4" w:space="0" w:color="auto"/>
            </w:tcBorders>
            <w:shd w:val="clear" w:color="auto" w:fill="auto"/>
            <w:vAlign w:val="center"/>
            <w:hideMark/>
          </w:tcPr>
          <w:p w14:paraId="30C0AFCE" w14:textId="5F7E01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B255051" w14:textId="756BF7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11873581" w14:textId="2452DE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B1C55EE" w14:textId="54F3B0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59194A8D" w14:textId="610142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3A4DDAD1" w14:textId="1D8737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7D0445D" w14:textId="7297B1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6BDB85B7" w14:textId="188D7E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3DDF3E8"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0FDFBD6" w14:textId="372CDA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111</w:t>
            </w:r>
          </w:p>
        </w:tc>
        <w:tc>
          <w:tcPr>
            <w:tcW w:w="586" w:type="pct"/>
            <w:tcBorders>
              <w:top w:val="nil"/>
              <w:left w:val="nil"/>
              <w:bottom w:val="single" w:sz="4" w:space="0" w:color="auto"/>
              <w:right w:val="single" w:sz="4" w:space="0" w:color="auto"/>
            </w:tcBorders>
            <w:shd w:val="clear" w:color="auto" w:fill="auto"/>
            <w:vAlign w:val="center"/>
            <w:hideMark/>
          </w:tcPr>
          <w:p w14:paraId="5AB3455D" w14:textId="403721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A78EE1B" w14:textId="403A2B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7C535C2B" w14:textId="4A37FE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2503E013" w14:textId="35F0C4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20B7F586" w14:textId="27A715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C52C722" w14:textId="27F07C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EAE38B2" w14:textId="3EC1D0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1CC1DA3C" w14:textId="759C11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EC4741D"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4E2E965" w14:textId="3B363A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112</w:t>
            </w:r>
          </w:p>
        </w:tc>
        <w:tc>
          <w:tcPr>
            <w:tcW w:w="586" w:type="pct"/>
            <w:tcBorders>
              <w:top w:val="nil"/>
              <w:left w:val="nil"/>
              <w:bottom w:val="single" w:sz="4" w:space="0" w:color="auto"/>
              <w:right w:val="single" w:sz="4" w:space="0" w:color="auto"/>
            </w:tcBorders>
            <w:shd w:val="clear" w:color="auto" w:fill="auto"/>
            <w:vAlign w:val="center"/>
            <w:hideMark/>
          </w:tcPr>
          <w:p w14:paraId="10208091" w14:textId="551A18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9F0E8FB" w14:textId="2C5DB2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3A26C8C4" w14:textId="4606B0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7CF0CA09" w14:textId="12B87B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3C83BC5F" w14:textId="1DF9DA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4DE6127" w14:textId="3FF3B9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241EA71" w14:textId="6929FE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35CB994A" w14:textId="44D8C3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F7B201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1A77146" w14:textId="376F2E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113</w:t>
            </w:r>
          </w:p>
        </w:tc>
        <w:tc>
          <w:tcPr>
            <w:tcW w:w="586" w:type="pct"/>
            <w:tcBorders>
              <w:top w:val="nil"/>
              <w:left w:val="nil"/>
              <w:bottom w:val="single" w:sz="4" w:space="0" w:color="auto"/>
              <w:right w:val="single" w:sz="4" w:space="0" w:color="auto"/>
            </w:tcBorders>
            <w:shd w:val="clear" w:color="auto" w:fill="auto"/>
            <w:vAlign w:val="center"/>
            <w:hideMark/>
          </w:tcPr>
          <w:p w14:paraId="7FB1641E" w14:textId="54FC75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35ABCFF" w14:textId="7E7486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5B116444" w14:textId="72DF24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4540788B" w14:textId="50BD99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555D3F4A" w14:textId="738FB8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7551EF11" w14:textId="3FA7BF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34D62AC" w14:textId="2A361C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2ACF584C" w14:textId="38B6B9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FF12DFD"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18B134E" w14:textId="18FBDA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114</w:t>
            </w:r>
          </w:p>
        </w:tc>
        <w:tc>
          <w:tcPr>
            <w:tcW w:w="586" w:type="pct"/>
            <w:tcBorders>
              <w:top w:val="nil"/>
              <w:left w:val="nil"/>
              <w:bottom w:val="single" w:sz="4" w:space="0" w:color="auto"/>
              <w:right w:val="single" w:sz="4" w:space="0" w:color="auto"/>
            </w:tcBorders>
            <w:shd w:val="clear" w:color="auto" w:fill="auto"/>
            <w:vAlign w:val="center"/>
            <w:hideMark/>
          </w:tcPr>
          <w:p w14:paraId="2F708867" w14:textId="39E75E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B2DB4EF" w14:textId="6F3247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7382DC4F" w14:textId="4129DB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7E4AB855" w14:textId="16397D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138E9BFA" w14:textId="251DFF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1028C7A" w14:textId="5A7CD1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9D4092D" w14:textId="4D2810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1670C98F" w14:textId="2D2027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CCF0043"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27E4835" w14:textId="45D22F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115</w:t>
            </w:r>
          </w:p>
        </w:tc>
        <w:tc>
          <w:tcPr>
            <w:tcW w:w="586" w:type="pct"/>
            <w:tcBorders>
              <w:top w:val="nil"/>
              <w:left w:val="nil"/>
              <w:bottom w:val="single" w:sz="4" w:space="0" w:color="auto"/>
              <w:right w:val="single" w:sz="4" w:space="0" w:color="auto"/>
            </w:tcBorders>
            <w:shd w:val="clear" w:color="auto" w:fill="auto"/>
            <w:vAlign w:val="center"/>
            <w:hideMark/>
          </w:tcPr>
          <w:p w14:paraId="21A4F87D" w14:textId="125AE6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0DDA814" w14:textId="6BF534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6285EAD8" w14:textId="2EE19B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468F49AB" w14:textId="7AD2E6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0209FFDD" w14:textId="636AC7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4A9737C" w14:textId="04119C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3C050B7" w14:textId="583A14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03E53FD8" w14:textId="2C0FB3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DCD7DE9"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49C60E" w14:textId="63802C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116</w:t>
            </w:r>
          </w:p>
        </w:tc>
        <w:tc>
          <w:tcPr>
            <w:tcW w:w="586" w:type="pct"/>
            <w:tcBorders>
              <w:top w:val="nil"/>
              <w:left w:val="nil"/>
              <w:bottom w:val="single" w:sz="4" w:space="0" w:color="auto"/>
              <w:right w:val="single" w:sz="4" w:space="0" w:color="auto"/>
            </w:tcBorders>
            <w:shd w:val="clear" w:color="auto" w:fill="auto"/>
            <w:vAlign w:val="center"/>
            <w:hideMark/>
          </w:tcPr>
          <w:p w14:paraId="353FFE5F" w14:textId="2C157A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30E62F1" w14:textId="08D443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09F6AEFD" w14:textId="6F274B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57A3E811" w14:textId="4A784F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460AAAF1" w14:textId="6F4D93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24CC66E" w14:textId="266167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6652C7F" w14:textId="039D03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2268E95E" w14:textId="71D8CD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64A885F"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F64276A" w14:textId="161AAD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117</w:t>
            </w:r>
          </w:p>
        </w:tc>
        <w:tc>
          <w:tcPr>
            <w:tcW w:w="586" w:type="pct"/>
            <w:tcBorders>
              <w:top w:val="nil"/>
              <w:left w:val="nil"/>
              <w:bottom w:val="single" w:sz="4" w:space="0" w:color="auto"/>
              <w:right w:val="single" w:sz="4" w:space="0" w:color="auto"/>
            </w:tcBorders>
            <w:shd w:val="clear" w:color="auto" w:fill="auto"/>
            <w:vAlign w:val="center"/>
            <w:hideMark/>
          </w:tcPr>
          <w:p w14:paraId="0048EA33" w14:textId="7ED971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84D4E18" w14:textId="7C6243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18B99E9A" w14:textId="42011A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24063E6C" w14:textId="046742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1E958094" w14:textId="78FDFD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8726699" w14:textId="2EE658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7D6DFF4" w14:textId="39D604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595A3FB2" w14:textId="77897E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2CFE1A8"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45E9641" w14:textId="554730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118</w:t>
            </w:r>
          </w:p>
        </w:tc>
        <w:tc>
          <w:tcPr>
            <w:tcW w:w="586" w:type="pct"/>
            <w:tcBorders>
              <w:top w:val="nil"/>
              <w:left w:val="nil"/>
              <w:bottom w:val="single" w:sz="4" w:space="0" w:color="auto"/>
              <w:right w:val="single" w:sz="4" w:space="0" w:color="auto"/>
            </w:tcBorders>
            <w:shd w:val="clear" w:color="auto" w:fill="auto"/>
            <w:vAlign w:val="center"/>
            <w:hideMark/>
          </w:tcPr>
          <w:p w14:paraId="5BB70B43" w14:textId="2BAE6D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837E667" w14:textId="2F3FF7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338EC7D3" w14:textId="15A9E5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0794AB4B" w14:textId="7D71DD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6D7C1437" w14:textId="379C9E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C20761E" w14:textId="415C76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4604BB8" w14:textId="046670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4D459E1F" w14:textId="723E08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EA8BB80"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10AE10" w14:textId="701833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119</w:t>
            </w:r>
          </w:p>
        </w:tc>
        <w:tc>
          <w:tcPr>
            <w:tcW w:w="586" w:type="pct"/>
            <w:tcBorders>
              <w:top w:val="nil"/>
              <w:left w:val="nil"/>
              <w:bottom w:val="single" w:sz="4" w:space="0" w:color="auto"/>
              <w:right w:val="single" w:sz="4" w:space="0" w:color="auto"/>
            </w:tcBorders>
            <w:shd w:val="clear" w:color="auto" w:fill="auto"/>
            <w:vAlign w:val="center"/>
            <w:hideMark/>
          </w:tcPr>
          <w:p w14:paraId="26F29952" w14:textId="5955D1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3F0B2C9" w14:textId="004D55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04079440" w14:textId="50DB37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1CF1CD0" w14:textId="2D4A0D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71912EED" w14:textId="7CA74B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9C2325B" w14:textId="3DE771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A12BB6D" w14:textId="749017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1BAD33CB" w14:textId="15C2BC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366511C"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A2E05A7" w14:textId="41B0ED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120</w:t>
            </w:r>
          </w:p>
        </w:tc>
        <w:tc>
          <w:tcPr>
            <w:tcW w:w="586" w:type="pct"/>
            <w:tcBorders>
              <w:top w:val="nil"/>
              <w:left w:val="nil"/>
              <w:bottom w:val="single" w:sz="4" w:space="0" w:color="auto"/>
              <w:right w:val="single" w:sz="4" w:space="0" w:color="auto"/>
            </w:tcBorders>
            <w:shd w:val="clear" w:color="auto" w:fill="auto"/>
            <w:vAlign w:val="center"/>
            <w:hideMark/>
          </w:tcPr>
          <w:p w14:paraId="229B9D94" w14:textId="24D043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6F8FC4D" w14:textId="337ED6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ELECTROTECNIA</w:t>
            </w:r>
          </w:p>
        </w:tc>
        <w:tc>
          <w:tcPr>
            <w:tcW w:w="353" w:type="pct"/>
            <w:tcBorders>
              <w:top w:val="nil"/>
              <w:left w:val="nil"/>
              <w:bottom w:val="single" w:sz="4" w:space="0" w:color="auto"/>
              <w:right w:val="single" w:sz="4" w:space="0" w:color="auto"/>
            </w:tcBorders>
            <w:shd w:val="clear" w:color="auto" w:fill="auto"/>
            <w:vAlign w:val="center"/>
            <w:hideMark/>
          </w:tcPr>
          <w:p w14:paraId="58F3DF07" w14:textId="46F963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1EBFED35" w14:textId="2A18D5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TABLERO DE PRACTICAS DE INSTALACIONES ELECTRICAS RESIDENCIALES</w:t>
            </w:r>
          </w:p>
        </w:tc>
        <w:tc>
          <w:tcPr>
            <w:tcW w:w="736" w:type="pct"/>
            <w:tcBorders>
              <w:top w:val="nil"/>
              <w:left w:val="nil"/>
              <w:bottom w:val="single" w:sz="4" w:space="0" w:color="auto"/>
              <w:right w:val="single" w:sz="4" w:space="0" w:color="auto"/>
            </w:tcBorders>
            <w:shd w:val="clear" w:color="auto" w:fill="auto"/>
            <w:vAlign w:val="center"/>
            <w:hideMark/>
          </w:tcPr>
          <w:p w14:paraId="43FBBFAE" w14:textId="3A5BF5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BF53D3F" w14:textId="6C351B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A3B54DA" w14:textId="5294C6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ACCESORIOS Y SOCKETS</w:t>
            </w:r>
          </w:p>
        </w:tc>
        <w:tc>
          <w:tcPr>
            <w:tcW w:w="366" w:type="pct"/>
            <w:tcBorders>
              <w:top w:val="nil"/>
              <w:left w:val="nil"/>
              <w:bottom w:val="single" w:sz="4" w:space="0" w:color="auto"/>
              <w:right w:val="single" w:sz="4" w:space="0" w:color="auto"/>
            </w:tcBorders>
            <w:shd w:val="clear" w:color="auto" w:fill="auto"/>
            <w:vAlign w:val="center"/>
            <w:hideMark/>
          </w:tcPr>
          <w:p w14:paraId="51332D86" w14:textId="504CDD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47476FC"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7427A6E" w14:textId="3B0243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121</w:t>
            </w:r>
          </w:p>
        </w:tc>
        <w:tc>
          <w:tcPr>
            <w:tcW w:w="586" w:type="pct"/>
            <w:tcBorders>
              <w:top w:val="nil"/>
              <w:left w:val="nil"/>
              <w:bottom w:val="single" w:sz="4" w:space="0" w:color="auto"/>
              <w:right w:val="single" w:sz="4" w:space="0" w:color="auto"/>
            </w:tcBorders>
            <w:shd w:val="clear" w:color="auto" w:fill="auto"/>
            <w:vAlign w:val="center"/>
            <w:hideMark/>
          </w:tcPr>
          <w:p w14:paraId="4C5FD74E" w14:textId="738A68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3D3A33B" w14:textId="4AF189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INVESTIGACIÓN Y DESARROLLO FARMACÉUTICO</w:t>
            </w:r>
          </w:p>
        </w:tc>
        <w:tc>
          <w:tcPr>
            <w:tcW w:w="353" w:type="pct"/>
            <w:tcBorders>
              <w:top w:val="nil"/>
              <w:left w:val="nil"/>
              <w:bottom w:val="single" w:sz="4" w:space="0" w:color="auto"/>
              <w:right w:val="single" w:sz="4" w:space="0" w:color="auto"/>
            </w:tcBorders>
            <w:shd w:val="clear" w:color="auto" w:fill="auto"/>
            <w:vAlign w:val="center"/>
            <w:hideMark/>
          </w:tcPr>
          <w:p w14:paraId="3929C462" w14:textId="6AC56C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45388</w:t>
            </w:r>
          </w:p>
        </w:tc>
        <w:tc>
          <w:tcPr>
            <w:tcW w:w="601" w:type="pct"/>
            <w:tcBorders>
              <w:top w:val="nil"/>
              <w:left w:val="nil"/>
              <w:bottom w:val="single" w:sz="4" w:space="0" w:color="auto"/>
              <w:right w:val="single" w:sz="4" w:space="0" w:color="auto"/>
            </w:tcBorders>
            <w:shd w:val="clear" w:color="auto" w:fill="auto"/>
            <w:vAlign w:val="center"/>
            <w:hideMark/>
          </w:tcPr>
          <w:p w14:paraId="125FB50D" w14:textId="7268A7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7CB17834" w14:textId="134BCA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AEADAM</w:t>
            </w:r>
            <w:r w:rsidRPr="00407482">
              <w:rPr>
                <w:rFonts w:ascii="Montserrat" w:hAnsi="Montserrat"/>
                <w:color w:val="000000"/>
                <w:sz w:val="12"/>
                <w:szCs w:val="18"/>
                <w:lang w:eastAsia="es-MX"/>
              </w:rPr>
              <w:br/>
              <w:t>AE4362334</w:t>
            </w:r>
          </w:p>
        </w:tc>
        <w:tc>
          <w:tcPr>
            <w:tcW w:w="737" w:type="pct"/>
            <w:tcBorders>
              <w:top w:val="nil"/>
              <w:left w:val="nil"/>
              <w:bottom w:val="single" w:sz="4" w:space="0" w:color="auto"/>
              <w:right w:val="single" w:sz="4" w:space="0" w:color="auto"/>
            </w:tcBorders>
            <w:shd w:val="clear" w:color="auto" w:fill="auto"/>
            <w:vAlign w:val="center"/>
            <w:hideMark/>
          </w:tcPr>
          <w:p w14:paraId="3F5D63D8" w14:textId="1BBE49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CCC202B" w14:textId="4EE448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3DFB157F" w14:textId="00F76F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9C55D31"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305972F" w14:textId="0C31F5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122</w:t>
            </w:r>
          </w:p>
        </w:tc>
        <w:tc>
          <w:tcPr>
            <w:tcW w:w="586" w:type="pct"/>
            <w:tcBorders>
              <w:top w:val="nil"/>
              <w:left w:val="nil"/>
              <w:bottom w:val="single" w:sz="4" w:space="0" w:color="auto"/>
              <w:right w:val="single" w:sz="4" w:space="0" w:color="auto"/>
            </w:tcBorders>
            <w:shd w:val="clear" w:color="auto" w:fill="auto"/>
            <w:vAlign w:val="center"/>
            <w:hideMark/>
          </w:tcPr>
          <w:p w14:paraId="6885C6A8" w14:textId="1460DB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F22FA0A" w14:textId="504C23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INVESTIGACIÓN Y DESARROLLO FARMACÉUTICO</w:t>
            </w:r>
          </w:p>
        </w:tc>
        <w:tc>
          <w:tcPr>
            <w:tcW w:w="353" w:type="pct"/>
            <w:tcBorders>
              <w:top w:val="nil"/>
              <w:left w:val="nil"/>
              <w:bottom w:val="single" w:sz="4" w:space="0" w:color="auto"/>
              <w:right w:val="single" w:sz="4" w:space="0" w:color="auto"/>
            </w:tcBorders>
            <w:shd w:val="clear" w:color="auto" w:fill="auto"/>
            <w:vAlign w:val="center"/>
            <w:hideMark/>
          </w:tcPr>
          <w:p w14:paraId="2BDF37C3" w14:textId="3EAC20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45756</w:t>
            </w:r>
          </w:p>
        </w:tc>
        <w:tc>
          <w:tcPr>
            <w:tcW w:w="601" w:type="pct"/>
            <w:tcBorders>
              <w:top w:val="nil"/>
              <w:left w:val="nil"/>
              <w:bottom w:val="single" w:sz="4" w:space="0" w:color="auto"/>
              <w:right w:val="single" w:sz="4" w:space="0" w:color="auto"/>
            </w:tcBorders>
            <w:shd w:val="clear" w:color="auto" w:fill="auto"/>
            <w:vAlign w:val="center"/>
            <w:hideMark/>
          </w:tcPr>
          <w:p w14:paraId="2D6AFD7F" w14:textId="528E45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HORNO SECADOR</w:t>
            </w:r>
          </w:p>
        </w:tc>
        <w:tc>
          <w:tcPr>
            <w:tcW w:w="736" w:type="pct"/>
            <w:tcBorders>
              <w:top w:val="nil"/>
              <w:left w:val="nil"/>
              <w:bottom w:val="single" w:sz="4" w:space="0" w:color="auto"/>
              <w:right w:val="single" w:sz="4" w:space="0" w:color="auto"/>
            </w:tcBorders>
            <w:shd w:val="clear" w:color="auto" w:fill="auto"/>
            <w:vAlign w:val="center"/>
            <w:hideMark/>
          </w:tcPr>
          <w:p w14:paraId="7C8BB9D0" w14:textId="5FA2AA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w:t>
            </w:r>
            <w:r w:rsidRPr="00407482">
              <w:rPr>
                <w:rFonts w:ascii="Montserrat" w:hAnsi="Montserrat"/>
                <w:color w:val="000000"/>
                <w:sz w:val="12"/>
                <w:szCs w:val="18"/>
                <w:lang w:eastAsia="es-MX"/>
              </w:rPr>
              <w:br/>
              <w:t>HS4S-AID-ESP</w:t>
            </w:r>
          </w:p>
        </w:tc>
        <w:tc>
          <w:tcPr>
            <w:tcW w:w="737" w:type="pct"/>
            <w:tcBorders>
              <w:top w:val="nil"/>
              <w:left w:val="nil"/>
              <w:bottom w:val="single" w:sz="4" w:space="0" w:color="auto"/>
              <w:right w:val="single" w:sz="4" w:space="0" w:color="auto"/>
            </w:tcBorders>
            <w:shd w:val="clear" w:color="auto" w:fill="auto"/>
            <w:vAlign w:val="center"/>
            <w:hideMark/>
          </w:tcPr>
          <w:p w14:paraId="1764681C" w14:textId="5DFAEC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1FAC448" w14:textId="5C6CA3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VERIFICACION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0C48A3EC" w14:textId="1DEA97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90D4D0"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3950413" w14:textId="10ECF9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123</w:t>
            </w:r>
          </w:p>
        </w:tc>
        <w:tc>
          <w:tcPr>
            <w:tcW w:w="586" w:type="pct"/>
            <w:tcBorders>
              <w:top w:val="nil"/>
              <w:left w:val="nil"/>
              <w:bottom w:val="single" w:sz="4" w:space="0" w:color="auto"/>
              <w:right w:val="single" w:sz="4" w:space="0" w:color="auto"/>
            </w:tcBorders>
            <w:shd w:val="clear" w:color="auto" w:fill="auto"/>
            <w:vAlign w:val="center"/>
            <w:hideMark/>
          </w:tcPr>
          <w:p w14:paraId="06CA0AF2" w14:textId="56FA46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012A8AE" w14:textId="05213F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INVESTIGACIÓN Y DESARROLLO FARMACÉUTICO</w:t>
            </w:r>
          </w:p>
        </w:tc>
        <w:tc>
          <w:tcPr>
            <w:tcW w:w="353" w:type="pct"/>
            <w:tcBorders>
              <w:top w:val="nil"/>
              <w:left w:val="nil"/>
              <w:bottom w:val="single" w:sz="4" w:space="0" w:color="auto"/>
              <w:right w:val="single" w:sz="4" w:space="0" w:color="auto"/>
            </w:tcBorders>
            <w:shd w:val="clear" w:color="auto" w:fill="auto"/>
            <w:vAlign w:val="center"/>
            <w:hideMark/>
          </w:tcPr>
          <w:p w14:paraId="36DDC89E" w14:textId="3A44B12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46023</w:t>
            </w:r>
          </w:p>
        </w:tc>
        <w:tc>
          <w:tcPr>
            <w:tcW w:w="601" w:type="pct"/>
            <w:tcBorders>
              <w:top w:val="nil"/>
              <w:left w:val="nil"/>
              <w:bottom w:val="single" w:sz="4" w:space="0" w:color="auto"/>
              <w:right w:val="single" w:sz="4" w:space="0" w:color="auto"/>
            </w:tcBorders>
            <w:shd w:val="clear" w:color="auto" w:fill="auto"/>
            <w:vAlign w:val="center"/>
            <w:hideMark/>
          </w:tcPr>
          <w:p w14:paraId="75663215" w14:textId="56EC95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HORNO SECADOR</w:t>
            </w:r>
          </w:p>
        </w:tc>
        <w:tc>
          <w:tcPr>
            <w:tcW w:w="736" w:type="pct"/>
            <w:tcBorders>
              <w:top w:val="nil"/>
              <w:left w:val="nil"/>
              <w:bottom w:val="single" w:sz="4" w:space="0" w:color="auto"/>
              <w:right w:val="single" w:sz="4" w:space="0" w:color="auto"/>
            </w:tcBorders>
            <w:shd w:val="clear" w:color="auto" w:fill="auto"/>
            <w:vAlign w:val="center"/>
            <w:hideMark/>
          </w:tcPr>
          <w:p w14:paraId="6C9C43EA" w14:textId="012A5C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w:t>
            </w:r>
            <w:r w:rsidRPr="00407482">
              <w:rPr>
                <w:rFonts w:ascii="Montserrat" w:hAnsi="Montserrat"/>
                <w:color w:val="000000"/>
                <w:sz w:val="12"/>
                <w:szCs w:val="18"/>
                <w:lang w:eastAsia="es-MX"/>
              </w:rPr>
              <w:br/>
              <w:t>HS4S-AID-ESP</w:t>
            </w:r>
          </w:p>
        </w:tc>
        <w:tc>
          <w:tcPr>
            <w:tcW w:w="737" w:type="pct"/>
            <w:tcBorders>
              <w:top w:val="nil"/>
              <w:left w:val="nil"/>
              <w:bottom w:val="single" w:sz="4" w:space="0" w:color="auto"/>
              <w:right w:val="single" w:sz="4" w:space="0" w:color="auto"/>
            </w:tcBorders>
            <w:shd w:val="clear" w:color="auto" w:fill="auto"/>
            <w:vAlign w:val="center"/>
            <w:hideMark/>
          </w:tcPr>
          <w:p w14:paraId="41E6649D" w14:textId="429C79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EAEB792" w14:textId="1E8626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VERIFICACION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4FC54264" w14:textId="525E60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7990BDC"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8410B47" w14:textId="09C73A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124</w:t>
            </w:r>
          </w:p>
        </w:tc>
        <w:tc>
          <w:tcPr>
            <w:tcW w:w="586" w:type="pct"/>
            <w:tcBorders>
              <w:top w:val="nil"/>
              <w:left w:val="nil"/>
              <w:bottom w:val="single" w:sz="4" w:space="0" w:color="auto"/>
              <w:right w:val="single" w:sz="4" w:space="0" w:color="auto"/>
            </w:tcBorders>
            <w:shd w:val="clear" w:color="auto" w:fill="auto"/>
            <w:vAlign w:val="center"/>
            <w:hideMark/>
          </w:tcPr>
          <w:p w14:paraId="125A62DC" w14:textId="52A71C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8F5103" w14:textId="6E1EB3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INVESTIGACIÓN Y DESARROLLO FARMACÉUTICO</w:t>
            </w:r>
          </w:p>
        </w:tc>
        <w:tc>
          <w:tcPr>
            <w:tcW w:w="353" w:type="pct"/>
            <w:tcBorders>
              <w:top w:val="nil"/>
              <w:left w:val="nil"/>
              <w:bottom w:val="single" w:sz="4" w:space="0" w:color="auto"/>
              <w:right w:val="single" w:sz="4" w:space="0" w:color="auto"/>
            </w:tcBorders>
            <w:shd w:val="clear" w:color="auto" w:fill="auto"/>
            <w:vAlign w:val="center"/>
            <w:hideMark/>
          </w:tcPr>
          <w:p w14:paraId="0523B7AF" w14:textId="42EC0D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46201</w:t>
            </w:r>
          </w:p>
        </w:tc>
        <w:tc>
          <w:tcPr>
            <w:tcW w:w="601" w:type="pct"/>
            <w:tcBorders>
              <w:top w:val="nil"/>
              <w:left w:val="nil"/>
              <w:bottom w:val="single" w:sz="4" w:space="0" w:color="auto"/>
              <w:right w:val="single" w:sz="4" w:space="0" w:color="auto"/>
            </w:tcBorders>
            <w:shd w:val="clear" w:color="auto" w:fill="auto"/>
            <w:vAlign w:val="center"/>
            <w:hideMark/>
          </w:tcPr>
          <w:p w14:paraId="464A7503" w14:textId="3E69F1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LIOFILIZADORA</w:t>
            </w:r>
          </w:p>
        </w:tc>
        <w:tc>
          <w:tcPr>
            <w:tcW w:w="736" w:type="pct"/>
            <w:tcBorders>
              <w:top w:val="nil"/>
              <w:left w:val="nil"/>
              <w:bottom w:val="single" w:sz="4" w:space="0" w:color="auto"/>
              <w:right w:val="single" w:sz="4" w:space="0" w:color="auto"/>
            </w:tcBorders>
            <w:shd w:val="clear" w:color="auto" w:fill="auto"/>
            <w:vAlign w:val="center"/>
            <w:hideMark/>
          </w:tcPr>
          <w:p w14:paraId="3177D606" w14:textId="4B26A2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LABCONCO CORPORATION</w:t>
            </w:r>
            <w:r w:rsidRPr="00407482">
              <w:rPr>
                <w:rFonts w:ascii="Montserrat" w:hAnsi="Montserrat"/>
                <w:color w:val="000000"/>
                <w:sz w:val="12"/>
                <w:szCs w:val="18"/>
                <w:lang w:eastAsia="es-MX"/>
              </w:rPr>
              <w:br/>
              <w:t>7740021</w:t>
            </w:r>
          </w:p>
        </w:tc>
        <w:tc>
          <w:tcPr>
            <w:tcW w:w="737" w:type="pct"/>
            <w:tcBorders>
              <w:top w:val="nil"/>
              <w:left w:val="nil"/>
              <w:bottom w:val="single" w:sz="4" w:space="0" w:color="auto"/>
              <w:right w:val="single" w:sz="4" w:space="0" w:color="auto"/>
            </w:tcBorders>
            <w:shd w:val="clear" w:color="auto" w:fill="auto"/>
            <w:vAlign w:val="center"/>
            <w:hideMark/>
          </w:tcPr>
          <w:p w14:paraId="5D5A672A" w14:textId="76FC9E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0349EEE" w14:textId="67E813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VERIFICACION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2DC20726" w14:textId="7D4E6F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30222A1"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689C3D" w14:textId="2D0F36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125</w:t>
            </w:r>
          </w:p>
        </w:tc>
        <w:tc>
          <w:tcPr>
            <w:tcW w:w="586" w:type="pct"/>
            <w:tcBorders>
              <w:top w:val="nil"/>
              <w:left w:val="nil"/>
              <w:bottom w:val="single" w:sz="4" w:space="0" w:color="auto"/>
              <w:right w:val="single" w:sz="4" w:space="0" w:color="auto"/>
            </w:tcBorders>
            <w:shd w:val="clear" w:color="auto" w:fill="auto"/>
            <w:vAlign w:val="center"/>
            <w:hideMark/>
          </w:tcPr>
          <w:p w14:paraId="693E952B" w14:textId="0813F0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0ED77A0" w14:textId="635944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INVESTIGACIÓN Y DESARROLLO FARMACÉUTICO</w:t>
            </w:r>
          </w:p>
        </w:tc>
        <w:tc>
          <w:tcPr>
            <w:tcW w:w="353" w:type="pct"/>
            <w:tcBorders>
              <w:top w:val="nil"/>
              <w:left w:val="nil"/>
              <w:bottom w:val="single" w:sz="4" w:space="0" w:color="auto"/>
              <w:right w:val="single" w:sz="4" w:space="0" w:color="auto"/>
            </w:tcBorders>
            <w:shd w:val="clear" w:color="auto" w:fill="auto"/>
            <w:vAlign w:val="center"/>
            <w:hideMark/>
          </w:tcPr>
          <w:p w14:paraId="51130945" w14:textId="08B7D8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46203</w:t>
            </w:r>
          </w:p>
        </w:tc>
        <w:tc>
          <w:tcPr>
            <w:tcW w:w="601" w:type="pct"/>
            <w:tcBorders>
              <w:top w:val="nil"/>
              <w:left w:val="nil"/>
              <w:bottom w:val="single" w:sz="4" w:space="0" w:color="auto"/>
              <w:right w:val="single" w:sz="4" w:space="0" w:color="auto"/>
            </w:tcBorders>
            <w:shd w:val="clear" w:color="auto" w:fill="auto"/>
            <w:vAlign w:val="center"/>
            <w:hideMark/>
          </w:tcPr>
          <w:p w14:paraId="6257753B" w14:textId="70819E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CENTRIFUGA</w:t>
            </w:r>
          </w:p>
        </w:tc>
        <w:tc>
          <w:tcPr>
            <w:tcW w:w="736" w:type="pct"/>
            <w:tcBorders>
              <w:top w:val="nil"/>
              <w:left w:val="nil"/>
              <w:bottom w:val="single" w:sz="4" w:space="0" w:color="auto"/>
              <w:right w:val="single" w:sz="4" w:space="0" w:color="auto"/>
            </w:tcBorders>
            <w:shd w:val="clear" w:color="auto" w:fill="auto"/>
            <w:vAlign w:val="center"/>
            <w:hideMark/>
          </w:tcPr>
          <w:p w14:paraId="5039381E" w14:textId="2663F1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CRMGIOBE</w:t>
            </w:r>
            <w:r w:rsidRPr="00407482">
              <w:rPr>
                <w:rFonts w:ascii="Montserrat" w:hAnsi="Montserrat"/>
                <w:color w:val="000000"/>
                <w:sz w:val="12"/>
                <w:szCs w:val="18"/>
                <w:lang w:eastAsia="es-MX"/>
              </w:rPr>
              <w:br/>
              <w:t>2013101526</w:t>
            </w:r>
          </w:p>
        </w:tc>
        <w:tc>
          <w:tcPr>
            <w:tcW w:w="737" w:type="pct"/>
            <w:tcBorders>
              <w:top w:val="nil"/>
              <w:left w:val="nil"/>
              <w:bottom w:val="single" w:sz="4" w:space="0" w:color="auto"/>
              <w:right w:val="single" w:sz="4" w:space="0" w:color="auto"/>
            </w:tcBorders>
            <w:shd w:val="clear" w:color="auto" w:fill="auto"/>
            <w:vAlign w:val="center"/>
            <w:hideMark/>
          </w:tcPr>
          <w:p w14:paraId="3E2AAF04" w14:textId="4C8626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688F74F" w14:textId="319DAC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4F8456C8" w14:textId="2E6283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116BF6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3F74A84" w14:textId="05286E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126</w:t>
            </w:r>
          </w:p>
        </w:tc>
        <w:tc>
          <w:tcPr>
            <w:tcW w:w="586" w:type="pct"/>
            <w:tcBorders>
              <w:top w:val="nil"/>
              <w:left w:val="nil"/>
              <w:bottom w:val="single" w:sz="4" w:space="0" w:color="auto"/>
              <w:right w:val="single" w:sz="4" w:space="0" w:color="auto"/>
            </w:tcBorders>
            <w:shd w:val="clear" w:color="auto" w:fill="auto"/>
            <w:vAlign w:val="center"/>
            <w:hideMark/>
          </w:tcPr>
          <w:p w14:paraId="60F25D21" w14:textId="532F28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CEB9726" w14:textId="46586C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051276AF" w14:textId="02D664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44532</w:t>
            </w:r>
          </w:p>
        </w:tc>
        <w:tc>
          <w:tcPr>
            <w:tcW w:w="601" w:type="pct"/>
            <w:tcBorders>
              <w:top w:val="nil"/>
              <w:left w:val="nil"/>
              <w:bottom w:val="single" w:sz="4" w:space="0" w:color="auto"/>
              <w:right w:val="single" w:sz="4" w:space="0" w:color="auto"/>
            </w:tcBorders>
            <w:shd w:val="clear" w:color="auto" w:fill="auto"/>
            <w:vAlign w:val="center"/>
            <w:hideMark/>
          </w:tcPr>
          <w:p w14:paraId="305FBDF0" w14:textId="312B67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ANALÍTICA</w:t>
            </w:r>
          </w:p>
        </w:tc>
        <w:tc>
          <w:tcPr>
            <w:tcW w:w="736" w:type="pct"/>
            <w:tcBorders>
              <w:top w:val="nil"/>
              <w:left w:val="nil"/>
              <w:bottom w:val="single" w:sz="4" w:space="0" w:color="auto"/>
              <w:right w:val="single" w:sz="4" w:space="0" w:color="auto"/>
            </w:tcBorders>
            <w:shd w:val="clear" w:color="auto" w:fill="auto"/>
            <w:vAlign w:val="center"/>
            <w:hideMark/>
          </w:tcPr>
          <w:p w14:paraId="64067A06" w14:textId="5D19E9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ADAM/AE4362333</w:t>
            </w:r>
          </w:p>
        </w:tc>
        <w:tc>
          <w:tcPr>
            <w:tcW w:w="737" w:type="pct"/>
            <w:tcBorders>
              <w:top w:val="nil"/>
              <w:left w:val="nil"/>
              <w:bottom w:val="single" w:sz="4" w:space="0" w:color="auto"/>
              <w:right w:val="single" w:sz="4" w:space="0" w:color="auto"/>
            </w:tcBorders>
            <w:shd w:val="clear" w:color="auto" w:fill="auto"/>
            <w:vAlign w:val="center"/>
            <w:hideMark/>
          </w:tcPr>
          <w:p w14:paraId="67843036" w14:textId="2EFA97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53A875E" w14:textId="5D026D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w:t>
            </w:r>
          </w:p>
        </w:tc>
        <w:tc>
          <w:tcPr>
            <w:tcW w:w="366" w:type="pct"/>
            <w:tcBorders>
              <w:top w:val="nil"/>
              <w:left w:val="nil"/>
              <w:bottom w:val="single" w:sz="4" w:space="0" w:color="auto"/>
              <w:right w:val="single" w:sz="4" w:space="0" w:color="auto"/>
            </w:tcBorders>
            <w:shd w:val="clear" w:color="auto" w:fill="auto"/>
            <w:vAlign w:val="center"/>
            <w:hideMark/>
          </w:tcPr>
          <w:p w14:paraId="416815BD" w14:textId="7FBC3B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B21A04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0BA117C" w14:textId="1782B5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127</w:t>
            </w:r>
          </w:p>
        </w:tc>
        <w:tc>
          <w:tcPr>
            <w:tcW w:w="586" w:type="pct"/>
            <w:tcBorders>
              <w:top w:val="nil"/>
              <w:left w:val="nil"/>
              <w:bottom w:val="single" w:sz="4" w:space="0" w:color="auto"/>
              <w:right w:val="single" w:sz="4" w:space="0" w:color="auto"/>
            </w:tcBorders>
            <w:shd w:val="clear" w:color="auto" w:fill="auto"/>
            <w:vAlign w:val="center"/>
            <w:hideMark/>
          </w:tcPr>
          <w:p w14:paraId="2D3DA2EE" w14:textId="428592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A0590E" w14:textId="14AC94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12854AB3" w14:textId="0DE1D3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46545</w:t>
            </w:r>
          </w:p>
        </w:tc>
        <w:tc>
          <w:tcPr>
            <w:tcW w:w="601" w:type="pct"/>
            <w:tcBorders>
              <w:top w:val="nil"/>
              <w:left w:val="nil"/>
              <w:bottom w:val="single" w:sz="4" w:space="0" w:color="auto"/>
              <w:right w:val="single" w:sz="4" w:space="0" w:color="auto"/>
            </w:tcBorders>
            <w:shd w:val="clear" w:color="auto" w:fill="auto"/>
            <w:vAlign w:val="center"/>
            <w:hideMark/>
          </w:tcPr>
          <w:p w14:paraId="1E8F7BFD" w14:textId="7786D5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ANALÍTICA</w:t>
            </w:r>
          </w:p>
        </w:tc>
        <w:tc>
          <w:tcPr>
            <w:tcW w:w="736" w:type="pct"/>
            <w:tcBorders>
              <w:top w:val="nil"/>
              <w:left w:val="nil"/>
              <w:bottom w:val="single" w:sz="4" w:space="0" w:color="auto"/>
              <w:right w:val="single" w:sz="4" w:space="0" w:color="auto"/>
            </w:tcBorders>
            <w:shd w:val="clear" w:color="auto" w:fill="auto"/>
            <w:vAlign w:val="center"/>
            <w:hideMark/>
          </w:tcPr>
          <w:p w14:paraId="01944CEA" w14:textId="0F0D58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ADAM/AE4362339</w:t>
            </w:r>
          </w:p>
        </w:tc>
        <w:tc>
          <w:tcPr>
            <w:tcW w:w="737" w:type="pct"/>
            <w:tcBorders>
              <w:top w:val="nil"/>
              <w:left w:val="nil"/>
              <w:bottom w:val="single" w:sz="4" w:space="0" w:color="auto"/>
              <w:right w:val="single" w:sz="4" w:space="0" w:color="auto"/>
            </w:tcBorders>
            <w:shd w:val="clear" w:color="auto" w:fill="auto"/>
            <w:vAlign w:val="center"/>
            <w:hideMark/>
          </w:tcPr>
          <w:p w14:paraId="315762BC" w14:textId="103AE3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07382D8" w14:textId="68E5B9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w:t>
            </w:r>
          </w:p>
        </w:tc>
        <w:tc>
          <w:tcPr>
            <w:tcW w:w="366" w:type="pct"/>
            <w:tcBorders>
              <w:top w:val="nil"/>
              <w:left w:val="nil"/>
              <w:bottom w:val="single" w:sz="4" w:space="0" w:color="auto"/>
              <w:right w:val="single" w:sz="4" w:space="0" w:color="auto"/>
            </w:tcBorders>
            <w:shd w:val="clear" w:color="auto" w:fill="auto"/>
            <w:vAlign w:val="center"/>
            <w:hideMark/>
          </w:tcPr>
          <w:p w14:paraId="6A6F4E74" w14:textId="4A42F9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14CB1B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40DBEB8" w14:textId="2C1F98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128</w:t>
            </w:r>
          </w:p>
        </w:tc>
        <w:tc>
          <w:tcPr>
            <w:tcW w:w="586" w:type="pct"/>
            <w:tcBorders>
              <w:top w:val="nil"/>
              <w:left w:val="nil"/>
              <w:bottom w:val="single" w:sz="4" w:space="0" w:color="auto"/>
              <w:right w:val="single" w:sz="4" w:space="0" w:color="auto"/>
            </w:tcBorders>
            <w:shd w:val="clear" w:color="auto" w:fill="auto"/>
            <w:vAlign w:val="center"/>
            <w:hideMark/>
          </w:tcPr>
          <w:p w14:paraId="7E5A8244" w14:textId="470AF5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1445A58" w14:textId="08608A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664AD4AF" w14:textId="307C31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46608</w:t>
            </w:r>
          </w:p>
        </w:tc>
        <w:tc>
          <w:tcPr>
            <w:tcW w:w="601" w:type="pct"/>
            <w:tcBorders>
              <w:top w:val="nil"/>
              <w:left w:val="nil"/>
              <w:bottom w:val="single" w:sz="4" w:space="0" w:color="auto"/>
              <w:right w:val="single" w:sz="4" w:space="0" w:color="auto"/>
            </w:tcBorders>
            <w:shd w:val="clear" w:color="auto" w:fill="auto"/>
            <w:vAlign w:val="center"/>
            <w:hideMark/>
          </w:tcPr>
          <w:p w14:paraId="5FCE1B02" w14:textId="4700D9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SEMIANALÍTICA</w:t>
            </w:r>
          </w:p>
        </w:tc>
        <w:tc>
          <w:tcPr>
            <w:tcW w:w="736" w:type="pct"/>
            <w:tcBorders>
              <w:top w:val="nil"/>
              <w:left w:val="nil"/>
              <w:bottom w:val="single" w:sz="4" w:space="0" w:color="auto"/>
              <w:right w:val="single" w:sz="4" w:space="0" w:color="auto"/>
            </w:tcBorders>
            <w:shd w:val="clear" w:color="auto" w:fill="auto"/>
            <w:vAlign w:val="center"/>
            <w:hideMark/>
          </w:tcPr>
          <w:p w14:paraId="00EF08FA" w14:textId="34E7B4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ADAM/AE770408</w:t>
            </w:r>
          </w:p>
        </w:tc>
        <w:tc>
          <w:tcPr>
            <w:tcW w:w="737" w:type="pct"/>
            <w:tcBorders>
              <w:top w:val="nil"/>
              <w:left w:val="nil"/>
              <w:bottom w:val="single" w:sz="4" w:space="0" w:color="auto"/>
              <w:right w:val="single" w:sz="4" w:space="0" w:color="auto"/>
            </w:tcBorders>
            <w:shd w:val="clear" w:color="auto" w:fill="auto"/>
            <w:vAlign w:val="center"/>
            <w:hideMark/>
          </w:tcPr>
          <w:p w14:paraId="6D380BDA" w14:textId="310F24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A2B8A68" w14:textId="06E0DE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w:t>
            </w:r>
          </w:p>
        </w:tc>
        <w:tc>
          <w:tcPr>
            <w:tcW w:w="366" w:type="pct"/>
            <w:tcBorders>
              <w:top w:val="nil"/>
              <w:left w:val="nil"/>
              <w:bottom w:val="single" w:sz="4" w:space="0" w:color="auto"/>
              <w:right w:val="single" w:sz="4" w:space="0" w:color="auto"/>
            </w:tcBorders>
            <w:shd w:val="clear" w:color="auto" w:fill="auto"/>
            <w:vAlign w:val="center"/>
            <w:hideMark/>
          </w:tcPr>
          <w:p w14:paraId="13697F7E" w14:textId="2CAC62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B8C5D8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64B2C2D" w14:textId="5128DB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129</w:t>
            </w:r>
          </w:p>
        </w:tc>
        <w:tc>
          <w:tcPr>
            <w:tcW w:w="586" w:type="pct"/>
            <w:tcBorders>
              <w:top w:val="nil"/>
              <w:left w:val="nil"/>
              <w:bottom w:val="single" w:sz="4" w:space="0" w:color="auto"/>
              <w:right w:val="single" w:sz="4" w:space="0" w:color="auto"/>
            </w:tcBorders>
            <w:shd w:val="clear" w:color="auto" w:fill="auto"/>
            <w:vAlign w:val="center"/>
            <w:hideMark/>
          </w:tcPr>
          <w:p w14:paraId="0CEA7AA4" w14:textId="07308D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A6F9336" w14:textId="42D598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456F49D8" w14:textId="13AAD2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46609</w:t>
            </w:r>
          </w:p>
        </w:tc>
        <w:tc>
          <w:tcPr>
            <w:tcW w:w="601" w:type="pct"/>
            <w:tcBorders>
              <w:top w:val="nil"/>
              <w:left w:val="nil"/>
              <w:bottom w:val="single" w:sz="4" w:space="0" w:color="auto"/>
              <w:right w:val="single" w:sz="4" w:space="0" w:color="auto"/>
            </w:tcBorders>
            <w:shd w:val="clear" w:color="auto" w:fill="auto"/>
            <w:vAlign w:val="center"/>
            <w:hideMark/>
          </w:tcPr>
          <w:p w14:paraId="5970CB65" w14:textId="178D8C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SEMIANALÍTICA</w:t>
            </w:r>
          </w:p>
        </w:tc>
        <w:tc>
          <w:tcPr>
            <w:tcW w:w="736" w:type="pct"/>
            <w:tcBorders>
              <w:top w:val="nil"/>
              <w:left w:val="nil"/>
              <w:bottom w:val="single" w:sz="4" w:space="0" w:color="auto"/>
              <w:right w:val="single" w:sz="4" w:space="0" w:color="auto"/>
            </w:tcBorders>
            <w:shd w:val="clear" w:color="auto" w:fill="auto"/>
            <w:vAlign w:val="center"/>
            <w:hideMark/>
          </w:tcPr>
          <w:p w14:paraId="5737B90F" w14:textId="682A5C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ADAM/AE770417</w:t>
            </w:r>
          </w:p>
        </w:tc>
        <w:tc>
          <w:tcPr>
            <w:tcW w:w="737" w:type="pct"/>
            <w:tcBorders>
              <w:top w:val="nil"/>
              <w:left w:val="nil"/>
              <w:bottom w:val="single" w:sz="4" w:space="0" w:color="auto"/>
              <w:right w:val="single" w:sz="4" w:space="0" w:color="auto"/>
            </w:tcBorders>
            <w:shd w:val="clear" w:color="auto" w:fill="auto"/>
            <w:vAlign w:val="center"/>
            <w:hideMark/>
          </w:tcPr>
          <w:p w14:paraId="0FC34659" w14:textId="03B056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16E8C43" w14:textId="2504AE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w:t>
            </w:r>
          </w:p>
        </w:tc>
        <w:tc>
          <w:tcPr>
            <w:tcW w:w="366" w:type="pct"/>
            <w:tcBorders>
              <w:top w:val="nil"/>
              <w:left w:val="nil"/>
              <w:bottom w:val="single" w:sz="4" w:space="0" w:color="auto"/>
              <w:right w:val="single" w:sz="4" w:space="0" w:color="auto"/>
            </w:tcBorders>
            <w:shd w:val="clear" w:color="auto" w:fill="auto"/>
            <w:vAlign w:val="center"/>
            <w:hideMark/>
          </w:tcPr>
          <w:p w14:paraId="1907CE91" w14:textId="6CF357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F0320E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2EDD200" w14:textId="4C70CB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130</w:t>
            </w:r>
          </w:p>
        </w:tc>
        <w:tc>
          <w:tcPr>
            <w:tcW w:w="586" w:type="pct"/>
            <w:tcBorders>
              <w:top w:val="nil"/>
              <w:left w:val="nil"/>
              <w:bottom w:val="single" w:sz="4" w:space="0" w:color="auto"/>
              <w:right w:val="single" w:sz="4" w:space="0" w:color="auto"/>
            </w:tcBorders>
            <w:shd w:val="clear" w:color="auto" w:fill="auto"/>
            <w:vAlign w:val="center"/>
            <w:hideMark/>
          </w:tcPr>
          <w:p w14:paraId="689E136D" w14:textId="547443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35C3D1A" w14:textId="0F88C1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54A0D5A0" w14:textId="1DC38D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46558</w:t>
            </w:r>
          </w:p>
        </w:tc>
        <w:tc>
          <w:tcPr>
            <w:tcW w:w="601" w:type="pct"/>
            <w:tcBorders>
              <w:top w:val="nil"/>
              <w:left w:val="nil"/>
              <w:bottom w:val="single" w:sz="4" w:space="0" w:color="auto"/>
              <w:right w:val="single" w:sz="4" w:space="0" w:color="auto"/>
            </w:tcBorders>
            <w:shd w:val="clear" w:color="auto" w:fill="auto"/>
            <w:vAlign w:val="center"/>
            <w:hideMark/>
          </w:tcPr>
          <w:p w14:paraId="39304A65" w14:textId="6211AD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POTENCIÓMETRO</w:t>
            </w:r>
          </w:p>
        </w:tc>
        <w:tc>
          <w:tcPr>
            <w:tcW w:w="736" w:type="pct"/>
            <w:tcBorders>
              <w:top w:val="nil"/>
              <w:left w:val="nil"/>
              <w:bottom w:val="single" w:sz="4" w:space="0" w:color="auto"/>
              <w:right w:val="single" w:sz="4" w:space="0" w:color="auto"/>
            </w:tcBorders>
            <w:shd w:val="clear" w:color="auto" w:fill="auto"/>
            <w:vAlign w:val="center"/>
            <w:hideMark/>
          </w:tcPr>
          <w:p w14:paraId="0CA2D46B" w14:textId="078468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THERMO SCIENTIFIC X12866</w:t>
            </w:r>
          </w:p>
        </w:tc>
        <w:tc>
          <w:tcPr>
            <w:tcW w:w="737" w:type="pct"/>
            <w:tcBorders>
              <w:top w:val="nil"/>
              <w:left w:val="nil"/>
              <w:bottom w:val="single" w:sz="4" w:space="0" w:color="auto"/>
              <w:right w:val="single" w:sz="4" w:space="0" w:color="auto"/>
            </w:tcBorders>
            <w:shd w:val="clear" w:color="auto" w:fill="auto"/>
            <w:vAlign w:val="center"/>
            <w:hideMark/>
          </w:tcPr>
          <w:p w14:paraId="5DBBCA89" w14:textId="214FC0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855D66B" w14:textId="2F2527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w:t>
            </w:r>
          </w:p>
        </w:tc>
        <w:tc>
          <w:tcPr>
            <w:tcW w:w="366" w:type="pct"/>
            <w:tcBorders>
              <w:top w:val="nil"/>
              <w:left w:val="nil"/>
              <w:bottom w:val="single" w:sz="4" w:space="0" w:color="auto"/>
              <w:right w:val="single" w:sz="4" w:space="0" w:color="auto"/>
            </w:tcBorders>
            <w:shd w:val="clear" w:color="auto" w:fill="auto"/>
            <w:vAlign w:val="center"/>
            <w:hideMark/>
          </w:tcPr>
          <w:p w14:paraId="600F88E2" w14:textId="37D858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7F0ACC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612908B" w14:textId="453897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131</w:t>
            </w:r>
          </w:p>
        </w:tc>
        <w:tc>
          <w:tcPr>
            <w:tcW w:w="586" w:type="pct"/>
            <w:tcBorders>
              <w:top w:val="nil"/>
              <w:left w:val="nil"/>
              <w:bottom w:val="single" w:sz="4" w:space="0" w:color="auto"/>
              <w:right w:val="single" w:sz="4" w:space="0" w:color="auto"/>
            </w:tcBorders>
            <w:shd w:val="clear" w:color="auto" w:fill="auto"/>
            <w:vAlign w:val="center"/>
            <w:hideMark/>
          </w:tcPr>
          <w:p w14:paraId="513FEEAD" w14:textId="70A563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CB435F2" w14:textId="2A8FDC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48864940" w14:textId="71E68B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46620</w:t>
            </w:r>
          </w:p>
        </w:tc>
        <w:tc>
          <w:tcPr>
            <w:tcW w:w="601" w:type="pct"/>
            <w:tcBorders>
              <w:top w:val="nil"/>
              <w:left w:val="nil"/>
              <w:bottom w:val="single" w:sz="4" w:space="0" w:color="auto"/>
              <w:right w:val="single" w:sz="4" w:space="0" w:color="auto"/>
            </w:tcBorders>
            <w:shd w:val="clear" w:color="auto" w:fill="auto"/>
            <w:vAlign w:val="center"/>
            <w:hideMark/>
          </w:tcPr>
          <w:p w14:paraId="62B4E8E6" w14:textId="307D9F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POTENCIÓMETRO</w:t>
            </w:r>
          </w:p>
        </w:tc>
        <w:tc>
          <w:tcPr>
            <w:tcW w:w="736" w:type="pct"/>
            <w:tcBorders>
              <w:top w:val="nil"/>
              <w:left w:val="nil"/>
              <w:bottom w:val="single" w:sz="4" w:space="0" w:color="auto"/>
              <w:right w:val="single" w:sz="4" w:space="0" w:color="auto"/>
            </w:tcBorders>
            <w:shd w:val="clear" w:color="auto" w:fill="auto"/>
            <w:vAlign w:val="center"/>
            <w:hideMark/>
          </w:tcPr>
          <w:p w14:paraId="5157B8CA" w14:textId="1783CB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THERMO SCIENTIFIC X13928</w:t>
            </w:r>
          </w:p>
        </w:tc>
        <w:tc>
          <w:tcPr>
            <w:tcW w:w="737" w:type="pct"/>
            <w:tcBorders>
              <w:top w:val="nil"/>
              <w:left w:val="nil"/>
              <w:bottom w:val="single" w:sz="4" w:space="0" w:color="auto"/>
              <w:right w:val="single" w:sz="4" w:space="0" w:color="auto"/>
            </w:tcBorders>
            <w:shd w:val="clear" w:color="auto" w:fill="auto"/>
            <w:vAlign w:val="center"/>
            <w:hideMark/>
          </w:tcPr>
          <w:p w14:paraId="2D58F32D" w14:textId="19092E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875DE5D" w14:textId="6837BC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CAMBIAR ELECTRODO</w:t>
            </w:r>
          </w:p>
        </w:tc>
        <w:tc>
          <w:tcPr>
            <w:tcW w:w="366" w:type="pct"/>
            <w:tcBorders>
              <w:top w:val="nil"/>
              <w:left w:val="nil"/>
              <w:bottom w:val="single" w:sz="4" w:space="0" w:color="auto"/>
              <w:right w:val="single" w:sz="4" w:space="0" w:color="auto"/>
            </w:tcBorders>
            <w:shd w:val="clear" w:color="auto" w:fill="auto"/>
            <w:vAlign w:val="center"/>
            <w:hideMark/>
          </w:tcPr>
          <w:p w14:paraId="6CE06788" w14:textId="49292D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17E5D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720A574" w14:textId="5F74E9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132</w:t>
            </w:r>
          </w:p>
        </w:tc>
        <w:tc>
          <w:tcPr>
            <w:tcW w:w="586" w:type="pct"/>
            <w:tcBorders>
              <w:top w:val="nil"/>
              <w:left w:val="nil"/>
              <w:bottom w:val="single" w:sz="4" w:space="0" w:color="auto"/>
              <w:right w:val="single" w:sz="4" w:space="0" w:color="auto"/>
            </w:tcBorders>
            <w:shd w:val="clear" w:color="auto" w:fill="auto"/>
            <w:vAlign w:val="center"/>
            <w:hideMark/>
          </w:tcPr>
          <w:p w14:paraId="6A7853A4" w14:textId="1A9B38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2DA820" w14:textId="251E3A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63979C87" w14:textId="518AF3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46617</w:t>
            </w:r>
          </w:p>
        </w:tc>
        <w:tc>
          <w:tcPr>
            <w:tcW w:w="601" w:type="pct"/>
            <w:tcBorders>
              <w:top w:val="nil"/>
              <w:left w:val="nil"/>
              <w:bottom w:val="single" w:sz="4" w:space="0" w:color="auto"/>
              <w:right w:val="single" w:sz="4" w:space="0" w:color="auto"/>
            </w:tcBorders>
            <w:shd w:val="clear" w:color="auto" w:fill="auto"/>
            <w:vAlign w:val="center"/>
            <w:hideMark/>
          </w:tcPr>
          <w:p w14:paraId="4A5CDD21" w14:textId="74ADCF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POTENCIÓMETRO</w:t>
            </w:r>
          </w:p>
        </w:tc>
        <w:tc>
          <w:tcPr>
            <w:tcW w:w="736" w:type="pct"/>
            <w:tcBorders>
              <w:top w:val="nil"/>
              <w:left w:val="nil"/>
              <w:bottom w:val="single" w:sz="4" w:space="0" w:color="auto"/>
              <w:right w:val="single" w:sz="4" w:space="0" w:color="auto"/>
            </w:tcBorders>
            <w:shd w:val="clear" w:color="auto" w:fill="auto"/>
            <w:vAlign w:val="center"/>
            <w:hideMark/>
          </w:tcPr>
          <w:p w14:paraId="679C1F04" w14:textId="776811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THERMO SCIENTIFIC X08912</w:t>
            </w:r>
          </w:p>
        </w:tc>
        <w:tc>
          <w:tcPr>
            <w:tcW w:w="737" w:type="pct"/>
            <w:tcBorders>
              <w:top w:val="nil"/>
              <w:left w:val="nil"/>
              <w:bottom w:val="single" w:sz="4" w:space="0" w:color="auto"/>
              <w:right w:val="single" w:sz="4" w:space="0" w:color="auto"/>
            </w:tcBorders>
            <w:shd w:val="clear" w:color="auto" w:fill="auto"/>
            <w:vAlign w:val="center"/>
            <w:hideMark/>
          </w:tcPr>
          <w:p w14:paraId="6B5EC919" w14:textId="54DEF1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E55AC75" w14:textId="73A0BC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CAMBIAR ELECTRODO</w:t>
            </w:r>
          </w:p>
        </w:tc>
        <w:tc>
          <w:tcPr>
            <w:tcW w:w="366" w:type="pct"/>
            <w:tcBorders>
              <w:top w:val="nil"/>
              <w:left w:val="nil"/>
              <w:bottom w:val="single" w:sz="4" w:space="0" w:color="auto"/>
              <w:right w:val="single" w:sz="4" w:space="0" w:color="auto"/>
            </w:tcBorders>
            <w:shd w:val="clear" w:color="auto" w:fill="auto"/>
            <w:vAlign w:val="center"/>
            <w:hideMark/>
          </w:tcPr>
          <w:p w14:paraId="27C5DF65" w14:textId="371A14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65CB64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8D8E270" w14:textId="7963FF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133</w:t>
            </w:r>
          </w:p>
        </w:tc>
        <w:tc>
          <w:tcPr>
            <w:tcW w:w="586" w:type="pct"/>
            <w:tcBorders>
              <w:top w:val="nil"/>
              <w:left w:val="nil"/>
              <w:bottom w:val="single" w:sz="4" w:space="0" w:color="auto"/>
              <w:right w:val="single" w:sz="4" w:space="0" w:color="auto"/>
            </w:tcBorders>
            <w:shd w:val="clear" w:color="auto" w:fill="auto"/>
            <w:vAlign w:val="center"/>
            <w:hideMark/>
          </w:tcPr>
          <w:p w14:paraId="4373B63C" w14:textId="63B1AD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922E394" w14:textId="76D46B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5A817F0E" w14:textId="35FBF6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46204</w:t>
            </w:r>
          </w:p>
        </w:tc>
        <w:tc>
          <w:tcPr>
            <w:tcW w:w="601" w:type="pct"/>
            <w:tcBorders>
              <w:top w:val="nil"/>
              <w:left w:val="nil"/>
              <w:bottom w:val="single" w:sz="4" w:space="0" w:color="auto"/>
              <w:right w:val="single" w:sz="4" w:space="0" w:color="auto"/>
            </w:tcBorders>
            <w:shd w:val="clear" w:color="auto" w:fill="auto"/>
            <w:vAlign w:val="center"/>
            <w:hideMark/>
          </w:tcPr>
          <w:p w14:paraId="34F41135" w14:textId="67DF6B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VISCOSÍMETRO</w:t>
            </w:r>
          </w:p>
        </w:tc>
        <w:tc>
          <w:tcPr>
            <w:tcW w:w="736" w:type="pct"/>
            <w:tcBorders>
              <w:top w:val="nil"/>
              <w:left w:val="nil"/>
              <w:bottom w:val="single" w:sz="4" w:space="0" w:color="auto"/>
              <w:right w:val="single" w:sz="4" w:space="0" w:color="auto"/>
            </w:tcBorders>
            <w:shd w:val="clear" w:color="auto" w:fill="auto"/>
            <w:vAlign w:val="center"/>
            <w:hideMark/>
          </w:tcPr>
          <w:p w14:paraId="1244DEEC" w14:textId="43C765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BROOKFIELD / LVT</w:t>
            </w:r>
          </w:p>
        </w:tc>
        <w:tc>
          <w:tcPr>
            <w:tcW w:w="737" w:type="pct"/>
            <w:tcBorders>
              <w:top w:val="nil"/>
              <w:left w:val="nil"/>
              <w:bottom w:val="single" w:sz="4" w:space="0" w:color="auto"/>
              <w:right w:val="single" w:sz="4" w:space="0" w:color="auto"/>
            </w:tcBorders>
            <w:shd w:val="clear" w:color="auto" w:fill="auto"/>
            <w:vAlign w:val="center"/>
            <w:hideMark/>
          </w:tcPr>
          <w:p w14:paraId="7728ADD7" w14:textId="628404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EA21474" w14:textId="331008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FALTA UNA PATA Y CALIBRAR</w:t>
            </w:r>
          </w:p>
        </w:tc>
        <w:tc>
          <w:tcPr>
            <w:tcW w:w="366" w:type="pct"/>
            <w:tcBorders>
              <w:top w:val="nil"/>
              <w:left w:val="nil"/>
              <w:bottom w:val="single" w:sz="4" w:space="0" w:color="auto"/>
              <w:right w:val="single" w:sz="4" w:space="0" w:color="auto"/>
            </w:tcBorders>
            <w:shd w:val="clear" w:color="auto" w:fill="auto"/>
            <w:vAlign w:val="center"/>
            <w:hideMark/>
          </w:tcPr>
          <w:p w14:paraId="5AF79003" w14:textId="32E90C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2B1168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C8BC6D" w14:textId="1011AC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134</w:t>
            </w:r>
          </w:p>
        </w:tc>
        <w:tc>
          <w:tcPr>
            <w:tcW w:w="586" w:type="pct"/>
            <w:tcBorders>
              <w:top w:val="nil"/>
              <w:left w:val="nil"/>
              <w:bottom w:val="single" w:sz="4" w:space="0" w:color="auto"/>
              <w:right w:val="single" w:sz="4" w:space="0" w:color="auto"/>
            </w:tcBorders>
            <w:shd w:val="clear" w:color="auto" w:fill="auto"/>
            <w:vAlign w:val="center"/>
            <w:hideMark/>
          </w:tcPr>
          <w:p w14:paraId="68F148C8" w14:textId="1A333F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B8220CA" w14:textId="6F1570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1A3089BA" w14:textId="63A7E8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46569</w:t>
            </w:r>
          </w:p>
        </w:tc>
        <w:tc>
          <w:tcPr>
            <w:tcW w:w="601" w:type="pct"/>
            <w:tcBorders>
              <w:top w:val="nil"/>
              <w:left w:val="nil"/>
              <w:bottom w:val="single" w:sz="4" w:space="0" w:color="auto"/>
              <w:right w:val="single" w:sz="4" w:space="0" w:color="auto"/>
            </w:tcBorders>
            <w:shd w:val="clear" w:color="auto" w:fill="auto"/>
            <w:vAlign w:val="center"/>
            <w:hideMark/>
          </w:tcPr>
          <w:p w14:paraId="53205BB7" w14:textId="10343C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POLARÍMETRO</w:t>
            </w:r>
          </w:p>
        </w:tc>
        <w:tc>
          <w:tcPr>
            <w:tcW w:w="736" w:type="pct"/>
            <w:tcBorders>
              <w:top w:val="nil"/>
              <w:left w:val="nil"/>
              <w:bottom w:val="single" w:sz="4" w:space="0" w:color="auto"/>
              <w:right w:val="single" w:sz="4" w:space="0" w:color="auto"/>
            </w:tcBorders>
            <w:shd w:val="clear" w:color="auto" w:fill="auto"/>
            <w:vAlign w:val="center"/>
            <w:hideMark/>
          </w:tcPr>
          <w:p w14:paraId="1B6B6FB2" w14:textId="149D98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ATAGO / 139627</w:t>
            </w:r>
          </w:p>
        </w:tc>
        <w:tc>
          <w:tcPr>
            <w:tcW w:w="737" w:type="pct"/>
            <w:tcBorders>
              <w:top w:val="nil"/>
              <w:left w:val="nil"/>
              <w:bottom w:val="single" w:sz="4" w:space="0" w:color="auto"/>
              <w:right w:val="single" w:sz="4" w:space="0" w:color="auto"/>
            </w:tcBorders>
            <w:shd w:val="clear" w:color="auto" w:fill="auto"/>
            <w:vAlign w:val="center"/>
            <w:hideMark/>
          </w:tcPr>
          <w:p w14:paraId="03A8CEF1" w14:textId="449BB2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E17ADC4" w14:textId="2E5C84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CALIBRAR</w:t>
            </w:r>
          </w:p>
        </w:tc>
        <w:tc>
          <w:tcPr>
            <w:tcW w:w="366" w:type="pct"/>
            <w:tcBorders>
              <w:top w:val="nil"/>
              <w:left w:val="nil"/>
              <w:bottom w:val="single" w:sz="4" w:space="0" w:color="auto"/>
              <w:right w:val="single" w:sz="4" w:space="0" w:color="auto"/>
            </w:tcBorders>
            <w:shd w:val="clear" w:color="auto" w:fill="auto"/>
            <w:vAlign w:val="center"/>
            <w:hideMark/>
          </w:tcPr>
          <w:p w14:paraId="6D723D93" w14:textId="78D919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CC123A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EBA290F" w14:textId="600BA3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135</w:t>
            </w:r>
          </w:p>
        </w:tc>
        <w:tc>
          <w:tcPr>
            <w:tcW w:w="586" w:type="pct"/>
            <w:tcBorders>
              <w:top w:val="nil"/>
              <w:left w:val="nil"/>
              <w:bottom w:val="single" w:sz="4" w:space="0" w:color="auto"/>
              <w:right w:val="single" w:sz="4" w:space="0" w:color="auto"/>
            </w:tcBorders>
            <w:shd w:val="clear" w:color="auto" w:fill="auto"/>
            <w:vAlign w:val="center"/>
            <w:hideMark/>
          </w:tcPr>
          <w:p w14:paraId="76C6137D" w14:textId="112BE6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7E6AA1B" w14:textId="50103A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5718A5D9" w14:textId="0D7656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46336</w:t>
            </w:r>
          </w:p>
        </w:tc>
        <w:tc>
          <w:tcPr>
            <w:tcW w:w="601" w:type="pct"/>
            <w:tcBorders>
              <w:top w:val="nil"/>
              <w:left w:val="nil"/>
              <w:bottom w:val="single" w:sz="4" w:space="0" w:color="auto"/>
              <w:right w:val="single" w:sz="4" w:space="0" w:color="auto"/>
            </w:tcBorders>
            <w:shd w:val="clear" w:color="auto" w:fill="auto"/>
            <w:vAlign w:val="center"/>
            <w:hideMark/>
          </w:tcPr>
          <w:p w14:paraId="679F6014" w14:textId="34E95C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FLAMÓMETRO</w:t>
            </w:r>
          </w:p>
        </w:tc>
        <w:tc>
          <w:tcPr>
            <w:tcW w:w="736" w:type="pct"/>
            <w:tcBorders>
              <w:top w:val="nil"/>
              <w:left w:val="nil"/>
              <w:bottom w:val="single" w:sz="4" w:space="0" w:color="auto"/>
              <w:right w:val="single" w:sz="4" w:space="0" w:color="auto"/>
            </w:tcBorders>
            <w:shd w:val="clear" w:color="auto" w:fill="auto"/>
            <w:vAlign w:val="center"/>
            <w:hideMark/>
          </w:tcPr>
          <w:p w14:paraId="6835CED5" w14:textId="6D8F58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JENWAY / PFP7</w:t>
            </w:r>
          </w:p>
        </w:tc>
        <w:tc>
          <w:tcPr>
            <w:tcW w:w="737" w:type="pct"/>
            <w:tcBorders>
              <w:top w:val="nil"/>
              <w:left w:val="nil"/>
              <w:bottom w:val="single" w:sz="4" w:space="0" w:color="auto"/>
              <w:right w:val="single" w:sz="4" w:space="0" w:color="auto"/>
            </w:tcBorders>
            <w:shd w:val="clear" w:color="auto" w:fill="auto"/>
            <w:vAlign w:val="center"/>
            <w:hideMark/>
          </w:tcPr>
          <w:p w14:paraId="734CACF9" w14:textId="2DC753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F94C65D" w14:textId="05DD86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CALIBRAR</w:t>
            </w:r>
          </w:p>
        </w:tc>
        <w:tc>
          <w:tcPr>
            <w:tcW w:w="366" w:type="pct"/>
            <w:tcBorders>
              <w:top w:val="nil"/>
              <w:left w:val="nil"/>
              <w:bottom w:val="single" w:sz="4" w:space="0" w:color="auto"/>
              <w:right w:val="single" w:sz="4" w:space="0" w:color="auto"/>
            </w:tcBorders>
            <w:shd w:val="clear" w:color="auto" w:fill="auto"/>
            <w:vAlign w:val="center"/>
            <w:hideMark/>
          </w:tcPr>
          <w:p w14:paraId="698ACC01" w14:textId="09BD25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B134FD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805BC2" w14:textId="02FF94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136</w:t>
            </w:r>
          </w:p>
        </w:tc>
        <w:tc>
          <w:tcPr>
            <w:tcW w:w="586" w:type="pct"/>
            <w:tcBorders>
              <w:top w:val="nil"/>
              <w:left w:val="nil"/>
              <w:bottom w:val="single" w:sz="4" w:space="0" w:color="auto"/>
              <w:right w:val="single" w:sz="4" w:space="0" w:color="auto"/>
            </w:tcBorders>
            <w:shd w:val="clear" w:color="auto" w:fill="auto"/>
            <w:vAlign w:val="center"/>
            <w:hideMark/>
          </w:tcPr>
          <w:p w14:paraId="1F4D08E1" w14:textId="08A3CD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95A6CB0" w14:textId="7AC49B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4D088AAE" w14:textId="7349A1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46570</w:t>
            </w:r>
          </w:p>
        </w:tc>
        <w:tc>
          <w:tcPr>
            <w:tcW w:w="601" w:type="pct"/>
            <w:tcBorders>
              <w:top w:val="nil"/>
              <w:left w:val="nil"/>
              <w:bottom w:val="single" w:sz="4" w:space="0" w:color="auto"/>
              <w:right w:val="single" w:sz="4" w:space="0" w:color="auto"/>
            </w:tcBorders>
            <w:shd w:val="clear" w:color="auto" w:fill="auto"/>
            <w:vAlign w:val="center"/>
            <w:hideMark/>
          </w:tcPr>
          <w:p w14:paraId="5BBD20E2" w14:textId="1F19A3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POLARÍMETRO</w:t>
            </w:r>
          </w:p>
        </w:tc>
        <w:tc>
          <w:tcPr>
            <w:tcW w:w="736" w:type="pct"/>
            <w:tcBorders>
              <w:top w:val="nil"/>
              <w:left w:val="nil"/>
              <w:bottom w:val="single" w:sz="4" w:space="0" w:color="auto"/>
              <w:right w:val="single" w:sz="4" w:space="0" w:color="auto"/>
            </w:tcBorders>
            <w:shd w:val="clear" w:color="auto" w:fill="auto"/>
            <w:vAlign w:val="center"/>
            <w:hideMark/>
          </w:tcPr>
          <w:p w14:paraId="01A3589E" w14:textId="4D4898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ATAGO / 139630</w:t>
            </w:r>
          </w:p>
        </w:tc>
        <w:tc>
          <w:tcPr>
            <w:tcW w:w="737" w:type="pct"/>
            <w:tcBorders>
              <w:top w:val="nil"/>
              <w:left w:val="nil"/>
              <w:bottom w:val="single" w:sz="4" w:space="0" w:color="auto"/>
              <w:right w:val="single" w:sz="4" w:space="0" w:color="auto"/>
            </w:tcBorders>
            <w:shd w:val="clear" w:color="auto" w:fill="auto"/>
            <w:vAlign w:val="center"/>
            <w:hideMark/>
          </w:tcPr>
          <w:p w14:paraId="728B690E" w14:textId="79B417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94A3F1D" w14:textId="49917A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CALIBRAR</w:t>
            </w:r>
          </w:p>
        </w:tc>
        <w:tc>
          <w:tcPr>
            <w:tcW w:w="366" w:type="pct"/>
            <w:tcBorders>
              <w:top w:val="nil"/>
              <w:left w:val="nil"/>
              <w:bottom w:val="single" w:sz="4" w:space="0" w:color="auto"/>
              <w:right w:val="single" w:sz="4" w:space="0" w:color="auto"/>
            </w:tcBorders>
            <w:shd w:val="clear" w:color="auto" w:fill="auto"/>
            <w:vAlign w:val="center"/>
            <w:hideMark/>
          </w:tcPr>
          <w:p w14:paraId="606418AB" w14:textId="70567D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563E9F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EEB6870" w14:textId="3DA082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137</w:t>
            </w:r>
          </w:p>
        </w:tc>
        <w:tc>
          <w:tcPr>
            <w:tcW w:w="586" w:type="pct"/>
            <w:tcBorders>
              <w:top w:val="nil"/>
              <w:left w:val="nil"/>
              <w:bottom w:val="single" w:sz="4" w:space="0" w:color="auto"/>
              <w:right w:val="single" w:sz="4" w:space="0" w:color="auto"/>
            </w:tcBorders>
            <w:shd w:val="clear" w:color="auto" w:fill="auto"/>
            <w:vAlign w:val="center"/>
            <w:hideMark/>
          </w:tcPr>
          <w:p w14:paraId="18126F79" w14:textId="719D73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64B462F" w14:textId="4DE6CC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60D028A7" w14:textId="58EAC2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46563</w:t>
            </w:r>
          </w:p>
        </w:tc>
        <w:tc>
          <w:tcPr>
            <w:tcW w:w="601" w:type="pct"/>
            <w:tcBorders>
              <w:top w:val="nil"/>
              <w:left w:val="nil"/>
              <w:bottom w:val="single" w:sz="4" w:space="0" w:color="auto"/>
              <w:right w:val="single" w:sz="4" w:space="0" w:color="auto"/>
            </w:tcBorders>
            <w:shd w:val="clear" w:color="auto" w:fill="auto"/>
            <w:vAlign w:val="center"/>
            <w:hideMark/>
          </w:tcPr>
          <w:p w14:paraId="2CB4759F" w14:textId="39911E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ESPECTRO UV-VIS</w:t>
            </w:r>
          </w:p>
        </w:tc>
        <w:tc>
          <w:tcPr>
            <w:tcW w:w="736" w:type="pct"/>
            <w:tcBorders>
              <w:top w:val="nil"/>
              <w:left w:val="nil"/>
              <w:bottom w:val="single" w:sz="4" w:space="0" w:color="auto"/>
              <w:right w:val="single" w:sz="4" w:space="0" w:color="auto"/>
            </w:tcBorders>
            <w:shd w:val="clear" w:color="auto" w:fill="auto"/>
            <w:vAlign w:val="center"/>
            <w:hideMark/>
          </w:tcPr>
          <w:p w14:paraId="22111E45" w14:textId="4AF4AB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OPTIZEN / OPTIZEN POP</w:t>
            </w:r>
          </w:p>
        </w:tc>
        <w:tc>
          <w:tcPr>
            <w:tcW w:w="737" w:type="pct"/>
            <w:tcBorders>
              <w:top w:val="nil"/>
              <w:left w:val="nil"/>
              <w:bottom w:val="single" w:sz="4" w:space="0" w:color="auto"/>
              <w:right w:val="single" w:sz="4" w:space="0" w:color="auto"/>
            </w:tcBorders>
            <w:shd w:val="clear" w:color="auto" w:fill="auto"/>
            <w:vAlign w:val="center"/>
            <w:hideMark/>
          </w:tcPr>
          <w:p w14:paraId="05C2F7D0" w14:textId="5A5E13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3A9A9A0" w14:textId="7A2336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FALTA LÁMPARA, CALIBRAR</w:t>
            </w:r>
          </w:p>
        </w:tc>
        <w:tc>
          <w:tcPr>
            <w:tcW w:w="366" w:type="pct"/>
            <w:tcBorders>
              <w:top w:val="nil"/>
              <w:left w:val="nil"/>
              <w:bottom w:val="single" w:sz="4" w:space="0" w:color="auto"/>
              <w:right w:val="single" w:sz="4" w:space="0" w:color="auto"/>
            </w:tcBorders>
            <w:shd w:val="clear" w:color="auto" w:fill="auto"/>
            <w:vAlign w:val="center"/>
            <w:hideMark/>
          </w:tcPr>
          <w:p w14:paraId="3EDD2868" w14:textId="5B74BC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69D9B3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51437F9" w14:textId="6209C2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138</w:t>
            </w:r>
          </w:p>
        </w:tc>
        <w:tc>
          <w:tcPr>
            <w:tcW w:w="586" w:type="pct"/>
            <w:tcBorders>
              <w:top w:val="nil"/>
              <w:left w:val="nil"/>
              <w:bottom w:val="single" w:sz="4" w:space="0" w:color="auto"/>
              <w:right w:val="single" w:sz="4" w:space="0" w:color="auto"/>
            </w:tcBorders>
            <w:shd w:val="clear" w:color="auto" w:fill="auto"/>
            <w:vAlign w:val="center"/>
            <w:hideMark/>
          </w:tcPr>
          <w:p w14:paraId="13B4139E" w14:textId="7BB92E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E6144CC" w14:textId="2912AB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74995359" w14:textId="0963C1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46564</w:t>
            </w:r>
          </w:p>
        </w:tc>
        <w:tc>
          <w:tcPr>
            <w:tcW w:w="601" w:type="pct"/>
            <w:tcBorders>
              <w:top w:val="nil"/>
              <w:left w:val="nil"/>
              <w:bottom w:val="single" w:sz="4" w:space="0" w:color="auto"/>
              <w:right w:val="single" w:sz="4" w:space="0" w:color="auto"/>
            </w:tcBorders>
            <w:shd w:val="clear" w:color="auto" w:fill="auto"/>
            <w:vAlign w:val="center"/>
            <w:hideMark/>
          </w:tcPr>
          <w:p w14:paraId="391F664F" w14:textId="7DA4A0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ESPECTRO UV-VIS</w:t>
            </w:r>
          </w:p>
        </w:tc>
        <w:tc>
          <w:tcPr>
            <w:tcW w:w="736" w:type="pct"/>
            <w:tcBorders>
              <w:top w:val="nil"/>
              <w:left w:val="nil"/>
              <w:bottom w:val="single" w:sz="4" w:space="0" w:color="auto"/>
              <w:right w:val="single" w:sz="4" w:space="0" w:color="auto"/>
            </w:tcBorders>
            <w:shd w:val="clear" w:color="auto" w:fill="auto"/>
            <w:vAlign w:val="center"/>
            <w:hideMark/>
          </w:tcPr>
          <w:p w14:paraId="04A4AA9C" w14:textId="7D3254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OPTIZEN / OPTIZEN POP</w:t>
            </w:r>
          </w:p>
        </w:tc>
        <w:tc>
          <w:tcPr>
            <w:tcW w:w="737" w:type="pct"/>
            <w:tcBorders>
              <w:top w:val="nil"/>
              <w:left w:val="nil"/>
              <w:bottom w:val="single" w:sz="4" w:space="0" w:color="auto"/>
              <w:right w:val="single" w:sz="4" w:space="0" w:color="auto"/>
            </w:tcBorders>
            <w:shd w:val="clear" w:color="auto" w:fill="auto"/>
            <w:vAlign w:val="center"/>
            <w:hideMark/>
          </w:tcPr>
          <w:p w14:paraId="3C31E835" w14:textId="3640D5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1A6024F" w14:textId="11FB5D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CALIBRAR</w:t>
            </w:r>
          </w:p>
        </w:tc>
        <w:tc>
          <w:tcPr>
            <w:tcW w:w="366" w:type="pct"/>
            <w:tcBorders>
              <w:top w:val="nil"/>
              <w:left w:val="nil"/>
              <w:bottom w:val="single" w:sz="4" w:space="0" w:color="auto"/>
              <w:right w:val="single" w:sz="4" w:space="0" w:color="auto"/>
            </w:tcBorders>
            <w:shd w:val="clear" w:color="auto" w:fill="auto"/>
            <w:vAlign w:val="center"/>
            <w:hideMark/>
          </w:tcPr>
          <w:p w14:paraId="38B36E5C" w14:textId="4C8181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E40B48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7582DA5" w14:textId="6D8FF4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139</w:t>
            </w:r>
          </w:p>
        </w:tc>
        <w:tc>
          <w:tcPr>
            <w:tcW w:w="586" w:type="pct"/>
            <w:tcBorders>
              <w:top w:val="nil"/>
              <w:left w:val="nil"/>
              <w:bottom w:val="single" w:sz="4" w:space="0" w:color="auto"/>
              <w:right w:val="single" w:sz="4" w:space="0" w:color="auto"/>
            </w:tcBorders>
            <w:shd w:val="clear" w:color="auto" w:fill="auto"/>
            <w:vAlign w:val="center"/>
            <w:hideMark/>
          </w:tcPr>
          <w:p w14:paraId="0CDC1AA4" w14:textId="345AB7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2F6B741" w14:textId="628762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7DE122DC" w14:textId="26A1FB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46627</w:t>
            </w:r>
          </w:p>
        </w:tc>
        <w:tc>
          <w:tcPr>
            <w:tcW w:w="601" w:type="pct"/>
            <w:tcBorders>
              <w:top w:val="nil"/>
              <w:left w:val="nil"/>
              <w:bottom w:val="single" w:sz="4" w:space="0" w:color="auto"/>
              <w:right w:val="single" w:sz="4" w:space="0" w:color="auto"/>
            </w:tcBorders>
            <w:shd w:val="clear" w:color="auto" w:fill="auto"/>
            <w:vAlign w:val="center"/>
            <w:hideMark/>
          </w:tcPr>
          <w:p w14:paraId="410341A4" w14:textId="1957B5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CROMATÓGRAFO DE GASES</w:t>
            </w:r>
          </w:p>
        </w:tc>
        <w:tc>
          <w:tcPr>
            <w:tcW w:w="736" w:type="pct"/>
            <w:tcBorders>
              <w:top w:val="nil"/>
              <w:left w:val="nil"/>
              <w:bottom w:val="single" w:sz="4" w:space="0" w:color="auto"/>
              <w:right w:val="single" w:sz="4" w:space="0" w:color="auto"/>
            </w:tcBorders>
            <w:shd w:val="clear" w:color="auto" w:fill="auto"/>
            <w:vAlign w:val="center"/>
            <w:hideMark/>
          </w:tcPr>
          <w:p w14:paraId="34FA03D3" w14:textId="571FB2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BUCK SCIENTIFIC  910/86100</w:t>
            </w:r>
          </w:p>
        </w:tc>
        <w:tc>
          <w:tcPr>
            <w:tcW w:w="737" w:type="pct"/>
            <w:tcBorders>
              <w:top w:val="nil"/>
              <w:left w:val="nil"/>
              <w:bottom w:val="single" w:sz="4" w:space="0" w:color="auto"/>
              <w:right w:val="single" w:sz="4" w:space="0" w:color="auto"/>
            </w:tcBorders>
            <w:shd w:val="clear" w:color="auto" w:fill="auto"/>
            <w:vAlign w:val="center"/>
            <w:hideMark/>
          </w:tcPr>
          <w:p w14:paraId="767187EC" w14:textId="4A58A4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C785381" w14:textId="606CE5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CALIBRAR Y MANEJO</w:t>
            </w:r>
          </w:p>
        </w:tc>
        <w:tc>
          <w:tcPr>
            <w:tcW w:w="366" w:type="pct"/>
            <w:tcBorders>
              <w:top w:val="nil"/>
              <w:left w:val="nil"/>
              <w:bottom w:val="single" w:sz="4" w:space="0" w:color="auto"/>
              <w:right w:val="single" w:sz="4" w:space="0" w:color="auto"/>
            </w:tcBorders>
            <w:shd w:val="clear" w:color="auto" w:fill="auto"/>
            <w:vAlign w:val="center"/>
            <w:hideMark/>
          </w:tcPr>
          <w:p w14:paraId="2F2875EC" w14:textId="26B1DE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43C04B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35A780F" w14:textId="0A35A4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140</w:t>
            </w:r>
          </w:p>
        </w:tc>
        <w:tc>
          <w:tcPr>
            <w:tcW w:w="586" w:type="pct"/>
            <w:tcBorders>
              <w:top w:val="nil"/>
              <w:left w:val="nil"/>
              <w:bottom w:val="single" w:sz="4" w:space="0" w:color="auto"/>
              <w:right w:val="single" w:sz="4" w:space="0" w:color="auto"/>
            </w:tcBorders>
            <w:shd w:val="clear" w:color="auto" w:fill="auto"/>
            <w:vAlign w:val="center"/>
            <w:hideMark/>
          </w:tcPr>
          <w:p w14:paraId="50BCA932" w14:textId="118475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0B3C385" w14:textId="23A01F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3B60B5C9" w14:textId="2CDBB5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46614</w:t>
            </w:r>
          </w:p>
        </w:tc>
        <w:tc>
          <w:tcPr>
            <w:tcW w:w="601" w:type="pct"/>
            <w:tcBorders>
              <w:top w:val="nil"/>
              <w:left w:val="nil"/>
              <w:bottom w:val="single" w:sz="4" w:space="0" w:color="auto"/>
              <w:right w:val="single" w:sz="4" w:space="0" w:color="auto"/>
            </w:tcBorders>
            <w:shd w:val="clear" w:color="auto" w:fill="auto"/>
            <w:vAlign w:val="center"/>
            <w:hideMark/>
          </w:tcPr>
          <w:p w14:paraId="082AAC3A" w14:textId="1A6490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CAMPANA DE EXTRACCIÓN</w:t>
            </w:r>
          </w:p>
        </w:tc>
        <w:tc>
          <w:tcPr>
            <w:tcW w:w="736" w:type="pct"/>
            <w:tcBorders>
              <w:top w:val="nil"/>
              <w:left w:val="nil"/>
              <w:bottom w:val="single" w:sz="4" w:space="0" w:color="auto"/>
              <w:right w:val="single" w:sz="4" w:space="0" w:color="auto"/>
            </w:tcBorders>
            <w:shd w:val="clear" w:color="auto" w:fill="auto"/>
            <w:vAlign w:val="center"/>
            <w:hideMark/>
          </w:tcPr>
          <w:p w14:paraId="681DD621" w14:textId="6A6425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LAB-TECH</w:t>
            </w:r>
          </w:p>
        </w:tc>
        <w:tc>
          <w:tcPr>
            <w:tcW w:w="737" w:type="pct"/>
            <w:tcBorders>
              <w:top w:val="nil"/>
              <w:left w:val="nil"/>
              <w:bottom w:val="single" w:sz="4" w:space="0" w:color="auto"/>
              <w:right w:val="single" w:sz="4" w:space="0" w:color="auto"/>
            </w:tcBorders>
            <w:shd w:val="clear" w:color="auto" w:fill="auto"/>
            <w:vAlign w:val="center"/>
            <w:hideMark/>
          </w:tcPr>
          <w:p w14:paraId="5BAC9E82" w14:textId="46F5ED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849B7FF" w14:textId="01D12C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CAMBIAR EXTRACTOR</w:t>
            </w:r>
          </w:p>
        </w:tc>
        <w:tc>
          <w:tcPr>
            <w:tcW w:w="366" w:type="pct"/>
            <w:tcBorders>
              <w:top w:val="nil"/>
              <w:left w:val="nil"/>
              <w:bottom w:val="single" w:sz="4" w:space="0" w:color="auto"/>
              <w:right w:val="single" w:sz="4" w:space="0" w:color="auto"/>
            </w:tcBorders>
            <w:shd w:val="clear" w:color="auto" w:fill="auto"/>
            <w:vAlign w:val="center"/>
            <w:hideMark/>
          </w:tcPr>
          <w:p w14:paraId="0F247227" w14:textId="48E815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4512D9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8D529F" w14:textId="4176C9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w:t>
            </w:r>
          </w:p>
        </w:tc>
        <w:tc>
          <w:tcPr>
            <w:tcW w:w="586" w:type="pct"/>
            <w:tcBorders>
              <w:top w:val="nil"/>
              <w:left w:val="nil"/>
              <w:bottom w:val="single" w:sz="4" w:space="0" w:color="auto"/>
              <w:right w:val="single" w:sz="4" w:space="0" w:color="auto"/>
            </w:tcBorders>
            <w:shd w:val="clear" w:color="auto" w:fill="auto"/>
            <w:vAlign w:val="center"/>
            <w:hideMark/>
          </w:tcPr>
          <w:p w14:paraId="01A76074" w14:textId="4900D6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2BE895" w14:textId="584A59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68865692" w14:textId="6EE4D0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1704</w:t>
            </w:r>
          </w:p>
        </w:tc>
        <w:tc>
          <w:tcPr>
            <w:tcW w:w="601" w:type="pct"/>
            <w:tcBorders>
              <w:top w:val="nil"/>
              <w:left w:val="nil"/>
              <w:bottom w:val="single" w:sz="4" w:space="0" w:color="auto"/>
              <w:right w:val="single" w:sz="4" w:space="0" w:color="auto"/>
            </w:tcBorders>
            <w:shd w:val="clear" w:color="auto" w:fill="auto"/>
            <w:vAlign w:val="center"/>
            <w:hideMark/>
          </w:tcPr>
          <w:p w14:paraId="04B41E75" w14:textId="7326D4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CAMPANA DE FLUJO LAMINAR</w:t>
            </w:r>
          </w:p>
        </w:tc>
        <w:tc>
          <w:tcPr>
            <w:tcW w:w="736" w:type="pct"/>
            <w:tcBorders>
              <w:top w:val="nil"/>
              <w:left w:val="nil"/>
              <w:bottom w:val="single" w:sz="4" w:space="0" w:color="auto"/>
              <w:right w:val="single" w:sz="4" w:space="0" w:color="auto"/>
            </w:tcBorders>
            <w:shd w:val="clear" w:color="auto" w:fill="auto"/>
            <w:vAlign w:val="center"/>
            <w:hideMark/>
          </w:tcPr>
          <w:p w14:paraId="0D013098" w14:textId="51B8C6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HP</w:t>
            </w:r>
          </w:p>
        </w:tc>
        <w:tc>
          <w:tcPr>
            <w:tcW w:w="737" w:type="pct"/>
            <w:tcBorders>
              <w:top w:val="nil"/>
              <w:left w:val="nil"/>
              <w:bottom w:val="single" w:sz="4" w:space="0" w:color="auto"/>
              <w:right w:val="single" w:sz="4" w:space="0" w:color="auto"/>
            </w:tcBorders>
            <w:shd w:val="clear" w:color="auto" w:fill="auto"/>
            <w:vAlign w:val="center"/>
            <w:hideMark/>
          </w:tcPr>
          <w:p w14:paraId="01B1F2A4" w14:textId="49A4CD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2B632A1" w14:textId="4156A9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FILTROS</w:t>
            </w:r>
          </w:p>
        </w:tc>
        <w:tc>
          <w:tcPr>
            <w:tcW w:w="366" w:type="pct"/>
            <w:tcBorders>
              <w:top w:val="nil"/>
              <w:left w:val="nil"/>
              <w:bottom w:val="single" w:sz="4" w:space="0" w:color="auto"/>
              <w:right w:val="single" w:sz="4" w:space="0" w:color="auto"/>
            </w:tcBorders>
            <w:shd w:val="clear" w:color="auto" w:fill="auto"/>
            <w:vAlign w:val="center"/>
            <w:hideMark/>
          </w:tcPr>
          <w:p w14:paraId="42C1150B" w14:textId="712F30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53DFFA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94E2D6E" w14:textId="312B10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142</w:t>
            </w:r>
          </w:p>
        </w:tc>
        <w:tc>
          <w:tcPr>
            <w:tcW w:w="586" w:type="pct"/>
            <w:tcBorders>
              <w:top w:val="nil"/>
              <w:left w:val="nil"/>
              <w:bottom w:val="single" w:sz="4" w:space="0" w:color="auto"/>
              <w:right w:val="single" w:sz="4" w:space="0" w:color="auto"/>
            </w:tcBorders>
            <w:shd w:val="clear" w:color="auto" w:fill="auto"/>
            <w:vAlign w:val="center"/>
            <w:hideMark/>
          </w:tcPr>
          <w:p w14:paraId="0731A450" w14:textId="64508D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6795241" w14:textId="557EE1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47553C23" w14:textId="6CE321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46455</w:t>
            </w:r>
          </w:p>
        </w:tc>
        <w:tc>
          <w:tcPr>
            <w:tcW w:w="601" w:type="pct"/>
            <w:tcBorders>
              <w:top w:val="nil"/>
              <w:left w:val="nil"/>
              <w:bottom w:val="single" w:sz="4" w:space="0" w:color="auto"/>
              <w:right w:val="single" w:sz="4" w:space="0" w:color="auto"/>
            </w:tcBorders>
            <w:shd w:val="clear" w:color="auto" w:fill="auto"/>
            <w:vAlign w:val="center"/>
            <w:hideMark/>
          </w:tcPr>
          <w:p w14:paraId="2BF0F138" w14:textId="75CF80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PLACA DE CALENTAMIENTO C/AGITACIÓN</w:t>
            </w:r>
          </w:p>
        </w:tc>
        <w:tc>
          <w:tcPr>
            <w:tcW w:w="736" w:type="pct"/>
            <w:tcBorders>
              <w:top w:val="nil"/>
              <w:left w:val="nil"/>
              <w:bottom w:val="single" w:sz="4" w:space="0" w:color="auto"/>
              <w:right w:val="single" w:sz="4" w:space="0" w:color="auto"/>
            </w:tcBorders>
            <w:shd w:val="clear" w:color="auto" w:fill="auto"/>
            <w:vAlign w:val="center"/>
            <w:hideMark/>
          </w:tcPr>
          <w:p w14:paraId="5562B767" w14:textId="266164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THERMO SCIENTIFIC SP131325</w:t>
            </w:r>
          </w:p>
        </w:tc>
        <w:tc>
          <w:tcPr>
            <w:tcW w:w="737" w:type="pct"/>
            <w:tcBorders>
              <w:top w:val="nil"/>
              <w:left w:val="nil"/>
              <w:bottom w:val="single" w:sz="4" w:space="0" w:color="auto"/>
              <w:right w:val="single" w:sz="4" w:space="0" w:color="auto"/>
            </w:tcBorders>
            <w:shd w:val="clear" w:color="auto" w:fill="auto"/>
            <w:vAlign w:val="center"/>
            <w:hideMark/>
          </w:tcPr>
          <w:p w14:paraId="4722BDE3" w14:textId="3C709C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ADB94A5" w14:textId="4F7828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CALIENTA Y AGITA NI AGITA</w:t>
            </w:r>
          </w:p>
        </w:tc>
        <w:tc>
          <w:tcPr>
            <w:tcW w:w="366" w:type="pct"/>
            <w:tcBorders>
              <w:top w:val="nil"/>
              <w:left w:val="nil"/>
              <w:bottom w:val="single" w:sz="4" w:space="0" w:color="auto"/>
              <w:right w:val="single" w:sz="4" w:space="0" w:color="auto"/>
            </w:tcBorders>
            <w:shd w:val="clear" w:color="auto" w:fill="auto"/>
            <w:vAlign w:val="center"/>
            <w:hideMark/>
          </w:tcPr>
          <w:p w14:paraId="74E235FC" w14:textId="4F91F8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DCDA5A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85944A" w14:textId="6804EF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143</w:t>
            </w:r>
          </w:p>
        </w:tc>
        <w:tc>
          <w:tcPr>
            <w:tcW w:w="586" w:type="pct"/>
            <w:tcBorders>
              <w:top w:val="nil"/>
              <w:left w:val="nil"/>
              <w:bottom w:val="single" w:sz="4" w:space="0" w:color="auto"/>
              <w:right w:val="single" w:sz="4" w:space="0" w:color="auto"/>
            </w:tcBorders>
            <w:shd w:val="clear" w:color="auto" w:fill="auto"/>
            <w:vAlign w:val="center"/>
            <w:hideMark/>
          </w:tcPr>
          <w:p w14:paraId="5D96C6EE" w14:textId="4D48AA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C5A6F73" w14:textId="2EF12E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INSTRUMENTAL </w:t>
            </w:r>
          </w:p>
        </w:tc>
        <w:tc>
          <w:tcPr>
            <w:tcW w:w="353" w:type="pct"/>
            <w:tcBorders>
              <w:top w:val="nil"/>
              <w:left w:val="nil"/>
              <w:bottom w:val="single" w:sz="4" w:space="0" w:color="auto"/>
              <w:right w:val="single" w:sz="4" w:space="0" w:color="auto"/>
            </w:tcBorders>
            <w:shd w:val="clear" w:color="auto" w:fill="auto"/>
            <w:vAlign w:val="center"/>
            <w:hideMark/>
          </w:tcPr>
          <w:p w14:paraId="34728A8F" w14:textId="083E66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46459</w:t>
            </w:r>
          </w:p>
        </w:tc>
        <w:tc>
          <w:tcPr>
            <w:tcW w:w="601" w:type="pct"/>
            <w:tcBorders>
              <w:top w:val="nil"/>
              <w:left w:val="nil"/>
              <w:bottom w:val="single" w:sz="4" w:space="0" w:color="auto"/>
              <w:right w:val="single" w:sz="4" w:space="0" w:color="auto"/>
            </w:tcBorders>
            <w:shd w:val="clear" w:color="auto" w:fill="auto"/>
            <w:vAlign w:val="center"/>
            <w:hideMark/>
          </w:tcPr>
          <w:p w14:paraId="293A6C7D" w14:textId="7E9C03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PLACA DE CALENTAMIENTO C/AGITACIÓN</w:t>
            </w:r>
          </w:p>
        </w:tc>
        <w:tc>
          <w:tcPr>
            <w:tcW w:w="736" w:type="pct"/>
            <w:tcBorders>
              <w:top w:val="nil"/>
              <w:left w:val="nil"/>
              <w:bottom w:val="single" w:sz="4" w:space="0" w:color="auto"/>
              <w:right w:val="single" w:sz="4" w:space="0" w:color="auto"/>
            </w:tcBorders>
            <w:shd w:val="clear" w:color="auto" w:fill="auto"/>
            <w:vAlign w:val="center"/>
            <w:hideMark/>
          </w:tcPr>
          <w:p w14:paraId="4160B766" w14:textId="2B499A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THERMO SCIENTIFIC SP131325</w:t>
            </w:r>
          </w:p>
        </w:tc>
        <w:tc>
          <w:tcPr>
            <w:tcW w:w="737" w:type="pct"/>
            <w:tcBorders>
              <w:top w:val="nil"/>
              <w:left w:val="nil"/>
              <w:bottom w:val="single" w:sz="4" w:space="0" w:color="auto"/>
              <w:right w:val="single" w:sz="4" w:space="0" w:color="auto"/>
            </w:tcBorders>
            <w:shd w:val="clear" w:color="auto" w:fill="auto"/>
            <w:vAlign w:val="center"/>
            <w:hideMark/>
          </w:tcPr>
          <w:p w14:paraId="3668A28A" w14:textId="10C84D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3063D8" w14:textId="018755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CALIENTA Y AGITA NI AGITA</w:t>
            </w:r>
          </w:p>
        </w:tc>
        <w:tc>
          <w:tcPr>
            <w:tcW w:w="366" w:type="pct"/>
            <w:tcBorders>
              <w:top w:val="nil"/>
              <w:left w:val="nil"/>
              <w:bottom w:val="single" w:sz="4" w:space="0" w:color="auto"/>
              <w:right w:val="single" w:sz="4" w:space="0" w:color="auto"/>
            </w:tcBorders>
            <w:shd w:val="clear" w:color="auto" w:fill="auto"/>
            <w:vAlign w:val="center"/>
            <w:hideMark/>
          </w:tcPr>
          <w:p w14:paraId="46733BE5" w14:textId="439093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809B3C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5588288" w14:textId="088924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144</w:t>
            </w:r>
          </w:p>
        </w:tc>
        <w:tc>
          <w:tcPr>
            <w:tcW w:w="586" w:type="pct"/>
            <w:tcBorders>
              <w:top w:val="nil"/>
              <w:left w:val="nil"/>
              <w:bottom w:val="single" w:sz="4" w:space="0" w:color="auto"/>
              <w:right w:val="single" w:sz="4" w:space="0" w:color="auto"/>
            </w:tcBorders>
            <w:shd w:val="clear" w:color="auto" w:fill="auto"/>
            <w:vAlign w:val="center"/>
            <w:hideMark/>
          </w:tcPr>
          <w:p w14:paraId="0F948236" w14:textId="6D3B4B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F540D2F" w14:textId="23BDDF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668AAD6C" w14:textId="0610C3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44441</w:t>
            </w:r>
          </w:p>
        </w:tc>
        <w:tc>
          <w:tcPr>
            <w:tcW w:w="601" w:type="pct"/>
            <w:tcBorders>
              <w:top w:val="nil"/>
              <w:left w:val="nil"/>
              <w:bottom w:val="single" w:sz="4" w:space="0" w:color="auto"/>
              <w:right w:val="single" w:sz="4" w:space="0" w:color="auto"/>
            </w:tcBorders>
            <w:shd w:val="clear" w:color="auto" w:fill="auto"/>
            <w:vAlign w:val="center"/>
            <w:hideMark/>
          </w:tcPr>
          <w:p w14:paraId="712BF0E8" w14:textId="4E2B24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3DC5EAF8" w14:textId="135FE1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IROSCOPE                  BL-6</w:t>
            </w:r>
          </w:p>
        </w:tc>
        <w:tc>
          <w:tcPr>
            <w:tcW w:w="737" w:type="pct"/>
            <w:tcBorders>
              <w:top w:val="nil"/>
              <w:left w:val="nil"/>
              <w:bottom w:val="single" w:sz="4" w:space="0" w:color="auto"/>
              <w:right w:val="single" w:sz="4" w:space="0" w:color="auto"/>
            </w:tcBorders>
            <w:shd w:val="clear" w:color="auto" w:fill="auto"/>
            <w:vAlign w:val="center"/>
            <w:hideMark/>
          </w:tcPr>
          <w:p w14:paraId="6CD3FB24" w14:textId="634721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B56861F" w14:textId="0DF83A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164186B" w14:textId="72C564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97C805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743FE78" w14:textId="36CD83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145</w:t>
            </w:r>
          </w:p>
        </w:tc>
        <w:tc>
          <w:tcPr>
            <w:tcW w:w="586" w:type="pct"/>
            <w:tcBorders>
              <w:top w:val="nil"/>
              <w:left w:val="nil"/>
              <w:bottom w:val="single" w:sz="4" w:space="0" w:color="auto"/>
              <w:right w:val="single" w:sz="4" w:space="0" w:color="auto"/>
            </w:tcBorders>
            <w:shd w:val="clear" w:color="auto" w:fill="auto"/>
            <w:vAlign w:val="center"/>
            <w:hideMark/>
          </w:tcPr>
          <w:p w14:paraId="5685F525" w14:textId="2675EE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C1A6514" w14:textId="03C41B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BA4ABE6" w14:textId="51F9B8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44422</w:t>
            </w:r>
          </w:p>
        </w:tc>
        <w:tc>
          <w:tcPr>
            <w:tcW w:w="601" w:type="pct"/>
            <w:tcBorders>
              <w:top w:val="nil"/>
              <w:left w:val="nil"/>
              <w:bottom w:val="single" w:sz="4" w:space="0" w:color="auto"/>
              <w:right w:val="single" w:sz="4" w:space="0" w:color="auto"/>
            </w:tcBorders>
            <w:shd w:val="clear" w:color="auto" w:fill="auto"/>
            <w:vAlign w:val="center"/>
            <w:hideMark/>
          </w:tcPr>
          <w:p w14:paraId="0763654F" w14:textId="130CC5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0B323782" w14:textId="568BB8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MOTIC                        TO.25A</w:t>
            </w:r>
          </w:p>
        </w:tc>
        <w:tc>
          <w:tcPr>
            <w:tcW w:w="737" w:type="pct"/>
            <w:tcBorders>
              <w:top w:val="nil"/>
              <w:left w:val="nil"/>
              <w:bottom w:val="single" w:sz="4" w:space="0" w:color="auto"/>
              <w:right w:val="single" w:sz="4" w:space="0" w:color="auto"/>
            </w:tcBorders>
            <w:shd w:val="clear" w:color="auto" w:fill="auto"/>
            <w:vAlign w:val="center"/>
            <w:hideMark/>
          </w:tcPr>
          <w:p w14:paraId="2088255C" w14:textId="32CE55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20DF791" w14:textId="25F5E6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0CDF318C" w14:textId="626B93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F8B43F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54FB3F" w14:textId="65F2CB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146</w:t>
            </w:r>
          </w:p>
        </w:tc>
        <w:tc>
          <w:tcPr>
            <w:tcW w:w="586" w:type="pct"/>
            <w:tcBorders>
              <w:top w:val="nil"/>
              <w:left w:val="nil"/>
              <w:bottom w:val="single" w:sz="4" w:space="0" w:color="auto"/>
              <w:right w:val="single" w:sz="4" w:space="0" w:color="auto"/>
            </w:tcBorders>
            <w:shd w:val="clear" w:color="auto" w:fill="auto"/>
            <w:vAlign w:val="center"/>
            <w:hideMark/>
          </w:tcPr>
          <w:p w14:paraId="1F379813" w14:textId="218D03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2D1D1DE" w14:textId="03DC90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366CF7A2" w14:textId="284F4C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46575</w:t>
            </w:r>
          </w:p>
        </w:tc>
        <w:tc>
          <w:tcPr>
            <w:tcW w:w="601" w:type="pct"/>
            <w:tcBorders>
              <w:top w:val="nil"/>
              <w:left w:val="nil"/>
              <w:bottom w:val="single" w:sz="4" w:space="0" w:color="auto"/>
              <w:right w:val="single" w:sz="4" w:space="0" w:color="auto"/>
            </w:tcBorders>
            <w:shd w:val="clear" w:color="auto" w:fill="auto"/>
            <w:vAlign w:val="center"/>
            <w:hideMark/>
          </w:tcPr>
          <w:p w14:paraId="0D64CE5B" w14:textId="767C9E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6F4D3DFD" w14:textId="00FF4D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01501750" w14:textId="1C5105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89B0A09" w14:textId="64D916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EDD0164" w14:textId="332CA0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8B3867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CBAAD67" w14:textId="494358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147</w:t>
            </w:r>
          </w:p>
        </w:tc>
        <w:tc>
          <w:tcPr>
            <w:tcW w:w="586" w:type="pct"/>
            <w:tcBorders>
              <w:top w:val="nil"/>
              <w:left w:val="nil"/>
              <w:bottom w:val="single" w:sz="4" w:space="0" w:color="auto"/>
              <w:right w:val="single" w:sz="4" w:space="0" w:color="auto"/>
            </w:tcBorders>
            <w:shd w:val="clear" w:color="auto" w:fill="auto"/>
            <w:vAlign w:val="center"/>
            <w:hideMark/>
          </w:tcPr>
          <w:p w14:paraId="709B0003" w14:textId="57C5EF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55C6AC1" w14:textId="2D464D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57824BC" w14:textId="4FC12A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46578</w:t>
            </w:r>
          </w:p>
        </w:tc>
        <w:tc>
          <w:tcPr>
            <w:tcW w:w="601" w:type="pct"/>
            <w:tcBorders>
              <w:top w:val="nil"/>
              <w:left w:val="nil"/>
              <w:bottom w:val="single" w:sz="4" w:space="0" w:color="auto"/>
              <w:right w:val="single" w:sz="4" w:space="0" w:color="auto"/>
            </w:tcBorders>
            <w:shd w:val="clear" w:color="auto" w:fill="auto"/>
            <w:vAlign w:val="center"/>
            <w:hideMark/>
          </w:tcPr>
          <w:p w14:paraId="2D262A19" w14:textId="360DFE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2C29C6D8" w14:textId="3FB3C8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59BE0410" w14:textId="26CF9F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9AED179" w14:textId="3234E0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72A6EBDE" w14:textId="2BE210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2FFF26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A3AE6A3" w14:textId="4C93C6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148</w:t>
            </w:r>
          </w:p>
        </w:tc>
        <w:tc>
          <w:tcPr>
            <w:tcW w:w="586" w:type="pct"/>
            <w:tcBorders>
              <w:top w:val="nil"/>
              <w:left w:val="nil"/>
              <w:bottom w:val="single" w:sz="4" w:space="0" w:color="auto"/>
              <w:right w:val="single" w:sz="4" w:space="0" w:color="auto"/>
            </w:tcBorders>
            <w:shd w:val="clear" w:color="auto" w:fill="auto"/>
            <w:vAlign w:val="center"/>
            <w:hideMark/>
          </w:tcPr>
          <w:p w14:paraId="70AEDFC4" w14:textId="3C3B7F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FCB5943" w14:textId="36F920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372C514F" w14:textId="61F0BC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46579</w:t>
            </w:r>
          </w:p>
        </w:tc>
        <w:tc>
          <w:tcPr>
            <w:tcW w:w="601" w:type="pct"/>
            <w:tcBorders>
              <w:top w:val="nil"/>
              <w:left w:val="nil"/>
              <w:bottom w:val="single" w:sz="4" w:space="0" w:color="auto"/>
              <w:right w:val="single" w:sz="4" w:space="0" w:color="auto"/>
            </w:tcBorders>
            <w:shd w:val="clear" w:color="auto" w:fill="auto"/>
            <w:vAlign w:val="center"/>
            <w:hideMark/>
          </w:tcPr>
          <w:p w14:paraId="3A3801D1" w14:textId="1D548C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11AA78A9" w14:textId="7D8856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53E394AE" w14:textId="40410A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CBB445" w14:textId="34A526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0DCFABD6" w14:textId="29BCBE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FBEA9C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025192" w14:textId="124FA7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149</w:t>
            </w:r>
          </w:p>
        </w:tc>
        <w:tc>
          <w:tcPr>
            <w:tcW w:w="586" w:type="pct"/>
            <w:tcBorders>
              <w:top w:val="nil"/>
              <w:left w:val="nil"/>
              <w:bottom w:val="single" w:sz="4" w:space="0" w:color="auto"/>
              <w:right w:val="single" w:sz="4" w:space="0" w:color="auto"/>
            </w:tcBorders>
            <w:shd w:val="clear" w:color="auto" w:fill="auto"/>
            <w:vAlign w:val="center"/>
            <w:hideMark/>
          </w:tcPr>
          <w:p w14:paraId="54004240" w14:textId="56AB7B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8FA86E4" w14:textId="67FF3B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E15930D" w14:textId="44573B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46576</w:t>
            </w:r>
          </w:p>
        </w:tc>
        <w:tc>
          <w:tcPr>
            <w:tcW w:w="601" w:type="pct"/>
            <w:tcBorders>
              <w:top w:val="nil"/>
              <w:left w:val="nil"/>
              <w:bottom w:val="single" w:sz="4" w:space="0" w:color="auto"/>
              <w:right w:val="single" w:sz="4" w:space="0" w:color="auto"/>
            </w:tcBorders>
            <w:shd w:val="clear" w:color="auto" w:fill="auto"/>
            <w:vAlign w:val="center"/>
            <w:hideMark/>
          </w:tcPr>
          <w:p w14:paraId="0CB7125F" w14:textId="53EB36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66488646" w14:textId="0704A7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07541B60" w14:textId="5514B0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0AAF396" w14:textId="0C06B9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794FA6CB" w14:textId="3F8E70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B28D77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0838CF5" w14:textId="60214C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150</w:t>
            </w:r>
          </w:p>
        </w:tc>
        <w:tc>
          <w:tcPr>
            <w:tcW w:w="586" w:type="pct"/>
            <w:tcBorders>
              <w:top w:val="nil"/>
              <w:left w:val="nil"/>
              <w:bottom w:val="single" w:sz="4" w:space="0" w:color="auto"/>
              <w:right w:val="single" w:sz="4" w:space="0" w:color="auto"/>
            </w:tcBorders>
            <w:shd w:val="clear" w:color="auto" w:fill="auto"/>
            <w:vAlign w:val="center"/>
            <w:hideMark/>
          </w:tcPr>
          <w:p w14:paraId="61C37B3A" w14:textId="32A05E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35B5350" w14:textId="14029B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0197E57B" w14:textId="346DD5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46583</w:t>
            </w:r>
          </w:p>
        </w:tc>
        <w:tc>
          <w:tcPr>
            <w:tcW w:w="601" w:type="pct"/>
            <w:tcBorders>
              <w:top w:val="nil"/>
              <w:left w:val="nil"/>
              <w:bottom w:val="single" w:sz="4" w:space="0" w:color="auto"/>
              <w:right w:val="single" w:sz="4" w:space="0" w:color="auto"/>
            </w:tcBorders>
            <w:shd w:val="clear" w:color="auto" w:fill="auto"/>
            <w:vAlign w:val="center"/>
            <w:hideMark/>
          </w:tcPr>
          <w:p w14:paraId="3B4B42C0" w14:textId="699AEB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514C99E4" w14:textId="13860B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02B8927A" w14:textId="572870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DD81334" w14:textId="13109A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565BDA2" w14:textId="484307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CD3E08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8DF452D" w14:textId="236F38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151</w:t>
            </w:r>
          </w:p>
        </w:tc>
        <w:tc>
          <w:tcPr>
            <w:tcW w:w="586" w:type="pct"/>
            <w:tcBorders>
              <w:top w:val="nil"/>
              <w:left w:val="nil"/>
              <w:bottom w:val="single" w:sz="4" w:space="0" w:color="auto"/>
              <w:right w:val="single" w:sz="4" w:space="0" w:color="auto"/>
            </w:tcBorders>
            <w:shd w:val="clear" w:color="auto" w:fill="auto"/>
            <w:vAlign w:val="center"/>
            <w:hideMark/>
          </w:tcPr>
          <w:p w14:paraId="686DB1BA" w14:textId="34D6CB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348195E" w14:textId="0A702C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1001FB1A" w14:textId="50F1BA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46577</w:t>
            </w:r>
          </w:p>
        </w:tc>
        <w:tc>
          <w:tcPr>
            <w:tcW w:w="601" w:type="pct"/>
            <w:tcBorders>
              <w:top w:val="nil"/>
              <w:left w:val="nil"/>
              <w:bottom w:val="single" w:sz="4" w:space="0" w:color="auto"/>
              <w:right w:val="single" w:sz="4" w:space="0" w:color="auto"/>
            </w:tcBorders>
            <w:shd w:val="clear" w:color="auto" w:fill="auto"/>
            <w:vAlign w:val="center"/>
            <w:hideMark/>
          </w:tcPr>
          <w:p w14:paraId="370AC0A7" w14:textId="375190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328DA6F4" w14:textId="0740B0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7F4AA1C6" w14:textId="6E50BA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2D1F8A" w14:textId="39B804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771FDFA6" w14:textId="6AEFF6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947525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758C926" w14:textId="1A3DA7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152</w:t>
            </w:r>
          </w:p>
        </w:tc>
        <w:tc>
          <w:tcPr>
            <w:tcW w:w="586" w:type="pct"/>
            <w:tcBorders>
              <w:top w:val="nil"/>
              <w:left w:val="nil"/>
              <w:bottom w:val="single" w:sz="4" w:space="0" w:color="auto"/>
              <w:right w:val="single" w:sz="4" w:space="0" w:color="auto"/>
            </w:tcBorders>
            <w:shd w:val="clear" w:color="auto" w:fill="auto"/>
            <w:vAlign w:val="center"/>
            <w:hideMark/>
          </w:tcPr>
          <w:p w14:paraId="74297C2F" w14:textId="0D36DB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68E1EEB" w14:textId="224063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5450359" w14:textId="622ED3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46574</w:t>
            </w:r>
          </w:p>
        </w:tc>
        <w:tc>
          <w:tcPr>
            <w:tcW w:w="601" w:type="pct"/>
            <w:tcBorders>
              <w:top w:val="nil"/>
              <w:left w:val="nil"/>
              <w:bottom w:val="single" w:sz="4" w:space="0" w:color="auto"/>
              <w:right w:val="single" w:sz="4" w:space="0" w:color="auto"/>
            </w:tcBorders>
            <w:shd w:val="clear" w:color="auto" w:fill="auto"/>
            <w:vAlign w:val="center"/>
            <w:hideMark/>
          </w:tcPr>
          <w:p w14:paraId="039E4F6B" w14:textId="433384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6B59666E" w14:textId="452E23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5FBB6A64" w14:textId="037B13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ED75D7" w14:textId="020284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37CE8815" w14:textId="1E2A37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E1FE78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02E9CBD" w14:textId="3471BD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153</w:t>
            </w:r>
          </w:p>
        </w:tc>
        <w:tc>
          <w:tcPr>
            <w:tcW w:w="586" w:type="pct"/>
            <w:tcBorders>
              <w:top w:val="nil"/>
              <w:left w:val="nil"/>
              <w:bottom w:val="single" w:sz="4" w:space="0" w:color="auto"/>
              <w:right w:val="single" w:sz="4" w:space="0" w:color="auto"/>
            </w:tcBorders>
            <w:shd w:val="clear" w:color="auto" w:fill="auto"/>
            <w:vAlign w:val="center"/>
            <w:hideMark/>
          </w:tcPr>
          <w:p w14:paraId="673FBCEC" w14:textId="0B4927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33FA7C4" w14:textId="4C6401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0C13D19D" w14:textId="4892A5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46580</w:t>
            </w:r>
          </w:p>
        </w:tc>
        <w:tc>
          <w:tcPr>
            <w:tcW w:w="601" w:type="pct"/>
            <w:tcBorders>
              <w:top w:val="nil"/>
              <w:left w:val="nil"/>
              <w:bottom w:val="single" w:sz="4" w:space="0" w:color="auto"/>
              <w:right w:val="single" w:sz="4" w:space="0" w:color="auto"/>
            </w:tcBorders>
            <w:shd w:val="clear" w:color="auto" w:fill="auto"/>
            <w:vAlign w:val="center"/>
            <w:hideMark/>
          </w:tcPr>
          <w:p w14:paraId="6F5D2B7B" w14:textId="7618CB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6459F768" w14:textId="667C98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6A753602" w14:textId="5024BF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DA5D3C7" w14:textId="1B9687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4DBA4618" w14:textId="6CEFAB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DCA5DD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901F398" w14:textId="09D0E8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154</w:t>
            </w:r>
          </w:p>
        </w:tc>
        <w:tc>
          <w:tcPr>
            <w:tcW w:w="586" w:type="pct"/>
            <w:tcBorders>
              <w:top w:val="nil"/>
              <w:left w:val="nil"/>
              <w:bottom w:val="single" w:sz="4" w:space="0" w:color="auto"/>
              <w:right w:val="single" w:sz="4" w:space="0" w:color="auto"/>
            </w:tcBorders>
            <w:shd w:val="clear" w:color="auto" w:fill="auto"/>
            <w:vAlign w:val="center"/>
            <w:hideMark/>
          </w:tcPr>
          <w:p w14:paraId="4AEAE80F" w14:textId="064854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D5591F" w14:textId="28A507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03C8D3A8" w14:textId="6732A9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46573</w:t>
            </w:r>
          </w:p>
        </w:tc>
        <w:tc>
          <w:tcPr>
            <w:tcW w:w="601" w:type="pct"/>
            <w:tcBorders>
              <w:top w:val="nil"/>
              <w:left w:val="nil"/>
              <w:bottom w:val="single" w:sz="4" w:space="0" w:color="auto"/>
              <w:right w:val="single" w:sz="4" w:space="0" w:color="auto"/>
            </w:tcBorders>
            <w:shd w:val="clear" w:color="auto" w:fill="auto"/>
            <w:vAlign w:val="center"/>
            <w:hideMark/>
          </w:tcPr>
          <w:p w14:paraId="4A6C7BE5" w14:textId="6D4958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3ED9CBF2" w14:textId="65B7E2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4471CEE4" w14:textId="73A718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1AE1B5" w14:textId="68FD4D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B51D7A2" w14:textId="52B72E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AA920B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77F8C14" w14:textId="25903D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155</w:t>
            </w:r>
          </w:p>
        </w:tc>
        <w:tc>
          <w:tcPr>
            <w:tcW w:w="586" w:type="pct"/>
            <w:tcBorders>
              <w:top w:val="nil"/>
              <w:left w:val="nil"/>
              <w:bottom w:val="single" w:sz="4" w:space="0" w:color="auto"/>
              <w:right w:val="single" w:sz="4" w:space="0" w:color="auto"/>
            </w:tcBorders>
            <w:shd w:val="clear" w:color="auto" w:fill="auto"/>
            <w:vAlign w:val="center"/>
            <w:hideMark/>
          </w:tcPr>
          <w:p w14:paraId="132D95DD" w14:textId="30519E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6DAF469" w14:textId="6BAE19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8DF31AB" w14:textId="0B9500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46584</w:t>
            </w:r>
          </w:p>
        </w:tc>
        <w:tc>
          <w:tcPr>
            <w:tcW w:w="601" w:type="pct"/>
            <w:tcBorders>
              <w:top w:val="nil"/>
              <w:left w:val="nil"/>
              <w:bottom w:val="single" w:sz="4" w:space="0" w:color="auto"/>
              <w:right w:val="single" w:sz="4" w:space="0" w:color="auto"/>
            </w:tcBorders>
            <w:shd w:val="clear" w:color="auto" w:fill="auto"/>
            <w:vAlign w:val="center"/>
            <w:hideMark/>
          </w:tcPr>
          <w:p w14:paraId="15813894" w14:textId="427275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196435DF" w14:textId="3FF817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34737704" w14:textId="76ACB4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CA9A779" w14:textId="7D66A5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238AB0B0" w14:textId="6BA20D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69040B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558B89C" w14:textId="523A96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156</w:t>
            </w:r>
          </w:p>
        </w:tc>
        <w:tc>
          <w:tcPr>
            <w:tcW w:w="586" w:type="pct"/>
            <w:tcBorders>
              <w:top w:val="nil"/>
              <w:left w:val="nil"/>
              <w:bottom w:val="single" w:sz="4" w:space="0" w:color="auto"/>
              <w:right w:val="single" w:sz="4" w:space="0" w:color="auto"/>
            </w:tcBorders>
            <w:shd w:val="clear" w:color="auto" w:fill="auto"/>
            <w:vAlign w:val="center"/>
            <w:hideMark/>
          </w:tcPr>
          <w:p w14:paraId="17AF385A" w14:textId="65343D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8119BF4" w14:textId="45F653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1698AF84" w14:textId="1B3785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44421</w:t>
            </w:r>
          </w:p>
        </w:tc>
        <w:tc>
          <w:tcPr>
            <w:tcW w:w="601" w:type="pct"/>
            <w:tcBorders>
              <w:top w:val="nil"/>
              <w:left w:val="nil"/>
              <w:bottom w:val="single" w:sz="4" w:space="0" w:color="auto"/>
              <w:right w:val="single" w:sz="4" w:space="0" w:color="auto"/>
            </w:tcBorders>
            <w:shd w:val="clear" w:color="auto" w:fill="auto"/>
            <w:vAlign w:val="center"/>
            <w:hideMark/>
          </w:tcPr>
          <w:p w14:paraId="7A92268D" w14:textId="0D0AF9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53DDF9FD" w14:textId="551CB2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MOTIC                            TO.25A</w:t>
            </w:r>
          </w:p>
        </w:tc>
        <w:tc>
          <w:tcPr>
            <w:tcW w:w="737" w:type="pct"/>
            <w:tcBorders>
              <w:top w:val="nil"/>
              <w:left w:val="nil"/>
              <w:bottom w:val="single" w:sz="4" w:space="0" w:color="auto"/>
              <w:right w:val="single" w:sz="4" w:space="0" w:color="auto"/>
            </w:tcBorders>
            <w:shd w:val="clear" w:color="auto" w:fill="auto"/>
            <w:vAlign w:val="center"/>
            <w:hideMark/>
          </w:tcPr>
          <w:p w14:paraId="05CC480A" w14:textId="6B494C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8F4550B" w14:textId="316F92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LIMPIEZA Y CALIBRACION,LE FALTA UNA TAPA</w:t>
            </w:r>
          </w:p>
        </w:tc>
        <w:tc>
          <w:tcPr>
            <w:tcW w:w="366" w:type="pct"/>
            <w:tcBorders>
              <w:top w:val="nil"/>
              <w:left w:val="nil"/>
              <w:bottom w:val="single" w:sz="4" w:space="0" w:color="auto"/>
              <w:right w:val="single" w:sz="4" w:space="0" w:color="auto"/>
            </w:tcBorders>
            <w:shd w:val="clear" w:color="auto" w:fill="auto"/>
            <w:vAlign w:val="center"/>
            <w:hideMark/>
          </w:tcPr>
          <w:p w14:paraId="206F3D52" w14:textId="4BCA42E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44343E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70F82B9" w14:textId="49F384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157</w:t>
            </w:r>
          </w:p>
        </w:tc>
        <w:tc>
          <w:tcPr>
            <w:tcW w:w="586" w:type="pct"/>
            <w:tcBorders>
              <w:top w:val="nil"/>
              <w:left w:val="nil"/>
              <w:bottom w:val="single" w:sz="4" w:space="0" w:color="auto"/>
              <w:right w:val="single" w:sz="4" w:space="0" w:color="auto"/>
            </w:tcBorders>
            <w:shd w:val="clear" w:color="auto" w:fill="auto"/>
            <w:vAlign w:val="center"/>
            <w:hideMark/>
          </w:tcPr>
          <w:p w14:paraId="3916CFAB" w14:textId="3ADB0D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B29B281" w14:textId="5A8E20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9B1E178" w14:textId="7F580A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46582</w:t>
            </w:r>
          </w:p>
        </w:tc>
        <w:tc>
          <w:tcPr>
            <w:tcW w:w="601" w:type="pct"/>
            <w:tcBorders>
              <w:top w:val="nil"/>
              <w:left w:val="nil"/>
              <w:bottom w:val="single" w:sz="4" w:space="0" w:color="auto"/>
              <w:right w:val="single" w:sz="4" w:space="0" w:color="auto"/>
            </w:tcBorders>
            <w:shd w:val="clear" w:color="auto" w:fill="auto"/>
            <w:vAlign w:val="center"/>
            <w:hideMark/>
          </w:tcPr>
          <w:p w14:paraId="482393EE" w14:textId="1C343D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17EEFB6A" w14:textId="551A99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w:t>
            </w:r>
          </w:p>
        </w:tc>
        <w:tc>
          <w:tcPr>
            <w:tcW w:w="737" w:type="pct"/>
            <w:tcBorders>
              <w:top w:val="nil"/>
              <w:left w:val="nil"/>
              <w:bottom w:val="single" w:sz="4" w:space="0" w:color="auto"/>
              <w:right w:val="single" w:sz="4" w:space="0" w:color="auto"/>
            </w:tcBorders>
            <w:shd w:val="clear" w:color="auto" w:fill="auto"/>
            <w:vAlign w:val="center"/>
            <w:hideMark/>
          </w:tcPr>
          <w:p w14:paraId="462FBED7" w14:textId="683833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0B913D3" w14:textId="2D4E73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473A57B3" w14:textId="50108F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9A2119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90882D" w14:textId="303087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158</w:t>
            </w:r>
          </w:p>
        </w:tc>
        <w:tc>
          <w:tcPr>
            <w:tcW w:w="586" w:type="pct"/>
            <w:tcBorders>
              <w:top w:val="nil"/>
              <w:left w:val="nil"/>
              <w:bottom w:val="single" w:sz="4" w:space="0" w:color="auto"/>
              <w:right w:val="single" w:sz="4" w:space="0" w:color="auto"/>
            </w:tcBorders>
            <w:shd w:val="clear" w:color="auto" w:fill="auto"/>
            <w:vAlign w:val="center"/>
            <w:hideMark/>
          </w:tcPr>
          <w:p w14:paraId="1AC4F3FA" w14:textId="58D8B3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0D07831" w14:textId="17C20A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89FB663" w14:textId="77BF6A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46588</w:t>
            </w:r>
          </w:p>
        </w:tc>
        <w:tc>
          <w:tcPr>
            <w:tcW w:w="601" w:type="pct"/>
            <w:tcBorders>
              <w:top w:val="nil"/>
              <w:left w:val="nil"/>
              <w:bottom w:val="single" w:sz="4" w:space="0" w:color="auto"/>
              <w:right w:val="single" w:sz="4" w:space="0" w:color="auto"/>
            </w:tcBorders>
            <w:shd w:val="clear" w:color="auto" w:fill="auto"/>
            <w:vAlign w:val="center"/>
            <w:hideMark/>
          </w:tcPr>
          <w:p w14:paraId="1224AB7D" w14:textId="0E5CF0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23D3A4BE" w14:textId="14CB53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 IVU 3100</w:t>
            </w:r>
          </w:p>
        </w:tc>
        <w:tc>
          <w:tcPr>
            <w:tcW w:w="737" w:type="pct"/>
            <w:tcBorders>
              <w:top w:val="nil"/>
              <w:left w:val="nil"/>
              <w:bottom w:val="single" w:sz="4" w:space="0" w:color="auto"/>
              <w:right w:val="single" w:sz="4" w:space="0" w:color="auto"/>
            </w:tcBorders>
            <w:shd w:val="clear" w:color="auto" w:fill="auto"/>
            <w:vAlign w:val="center"/>
            <w:hideMark/>
          </w:tcPr>
          <w:p w14:paraId="0963C7B2" w14:textId="63BC6A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F0B3C1" w14:textId="6F0AD1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 NO SIRVE LAPLATINA</w:t>
            </w:r>
          </w:p>
        </w:tc>
        <w:tc>
          <w:tcPr>
            <w:tcW w:w="366" w:type="pct"/>
            <w:tcBorders>
              <w:top w:val="nil"/>
              <w:left w:val="nil"/>
              <w:bottom w:val="single" w:sz="4" w:space="0" w:color="auto"/>
              <w:right w:val="single" w:sz="4" w:space="0" w:color="auto"/>
            </w:tcBorders>
            <w:shd w:val="clear" w:color="auto" w:fill="auto"/>
            <w:vAlign w:val="center"/>
            <w:hideMark/>
          </w:tcPr>
          <w:p w14:paraId="542CE6E0" w14:textId="7E551A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79B66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988BA9F" w14:textId="634C9C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159</w:t>
            </w:r>
          </w:p>
        </w:tc>
        <w:tc>
          <w:tcPr>
            <w:tcW w:w="586" w:type="pct"/>
            <w:tcBorders>
              <w:top w:val="nil"/>
              <w:left w:val="nil"/>
              <w:bottom w:val="single" w:sz="4" w:space="0" w:color="auto"/>
              <w:right w:val="single" w:sz="4" w:space="0" w:color="auto"/>
            </w:tcBorders>
            <w:shd w:val="clear" w:color="auto" w:fill="auto"/>
            <w:vAlign w:val="center"/>
            <w:hideMark/>
          </w:tcPr>
          <w:p w14:paraId="4D6C4286" w14:textId="773243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D40E393" w14:textId="7CF471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D675086" w14:textId="1F8809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46586</w:t>
            </w:r>
          </w:p>
        </w:tc>
        <w:tc>
          <w:tcPr>
            <w:tcW w:w="601" w:type="pct"/>
            <w:tcBorders>
              <w:top w:val="nil"/>
              <w:left w:val="nil"/>
              <w:bottom w:val="single" w:sz="4" w:space="0" w:color="auto"/>
              <w:right w:val="single" w:sz="4" w:space="0" w:color="auto"/>
            </w:tcBorders>
            <w:shd w:val="clear" w:color="auto" w:fill="auto"/>
            <w:vAlign w:val="center"/>
            <w:hideMark/>
          </w:tcPr>
          <w:p w14:paraId="0F890185" w14:textId="2FADF8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OPTICO</w:t>
            </w:r>
          </w:p>
        </w:tc>
        <w:tc>
          <w:tcPr>
            <w:tcW w:w="736" w:type="pct"/>
            <w:tcBorders>
              <w:top w:val="nil"/>
              <w:left w:val="nil"/>
              <w:bottom w:val="single" w:sz="4" w:space="0" w:color="auto"/>
              <w:right w:val="single" w:sz="4" w:space="0" w:color="auto"/>
            </w:tcBorders>
            <w:shd w:val="clear" w:color="auto" w:fill="auto"/>
            <w:vAlign w:val="center"/>
            <w:hideMark/>
          </w:tcPr>
          <w:p w14:paraId="160C00D1" w14:textId="7B0A79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CXL IVU 3100</w:t>
            </w:r>
          </w:p>
        </w:tc>
        <w:tc>
          <w:tcPr>
            <w:tcW w:w="737" w:type="pct"/>
            <w:tcBorders>
              <w:top w:val="nil"/>
              <w:left w:val="nil"/>
              <w:bottom w:val="single" w:sz="4" w:space="0" w:color="auto"/>
              <w:right w:val="single" w:sz="4" w:space="0" w:color="auto"/>
            </w:tcBorders>
            <w:shd w:val="clear" w:color="auto" w:fill="auto"/>
            <w:vAlign w:val="center"/>
            <w:hideMark/>
          </w:tcPr>
          <w:p w14:paraId="65881FED" w14:textId="3A1A94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23DA44F" w14:textId="3B930D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 NO SIRVE TORNILLOMICROMETRICO</w:t>
            </w:r>
          </w:p>
        </w:tc>
        <w:tc>
          <w:tcPr>
            <w:tcW w:w="366" w:type="pct"/>
            <w:tcBorders>
              <w:top w:val="nil"/>
              <w:left w:val="nil"/>
              <w:bottom w:val="single" w:sz="4" w:space="0" w:color="auto"/>
              <w:right w:val="single" w:sz="4" w:space="0" w:color="auto"/>
            </w:tcBorders>
            <w:shd w:val="clear" w:color="auto" w:fill="auto"/>
            <w:vAlign w:val="center"/>
            <w:hideMark/>
          </w:tcPr>
          <w:p w14:paraId="01D5430B" w14:textId="608926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83756D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56F969" w14:textId="10A59A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160</w:t>
            </w:r>
          </w:p>
        </w:tc>
        <w:tc>
          <w:tcPr>
            <w:tcW w:w="586" w:type="pct"/>
            <w:tcBorders>
              <w:top w:val="nil"/>
              <w:left w:val="nil"/>
              <w:bottom w:val="single" w:sz="4" w:space="0" w:color="auto"/>
              <w:right w:val="single" w:sz="4" w:space="0" w:color="auto"/>
            </w:tcBorders>
            <w:shd w:val="clear" w:color="auto" w:fill="auto"/>
            <w:vAlign w:val="center"/>
            <w:hideMark/>
          </w:tcPr>
          <w:p w14:paraId="30AB353F" w14:textId="56C043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3266E5B" w14:textId="1CDDAA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646462F0" w14:textId="1112C8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46554</w:t>
            </w:r>
          </w:p>
        </w:tc>
        <w:tc>
          <w:tcPr>
            <w:tcW w:w="601" w:type="pct"/>
            <w:tcBorders>
              <w:top w:val="nil"/>
              <w:left w:val="nil"/>
              <w:bottom w:val="single" w:sz="4" w:space="0" w:color="auto"/>
              <w:right w:val="single" w:sz="4" w:space="0" w:color="auto"/>
            </w:tcBorders>
            <w:shd w:val="clear" w:color="auto" w:fill="auto"/>
            <w:vAlign w:val="center"/>
            <w:hideMark/>
          </w:tcPr>
          <w:p w14:paraId="7A346EC5" w14:textId="697E22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ESTEROSCOPICO</w:t>
            </w:r>
          </w:p>
        </w:tc>
        <w:tc>
          <w:tcPr>
            <w:tcW w:w="736" w:type="pct"/>
            <w:tcBorders>
              <w:top w:val="nil"/>
              <w:left w:val="nil"/>
              <w:bottom w:val="single" w:sz="4" w:space="0" w:color="auto"/>
              <w:right w:val="single" w:sz="4" w:space="0" w:color="auto"/>
            </w:tcBorders>
            <w:shd w:val="clear" w:color="auto" w:fill="auto"/>
            <w:vAlign w:val="center"/>
            <w:hideMark/>
          </w:tcPr>
          <w:p w14:paraId="488A76C0" w14:textId="10ADD4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LUXEO 42</w:t>
            </w:r>
          </w:p>
        </w:tc>
        <w:tc>
          <w:tcPr>
            <w:tcW w:w="737" w:type="pct"/>
            <w:tcBorders>
              <w:top w:val="nil"/>
              <w:left w:val="nil"/>
              <w:bottom w:val="single" w:sz="4" w:space="0" w:color="auto"/>
              <w:right w:val="single" w:sz="4" w:space="0" w:color="auto"/>
            </w:tcBorders>
            <w:shd w:val="clear" w:color="auto" w:fill="auto"/>
            <w:vAlign w:val="center"/>
            <w:hideMark/>
          </w:tcPr>
          <w:p w14:paraId="02FA6EE8" w14:textId="7E4B33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7D74E0" w14:textId="5E2C2E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53F990DD" w14:textId="32E7CB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626121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E0A2BF2" w14:textId="62D1B9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161</w:t>
            </w:r>
          </w:p>
        </w:tc>
        <w:tc>
          <w:tcPr>
            <w:tcW w:w="586" w:type="pct"/>
            <w:tcBorders>
              <w:top w:val="nil"/>
              <w:left w:val="nil"/>
              <w:bottom w:val="single" w:sz="4" w:space="0" w:color="auto"/>
              <w:right w:val="single" w:sz="4" w:space="0" w:color="auto"/>
            </w:tcBorders>
            <w:shd w:val="clear" w:color="auto" w:fill="auto"/>
            <w:vAlign w:val="center"/>
            <w:hideMark/>
          </w:tcPr>
          <w:p w14:paraId="1744E092" w14:textId="50FDA5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8680C0B" w14:textId="4952C1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5AA2D504" w14:textId="2F7376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46557</w:t>
            </w:r>
          </w:p>
        </w:tc>
        <w:tc>
          <w:tcPr>
            <w:tcW w:w="601" w:type="pct"/>
            <w:tcBorders>
              <w:top w:val="nil"/>
              <w:left w:val="nil"/>
              <w:bottom w:val="single" w:sz="4" w:space="0" w:color="auto"/>
              <w:right w:val="single" w:sz="4" w:space="0" w:color="auto"/>
            </w:tcBorders>
            <w:shd w:val="clear" w:color="auto" w:fill="auto"/>
            <w:vAlign w:val="center"/>
            <w:hideMark/>
          </w:tcPr>
          <w:p w14:paraId="33D2DE2F" w14:textId="6DD518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ESTEREOSCOPIO</w:t>
            </w:r>
          </w:p>
        </w:tc>
        <w:tc>
          <w:tcPr>
            <w:tcW w:w="736" w:type="pct"/>
            <w:tcBorders>
              <w:top w:val="nil"/>
              <w:left w:val="nil"/>
              <w:bottom w:val="single" w:sz="4" w:space="0" w:color="auto"/>
              <w:right w:val="single" w:sz="4" w:space="0" w:color="auto"/>
            </w:tcBorders>
            <w:shd w:val="clear" w:color="auto" w:fill="auto"/>
            <w:vAlign w:val="center"/>
            <w:hideMark/>
          </w:tcPr>
          <w:p w14:paraId="3BA281D9" w14:textId="6D0655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LUXEO 42</w:t>
            </w:r>
          </w:p>
        </w:tc>
        <w:tc>
          <w:tcPr>
            <w:tcW w:w="737" w:type="pct"/>
            <w:tcBorders>
              <w:top w:val="nil"/>
              <w:left w:val="nil"/>
              <w:bottom w:val="single" w:sz="4" w:space="0" w:color="auto"/>
              <w:right w:val="single" w:sz="4" w:space="0" w:color="auto"/>
            </w:tcBorders>
            <w:shd w:val="clear" w:color="auto" w:fill="auto"/>
            <w:vAlign w:val="center"/>
            <w:hideMark/>
          </w:tcPr>
          <w:p w14:paraId="645C3454" w14:textId="44ABC5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05053D5" w14:textId="279AB2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4ACD9A2" w14:textId="410278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B8E988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90C7F6" w14:textId="2B1407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162</w:t>
            </w:r>
          </w:p>
        </w:tc>
        <w:tc>
          <w:tcPr>
            <w:tcW w:w="586" w:type="pct"/>
            <w:tcBorders>
              <w:top w:val="nil"/>
              <w:left w:val="nil"/>
              <w:bottom w:val="single" w:sz="4" w:space="0" w:color="auto"/>
              <w:right w:val="single" w:sz="4" w:space="0" w:color="auto"/>
            </w:tcBorders>
            <w:shd w:val="clear" w:color="auto" w:fill="auto"/>
            <w:vAlign w:val="center"/>
            <w:hideMark/>
          </w:tcPr>
          <w:p w14:paraId="0653E669" w14:textId="007B42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BBB0CE7" w14:textId="4D702F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31EAF40D" w14:textId="4802F2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46553</w:t>
            </w:r>
          </w:p>
        </w:tc>
        <w:tc>
          <w:tcPr>
            <w:tcW w:w="601" w:type="pct"/>
            <w:tcBorders>
              <w:top w:val="nil"/>
              <w:left w:val="nil"/>
              <w:bottom w:val="single" w:sz="4" w:space="0" w:color="auto"/>
              <w:right w:val="single" w:sz="4" w:space="0" w:color="auto"/>
            </w:tcBorders>
            <w:shd w:val="clear" w:color="auto" w:fill="auto"/>
            <w:vAlign w:val="center"/>
            <w:hideMark/>
          </w:tcPr>
          <w:p w14:paraId="1DA17369" w14:textId="5CBDA7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ESTEROSCOPICO</w:t>
            </w:r>
          </w:p>
        </w:tc>
        <w:tc>
          <w:tcPr>
            <w:tcW w:w="736" w:type="pct"/>
            <w:tcBorders>
              <w:top w:val="nil"/>
              <w:left w:val="nil"/>
              <w:bottom w:val="single" w:sz="4" w:space="0" w:color="auto"/>
              <w:right w:val="single" w:sz="4" w:space="0" w:color="auto"/>
            </w:tcBorders>
            <w:shd w:val="clear" w:color="auto" w:fill="auto"/>
            <w:vAlign w:val="center"/>
            <w:hideMark/>
          </w:tcPr>
          <w:p w14:paraId="55D55112" w14:textId="0AED4B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LUXEO 42</w:t>
            </w:r>
          </w:p>
        </w:tc>
        <w:tc>
          <w:tcPr>
            <w:tcW w:w="737" w:type="pct"/>
            <w:tcBorders>
              <w:top w:val="nil"/>
              <w:left w:val="nil"/>
              <w:bottom w:val="single" w:sz="4" w:space="0" w:color="auto"/>
              <w:right w:val="single" w:sz="4" w:space="0" w:color="auto"/>
            </w:tcBorders>
            <w:shd w:val="clear" w:color="auto" w:fill="auto"/>
            <w:vAlign w:val="center"/>
            <w:hideMark/>
          </w:tcPr>
          <w:p w14:paraId="7393F5C7" w14:textId="67F08A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E48D61F" w14:textId="2ACBBB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B4B1C6F" w14:textId="430020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1D0378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87D5FF6" w14:textId="5EE267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163</w:t>
            </w:r>
          </w:p>
        </w:tc>
        <w:tc>
          <w:tcPr>
            <w:tcW w:w="586" w:type="pct"/>
            <w:tcBorders>
              <w:top w:val="nil"/>
              <w:left w:val="nil"/>
              <w:bottom w:val="single" w:sz="4" w:space="0" w:color="auto"/>
              <w:right w:val="single" w:sz="4" w:space="0" w:color="auto"/>
            </w:tcBorders>
            <w:shd w:val="clear" w:color="auto" w:fill="auto"/>
            <w:vAlign w:val="center"/>
            <w:hideMark/>
          </w:tcPr>
          <w:p w14:paraId="1CD724B4" w14:textId="0C6333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4A7DA0C" w14:textId="4E97F0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3664AADE" w14:textId="3F986C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46551</w:t>
            </w:r>
          </w:p>
        </w:tc>
        <w:tc>
          <w:tcPr>
            <w:tcW w:w="601" w:type="pct"/>
            <w:tcBorders>
              <w:top w:val="nil"/>
              <w:left w:val="nil"/>
              <w:bottom w:val="single" w:sz="4" w:space="0" w:color="auto"/>
              <w:right w:val="single" w:sz="4" w:space="0" w:color="auto"/>
            </w:tcBorders>
            <w:shd w:val="clear" w:color="auto" w:fill="auto"/>
            <w:vAlign w:val="center"/>
            <w:hideMark/>
          </w:tcPr>
          <w:p w14:paraId="4EFBDC71" w14:textId="04D981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MIROSCOPIO ESTEROSCOPICO</w:t>
            </w:r>
          </w:p>
        </w:tc>
        <w:tc>
          <w:tcPr>
            <w:tcW w:w="736" w:type="pct"/>
            <w:tcBorders>
              <w:top w:val="nil"/>
              <w:left w:val="nil"/>
              <w:bottom w:val="single" w:sz="4" w:space="0" w:color="auto"/>
              <w:right w:val="single" w:sz="4" w:space="0" w:color="auto"/>
            </w:tcBorders>
            <w:shd w:val="clear" w:color="auto" w:fill="auto"/>
            <w:vAlign w:val="center"/>
            <w:hideMark/>
          </w:tcPr>
          <w:p w14:paraId="2F44B411" w14:textId="47BD1B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LUXEO 42</w:t>
            </w:r>
          </w:p>
        </w:tc>
        <w:tc>
          <w:tcPr>
            <w:tcW w:w="737" w:type="pct"/>
            <w:tcBorders>
              <w:top w:val="nil"/>
              <w:left w:val="nil"/>
              <w:bottom w:val="single" w:sz="4" w:space="0" w:color="auto"/>
              <w:right w:val="single" w:sz="4" w:space="0" w:color="auto"/>
            </w:tcBorders>
            <w:shd w:val="clear" w:color="auto" w:fill="auto"/>
            <w:vAlign w:val="center"/>
            <w:hideMark/>
          </w:tcPr>
          <w:p w14:paraId="79BCC1EB" w14:textId="411A39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9685B17" w14:textId="1ED996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37B71FA" w14:textId="17646C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559D79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BEECFE5" w14:textId="5911BA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164</w:t>
            </w:r>
          </w:p>
        </w:tc>
        <w:tc>
          <w:tcPr>
            <w:tcW w:w="586" w:type="pct"/>
            <w:tcBorders>
              <w:top w:val="nil"/>
              <w:left w:val="nil"/>
              <w:bottom w:val="single" w:sz="4" w:space="0" w:color="auto"/>
              <w:right w:val="single" w:sz="4" w:space="0" w:color="auto"/>
            </w:tcBorders>
            <w:shd w:val="clear" w:color="auto" w:fill="auto"/>
            <w:vAlign w:val="center"/>
            <w:hideMark/>
          </w:tcPr>
          <w:p w14:paraId="03AA5139" w14:textId="7C63F2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7FAB7B2" w14:textId="3F8426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8660627" w14:textId="735C0E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46549</w:t>
            </w:r>
          </w:p>
        </w:tc>
        <w:tc>
          <w:tcPr>
            <w:tcW w:w="601" w:type="pct"/>
            <w:tcBorders>
              <w:top w:val="nil"/>
              <w:left w:val="nil"/>
              <w:bottom w:val="single" w:sz="4" w:space="0" w:color="auto"/>
              <w:right w:val="single" w:sz="4" w:space="0" w:color="auto"/>
            </w:tcBorders>
            <w:shd w:val="clear" w:color="auto" w:fill="auto"/>
            <w:vAlign w:val="center"/>
            <w:hideMark/>
          </w:tcPr>
          <w:p w14:paraId="6D06BB84" w14:textId="5403DD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 ESTEROSCOPICO</w:t>
            </w:r>
          </w:p>
        </w:tc>
        <w:tc>
          <w:tcPr>
            <w:tcW w:w="736" w:type="pct"/>
            <w:tcBorders>
              <w:top w:val="nil"/>
              <w:left w:val="nil"/>
              <w:bottom w:val="single" w:sz="4" w:space="0" w:color="auto"/>
              <w:right w:val="single" w:sz="4" w:space="0" w:color="auto"/>
            </w:tcBorders>
            <w:shd w:val="clear" w:color="auto" w:fill="auto"/>
            <w:vAlign w:val="center"/>
            <w:hideMark/>
          </w:tcPr>
          <w:p w14:paraId="36549D62" w14:textId="15C53F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                     LUXEO 42</w:t>
            </w:r>
          </w:p>
        </w:tc>
        <w:tc>
          <w:tcPr>
            <w:tcW w:w="737" w:type="pct"/>
            <w:tcBorders>
              <w:top w:val="nil"/>
              <w:left w:val="nil"/>
              <w:bottom w:val="single" w:sz="4" w:space="0" w:color="auto"/>
              <w:right w:val="single" w:sz="4" w:space="0" w:color="auto"/>
            </w:tcBorders>
            <w:shd w:val="clear" w:color="auto" w:fill="auto"/>
            <w:vAlign w:val="center"/>
            <w:hideMark/>
          </w:tcPr>
          <w:p w14:paraId="672677C4" w14:textId="303F75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9CD78C3" w14:textId="46ED9A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A9EB385" w14:textId="521C5E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38683F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2B1D497" w14:textId="14ED8A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165</w:t>
            </w:r>
          </w:p>
        </w:tc>
        <w:tc>
          <w:tcPr>
            <w:tcW w:w="586" w:type="pct"/>
            <w:tcBorders>
              <w:top w:val="nil"/>
              <w:left w:val="nil"/>
              <w:bottom w:val="single" w:sz="4" w:space="0" w:color="auto"/>
              <w:right w:val="single" w:sz="4" w:space="0" w:color="auto"/>
            </w:tcBorders>
            <w:shd w:val="clear" w:color="auto" w:fill="auto"/>
            <w:vAlign w:val="center"/>
            <w:hideMark/>
          </w:tcPr>
          <w:p w14:paraId="3B3578ED" w14:textId="5499ED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6CEE4C" w14:textId="588015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6FE970D" w14:textId="16EFE6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46599</w:t>
            </w:r>
          </w:p>
        </w:tc>
        <w:tc>
          <w:tcPr>
            <w:tcW w:w="601" w:type="pct"/>
            <w:tcBorders>
              <w:top w:val="nil"/>
              <w:left w:val="nil"/>
              <w:bottom w:val="single" w:sz="4" w:space="0" w:color="auto"/>
              <w:right w:val="single" w:sz="4" w:space="0" w:color="auto"/>
            </w:tcBorders>
            <w:shd w:val="clear" w:color="auto" w:fill="auto"/>
            <w:vAlign w:val="center"/>
            <w:hideMark/>
          </w:tcPr>
          <w:p w14:paraId="0FF5A578" w14:textId="183C4D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CONTADOR DE COLONIAS</w:t>
            </w:r>
          </w:p>
        </w:tc>
        <w:tc>
          <w:tcPr>
            <w:tcW w:w="736" w:type="pct"/>
            <w:tcBorders>
              <w:top w:val="nil"/>
              <w:left w:val="nil"/>
              <w:bottom w:val="single" w:sz="4" w:space="0" w:color="auto"/>
              <w:right w:val="single" w:sz="4" w:space="0" w:color="auto"/>
            </w:tcBorders>
            <w:shd w:val="clear" w:color="auto" w:fill="auto"/>
            <w:vAlign w:val="center"/>
            <w:hideMark/>
          </w:tcPr>
          <w:p w14:paraId="5DD9949B" w14:textId="0B17F0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FE-500</w:t>
            </w:r>
          </w:p>
        </w:tc>
        <w:tc>
          <w:tcPr>
            <w:tcW w:w="737" w:type="pct"/>
            <w:tcBorders>
              <w:top w:val="nil"/>
              <w:left w:val="nil"/>
              <w:bottom w:val="single" w:sz="4" w:space="0" w:color="auto"/>
              <w:right w:val="single" w:sz="4" w:space="0" w:color="auto"/>
            </w:tcBorders>
            <w:shd w:val="clear" w:color="auto" w:fill="auto"/>
            <w:vAlign w:val="center"/>
            <w:hideMark/>
          </w:tcPr>
          <w:p w14:paraId="7F26D7FF" w14:textId="333633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0393BBD" w14:textId="4E7E65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7EB57CED" w14:textId="2FD11D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46B363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A806122" w14:textId="097A50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166</w:t>
            </w:r>
          </w:p>
        </w:tc>
        <w:tc>
          <w:tcPr>
            <w:tcW w:w="586" w:type="pct"/>
            <w:tcBorders>
              <w:top w:val="nil"/>
              <w:left w:val="nil"/>
              <w:bottom w:val="single" w:sz="4" w:space="0" w:color="auto"/>
              <w:right w:val="single" w:sz="4" w:space="0" w:color="auto"/>
            </w:tcBorders>
            <w:shd w:val="clear" w:color="auto" w:fill="auto"/>
            <w:vAlign w:val="center"/>
            <w:hideMark/>
          </w:tcPr>
          <w:p w14:paraId="1A1B321E" w14:textId="517251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05E576E" w14:textId="20AC96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5E4CE915" w14:textId="764CB8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46022</w:t>
            </w:r>
          </w:p>
        </w:tc>
        <w:tc>
          <w:tcPr>
            <w:tcW w:w="601" w:type="pct"/>
            <w:tcBorders>
              <w:top w:val="nil"/>
              <w:left w:val="nil"/>
              <w:bottom w:val="single" w:sz="4" w:space="0" w:color="auto"/>
              <w:right w:val="single" w:sz="4" w:space="0" w:color="auto"/>
            </w:tcBorders>
            <w:shd w:val="clear" w:color="auto" w:fill="auto"/>
            <w:vAlign w:val="center"/>
            <w:hideMark/>
          </w:tcPr>
          <w:p w14:paraId="4796A777" w14:textId="0A58B4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HORNO</w:t>
            </w:r>
          </w:p>
        </w:tc>
        <w:tc>
          <w:tcPr>
            <w:tcW w:w="736" w:type="pct"/>
            <w:tcBorders>
              <w:top w:val="nil"/>
              <w:left w:val="nil"/>
              <w:bottom w:val="single" w:sz="4" w:space="0" w:color="auto"/>
              <w:right w:val="single" w:sz="4" w:space="0" w:color="auto"/>
            </w:tcBorders>
            <w:shd w:val="clear" w:color="auto" w:fill="auto"/>
            <w:vAlign w:val="center"/>
            <w:hideMark/>
          </w:tcPr>
          <w:p w14:paraId="79A35C17" w14:textId="4D947D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                  HS45-AID ESP</w:t>
            </w:r>
          </w:p>
        </w:tc>
        <w:tc>
          <w:tcPr>
            <w:tcW w:w="737" w:type="pct"/>
            <w:tcBorders>
              <w:top w:val="nil"/>
              <w:left w:val="nil"/>
              <w:bottom w:val="single" w:sz="4" w:space="0" w:color="auto"/>
              <w:right w:val="single" w:sz="4" w:space="0" w:color="auto"/>
            </w:tcBorders>
            <w:shd w:val="clear" w:color="auto" w:fill="auto"/>
            <w:vAlign w:val="center"/>
            <w:hideMark/>
          </w:tcPr>
          <w:p w14:paraId="0B10D2B9" w14:textId="7BD648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F70BA22" w14:textId="30D68B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42A1634C" w14:textId="0C244B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57D4F2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0CEE58" w14:textId="64ABF5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167</w:t>
            </w:r>
          </w:p>
        </w:tc>
        <w:tc>
          <w:tcPr>
            <w:tcW w:w="586" w:type="pct"/>
            <w:tcBorders>
              <w:top w:val="nil"/>
              <w:left w:val="nil"/>
              <w:bottom w:val="single" w:sz="4" w:space="0" w:color="auto"/>
              <w:right w:val="single" w:sz="4" w:space="0" w:color="auto"/>
            </w:tcBorders>
            <w:shd w:val="clear" w:color="auto" w:fill="auto"/>
            <w:vAlign w:val="center"/>
            <w:hideMark/>
          </w:tcPr>
          <w:p w14:paraId="6B208F8A" w14:textId="11A17C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B2F9EB6" w14:textId="7F90E9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CE89671" w14:textId="7EF40A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46605</w:t>
            </w:r>
          </w:p>
        </w:tc>
        <w:tc>
          <w:tcPr>
            <w:tcW w:w="601" w:type="pct"/>
            <w:tcBorders>
              <w:top w:val="nil"/>
              <w:left w:val="nil"/>
              <w:bottom w:val="single" w:sz="4" w:space="0" w:color="auto"/>
              <w:right w:val="single" w:sz="4" w:space="0" w:color="auto"/>
            </w:tcBorders>
            <w:shd w:val="clear" w:color="auto" w:fill="auto"/>
            <w:vAlign w:val="center"/>
            <w:hideMark/>
          </w:tcPr>
          <w:p w14:paraId="11E03D3A" w14:textId="16CD11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TERMOBAÑO</w:t>
            </w:r>
          </w:p>
        </w:tc>
        <w:tc>
          <w:tcPr>
            <w:tcW w:w="736" w:type="pct"/>
            <w:tcBorders>
              <w:top w:val="nil"/>
              <w:left w:val="nil"/>
              <w:bottom w:val="single" w:sz="4" w:space="0" w:color="auto"/>
              <w:right w:val="single" w:sz="4" w:space="0" w:color="auto"/>
            </w:tcBorders>
            <w:shd w:val="clear" w:color="auto" w:fill="auto"/>
            <w:vAlign w:val="center"/>
            <w:hideMark/>
          </w:tcPr>
          <w:p w14:paraId="62999B2E" w14:textId="2E9E7F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FELISA                           </w:t>
            </w:r>
          </w:p>
        </w:tc>
        <w:tc>
          <w:tcPr>
            <w:tcW w:w="737" w:type="pct"/>
            <w:tcBorders>
              <w:top w:val="nil"/>
              <w:left w:val="nil"/>
              <w:bottom w:val="single" w:sz="4" w:space="0" w:color="auto"/>
              <w:right w:val="single" w:sz="4" w:space="0" w:color="auto"/>
            </w:tcBorders>
            <w:shd w:val="clear" w:color="auto" w:fill="auto"/>
            <w:vAlign w:val="center"/>
            <w:hideMark/>
          </w:tcPr>
          <w:p w14:paraId="39E32DFF" w14:textId="1B71F6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B6853E5" w14:textId="3C3382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4C67643D" w14:textId="2BF59C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040B69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3526097" w14:textId="5F85DA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168</w:t>
            </w:r>
          </w:p>
        </w:tc>
        <w:tc>
          <w:tcPr>
            <w:tcW w:w="586" w:type="pct"/>
            <w:tcBorders>
              <w:top w:val="nil"/>
              <w:left w:val="nil"/>
              <w:bottom w:val="single" w:sz="4" w:space="0" w:color="auto"/>
              <w:right w:val="single" w:sz="4" w:space="0" w:color="auto"/>
            </w:tcBorders>
            <w:shd w:val="clear" w:color="auto" w:fill="auto"/>
            <w:vAlign w:val="center"/>
            <w:hideMark/>
          </w:tcPr>
          <w:p w14:paraId="2A503708" w14:textId="003FC9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25BEDE5" w14:textId="140D1A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7BC248AC" w14:textId="747DE4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46055</w:t>
            </w:r>
          </w:p>
        </w:tc>
        <w:tc>
          <w:tcPr>
            <w:tcW w:w="601" w:type="pct"/>
            <w:tcBorders>
              <w:top w:val="nil"/>
              <w:left w:val="nil"/>
              <w:bottom w:val="single" w:sz="4" w:space="0" w:color="auto"/>
              <w:right w:val="single" w:sz="4" w:space="0" w:color="auto"/>
            </w:tcBorders>
            <w:shd w:val="clear" w:color="auto" w:fill="auto"/>
            <w:vAlign w:val="center"/>
            <w:hideMark/>
          </w:tcPr>
          <w:p w14:paraId="676AF08F" w14:textId="6536392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OLLA</w:t>
            </w:r>
          </w:p>
        </w:tc>
        <w:tc>
          <w:tcPr>
            <w:tcW w:w="736" w:type="pct"/>
            <w:tcBorders>
              <w:top w:val="nil"/>
              <w:left w:val="nil"/>
              <w:bottom w:val="single" w:sz="4" w:space="0" w:color="auto"/>
              <w:right w:val="single" w:sz="4" w:space="0" w:color="auto"/>
            </w:tcBorders>
            <w:shd w:val="clear" w:color="auto" w:fill="auto"/>
            <w:vAlign w:val="center"/>
            <w:hideMark/>
          </w:tcPr>
          <w:p w14:paraId="0C9B8461" w14:textId="5F6A27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QUIMILAB                       25X-I</w:t>
            </w:r>
          </w:p>
        </w:tc>
        <w:tc>
          <w:tcPr>
            <w:tcW w:w="737" w:type="pct"/>
            <w:tcBorders>
              <w:top w:val="nil"/>
              <w:left w:val="nil"/>
              <w:bottom w:val="single" w:sz="4" w:space="0" w:color="auto"/>
              <w:right w:val="single" w:sz="4" w:space="0" w:color="auto"/>
            </w:tcBorders>
            <w:shd w:val="clear" w:color="auto" w:fill="auto"/>
            <w:vAlign w:val="center"/>
            <w:hideMark/>
          </w:tcPr>
          <w:p w14:paraId="45323C54" w14:textId="48B33B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413A1C" w14:textId="583DB7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685F049C" w14:textId="4EA777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452712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AA1B4B" w14:textId="0E1A1B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169</w:t>
            </w:r>
          </w:p>
        </w:tc>
        <w:tc>
          <w:tcPr>
            <w:tcW w:w="586" w:type="pct"/>
            <w:tcBorders>
              <w:top w:val="nil"/>
              <w:left w:val="nil"/>
              <w:bottom w:val="single" w:sz="4" w:space="0" w:color="auto"/>
              <w:right w:val="single" w:sz="4" w:space="0" w:color="auto"/>
            </w:tcBorders>
            <w:shd w:val="clear" w:color="auto" w:fill="auto"/>
            <w:vAlign w:val="center"/>
            <w:hideMark/>
          </w:tcPr>
          <w:p w14:paraId="31E5F4EC" w14:textId="7F4DD2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DF1D222" w14:textId="745D60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2117385F" w14:textId="5BABBF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46053</w:t>
            </w:r>
          </w:p>
        </w:tc>
        <w:tc>
          <w:tcPr>
            <w:tcW w:w="601" w:type="pct"/>
            <w:tcBorders>
              <w:top w:val="nil"/>
              <w:left w:val="nil"/>
              <w:bottom w:val="single" w:sz="4" w:space="0" w:color="auto"/>
              <w:right w:val="single" w:sz="4" w:space="0" w:color="auto"/>
            </w:tcBorders>
            <w:shd w:val="clear" w:color="auto" w:fill="auto"/>
            <w:vAlign w:val="center"/>
            <w:hideMark/>
          </w:tcPr>
          <w:p w14:paraId="12DA5C12" w14:textId="3EC77B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OLLA</w:t>
            </w:r>
          </w:p>
        </w:tc>
        <w:tc>
          <w:tcPr>
            <w:tcW w:w="736" w:type="pct"/>
            <w:tcBorders>
              <w:top w:val="nil"/>
              <w:left w:val="nil"/>
              <w:bottom w:val="single" w:sz="4" w:space="0" w:color="auto"/>
              <w:right w:val="single" w:sz="4" w:space="0" w:color="auto"/>
            </w:tcBorders>
            <w:shd w:val="clear" w:color="auto" w:fill="auto"/>
            <w:vAlign w:val="center"/>
            <w:hideMark/>
          </w:tcPr>
          <w:p w14:paraId="5E0AE3EC" w14:textId="0E6B65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QUIMILAB                       25X-I</w:t>
            </w:r>
          </w:p>
        </w:tc>
        <w:tc>
          <w:tcPr>
            <w:tcW w:w="737" w:type="pct"/>
            <w:tcBorders>
              <w:top w:val="nil"/>
              <w:left w:val="nil"/>
              <w:bottom w:val="single" w:sz="4" w:space="0" w:color="auto"/>
              <w:right w:val="single" w:sz="4" w:space="0" w:color="auto"/>
            </w:tcBorders>
            <w:shd w:val="clear" w:color="auto" w:fill="auto"/>
            <w:vAlign w:val="center"/>
            <w:hideMark/>
          </w:tcPr>
          <w:p w14:paraId="62D6B637" w14:textId="028A27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21941E2" w14:textId="131CA5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7E015623" w14:textId="2A80B1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040C8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9CBC97F" w14:textId="2F4484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170</w:t>
            </w:r>
          </w:p>
        </w:tc>
        <w:tc>
          <w:tcPr>
            <w:tcW w:w="586" w:type="pct"/>
            <w:tcBorders>
              <w:top w:val="nil"/>
              <w:left w:val="nil"/>
              <w:bottom w:val="single" w:sz="4" w:space="0" w:color="auto"/>
              <w:right w:val="single" w:sz="4" w:space="0" w:color="auto"/>
            </w:tcBorders>
            <w:shd w:val="clear" w:color="auto" w:fill="auto"/>
            <w:vAlign w:val="center"/>
            <w:hideMark/>
          </w:tcPr>
          <w:p w14:paraId="59FDEF4B" w14:textId="31B697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DD1E822" w14:textId="03CAFD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78C36306" w14:textId="6F26AB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46591</w:t>
            </w:r>
          </w:p>
        </w:tc>
        <w:tc>
          <w:tcPr>
            <w:tcW w:w="601" w:type="pct"/>
            <w:tcBorders>
              <w:top w:val="nil"/>
              <w:left w:val="nil"/>
              <w:bottom w:val="single" w:sz="4" w:space="0" w:color="auto"/>
              <w:right w:val="single" w:sz="4" w:space="0" w:color="auto"/>
            </w:tcBorders>
            <w:shd w:val="clear" w:color="auto" w:fill="auto"/>
            <w:vAlign w:val="center"/>
            <w:hideMark/>
          </w:tcPr>
          <w:p w14:paraId="7ABAD4FD" w14:textId="17E020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INCUBADORA</w:t>
            </w:r>
          </w:p>
        </w:tc>
        <w:tc>
          <w:tcPr>
            <w:tcW w:w="736" w:type="pct"/>
            <w:tcBorders>
              <w:top w:val="nil"/>
              <w:left w:val="nil"/>
              <w:bottom w:val="single" w:sz="4" w:space="0" w:color="auto"/>
              <w:right w:val="single" w:sz="4" w:space="0" w:color="auto"/>
            </w:tcBorders>
            <w:shd w:val="clear" w:color="auto" w:fill="auto"/>
            <w:vAlign w:val="center"/>
            <w:hideMark/>
          </w:tcPr>
          <w:p w14:paraId="6C89D8D5" w14:textId="7B622C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FE-132 AD</w:t>
            </w:r>
          </w:p>
        </w:tc>
        <w:tc>
          <w:tcPr>
            <w:tcW w:w="737" w:type="pct"/>
            <w:tcBorders>
              <w:top w:val="nil"/>
              <w:left w:val="nil"/>
              <w:bottom w:val="single" w:sz="4" w:space="0" w:color="auto"/>
              <w:right w:val="single" w:sz="4" w:space="0" w:color="auto"/>
            </w:tcBorders>
            <w:shd w:val="clear" w:color="auto" w:fill="auto"/>
            <w:vAlign w:val="center"/>
            <w:hideMark/>
          </w:tcPr>
          <w:p w14:paraId="7F504502" w14:textId="37FE3F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57451A4" w14:textId="25A023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1A6CDA6B" w14:textId="658FAF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68CB62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6209E2" w14:textId="55FC92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171</w:t>
            </w:r>
          </w:p>
        </w:tc>
        <w:tc>
          <w:tcPr>
            <w:tcW w:w="586" w:type="pct"/>
            <w:tcBorders>
              <w:top w:val="nil"/>
              <w:left w:val="nil"/>
              <w:bottom w:val="single" w:sz="4" w:space="0" w:color="auto"/>
              <w:right w:val="single" w:sz="4" w:space="0" w:color="auto"/>
            </w:tcBorders>
            <w:shd w:val="clear" w:color="auto" w:fill="auto"/>
            <w:vAlign w:val="center"/>
            <w:hideMark/>
          </w:tcPr>
          <w:p w14:paraId="6F2217B0" w14:textId="115377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9F3AD0F" w14:textId="1A0BF8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6442BE23" w14:textId="6F2A87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46546</w:t>
            </w:r>
          </w:p>
        </w:tc>
        <w:tc>
          <w:tcPr>
            <w:tcW w:w="601" w:type="pct"/>
            <w:tcBorders>
              <w:top w:val="nil"/>
              <w:left w:val="nil"/>
              <w:bottom w:val="single" w:sz="4" w:space="0" w:color="auto"/>
              <w:right w:val="single" w:sz="4" w:space="0" w:color="auto"/>
            </w:tcBorders>
            <w:shd w:val="clear" w:color="auto" w:fill="auto"/>
            <w:vAlign w:val="center"/>
            <w:hideMark/>
          </w:tcPr>
          <w:p w14:paraId="6F852C90" w14:textId="0071BF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630B8712" w14:textId="1A9AA4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w:t>
            </w:r>
          </w:p>
        </w:tc>
        <w:tc>
          <w:tcPr>
            <w:tcW w:w="737" w:type="pct"/>
            <w:tcBorders>
              <w:top w:val="nil"/>
              <w:left w:val="nil"/>
              <w:bottom w:val="single" w:sz="4" w:space="0" w:color="auto"/>
              <w:right w:val="single" w:sz="4" w:space="0" w:color="auto"/>
            </w:tcBorders>
            <w:shd w:val="clear" w:color="auto" w:fill="auto"/>
            <w:vAlign w:val="center"/>
            <w:hideMark/>
          </w:tcPr>
          <w:p w14:paraId="4C49B9FF" w14:textId="339CDC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713A29" w14:textId="5B8ADF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69D11E85" w14:textId="581973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DD22D8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F35985E" w14:textId="05478C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172</w:t>
            </w:r>
          </w:p>
        </w:tc>
        <w:tc>
          <w:tcPr>
            <w:tcW w:w="586" w:type="pct"/>
            <w:tcBorders>
              <w:top w:val="nil"/>
              <w:left w:val="nil"/>
              <w:bottom w:val="single" w:sz="4" w:space="0" w:color="auto"/>
              <w:right w:val="single" w:sz="4" w:space="0" w:color="auto"/>
            </w:tcBorders>
            <w:shd w:val="clear" w:color="auto" w:fill="auto"/>
            <w:vAlign w:val="center"/>
            <w:hideMark/>
          </w:tcPr>
          <w:p w14:paraId="36231495" w14:textId="2E66E7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AD96813" w14:textId="479D79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017A99D7" w14:textId="0334E4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46596</w:t>
            </w:r>
          </w:p>
        </w:tc>
        <w:tc>
          <w:tcPr>
            <w:tcW w:w="601" w:type="pct"/>
            <w:tcBorders>
              <w:top w:val="nil"/>
              <w:left w:val="nil"/>
              <w:bottom w:val="single" w:sz="4" w:space="0" w:color="auto"/>
              <w:right w:val="single" w:sz="4" w:space="0" w:color="auto"/>
            </w:tcBorders>
            <w:shd w:val="clear" w:color="auto" w:fill="auto"/>
            <w:vAlign w:val="center"/>
            <w:hideMark/>
          </w:tcPr>
          <w:p w14:paraId="576C872C" w14:textId="53E2BC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BAÑO SECO</w:t>
            </w:r>
          </w:p>
        </w:tc>
        <w:tc>
          <w:tcPr>
            <w:tcW w:w="736" w:type="pct"/>
            <w:tcBorders>
              <w:top w:val="nil"/>
              <w:left w:val="nil"/>
              <w:bottom w:val="single" w:sz="4" w:space="0" w:color="auto"/>
              <w:right w:val="single" w:sz="4" w:space="0" w:color="auto"/>
            </w:tcBorders>
            <w:shd w:val="clear" w:color="auto" w:fill="auto"/>
            <w:vAlign w:val="center"/>
            <w:hideMark/>
          </w:tcPr>
          <w:p w14:paraId="798A9A6B" w14:textId="619AE2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FE-404</w:t>
            </w:r>
          </w:p>
        </w:tc>
        <w:tc>
          <w:tcPr>
            <w:tcW w:w="737" w:type="pct"/>
            <w:tcBorders>
              <w:top w:val="nil"/>
              <w:left w:val="nil"/>
              <w:bottom w:val="single" w:sz="4" w:space="0" w:color="auto"/>
              <w:right w:val="single" w:sz="4" w:space="0" w:color="auto"/>
            </w:tcBorders>
            <w:shd w:val="clear" w:color="auto" w:fill="auto"/>
            <w:vAlign w:val="center"/>
            <w:hideMark/>
          </w:tcPr>
          <w:p w14:paraId="5552F4B4" w14:textId="08655D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A8284B7" w14:textId="2F4156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2C2A4CD4" w14:textId="52C37D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30F6C9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3290C40" w14:textId="2E1026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173</w:t>
            </w:r>
          </w:p>
        </w:tc>
        <w:tc>
          <w:tcPr>
            <w:tcW w:w="586" w:type="pct"/>
            <w:tcBorders>
              <w:top w:val="nil"/>
              <w:left w:val="nil"/>
              <w:bottom w:val="single" w:sz="4" w:space="0" w:color="auto"/>
              <w:right w:val="single" w:sz="4" w:space="0" w:color="auto"/>
            </w:tcBorders>
            <w:shd w:val="clear" w:color="auto" w:fill="auto"/>
            <w:vAlign w:val="center"/>
            <w:hideMark/>
          </w:tcPr>
          <w:p w14:paraId="48C7D149" w14:textId="50CA44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4B4B5C9" w14:textId="2A143B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13AEB8D0" w14:textId="42B005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46592</w:t>
            </w:r>
          </w:p>
        </w:tc>
        <w:tc>
          <w:tcPr>
            <w:tcW w:w="601" w:type="pct"/>
            <w:tcBorders>
              <w:top w:val="nil"/>
              <w:left w:val="nil"/>
              <w:bottom w:val="single" w:sz="4" w:space="0" w:color="auto"/>
              <w:right w:val="single" w:sz="4" w:space="0" w:color="auto"/>
            </w:tcBorders>
            <w:shd w:val="clear" w:color="auto" w:fill="auto"/>
            <w:vAlign w:val="center"/>
            <w:hideMark/>
          </w:tcPr>
          <w:p w14:paraId="30F4C068" w14:textId="0B1D9B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INCUBADORA</w:t>
            </w:r>
          </w:p>
        </w:tc>
        <w:tc>
          <w:tcPr>
            <w:tcW w:w="736" w:type="pct"/>
            <w:tcBorders>
              <w:top w:val="nil"/>
              <w:left w:val="nil"/>
              <w:bottom w:val="single" w:sz="4" w:space="0" w:color="auto"/>
              <w:right w:val="single" w:sz="4" w:space="0" w:color="auto"/>
            </w:tcBorders>
            <w:shd w:val="clear" w:color="auto" w:fill="auto"/>
            <w:vAlign w:val="center"/>
            <w:hideMark/>
          </w:tcPr>
          <w:p w14:paraId="38861C24" w14:textId="28B15B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FE-132 AD</w:t>
            </w:r>
          </w:p>
        </w:tc>
        <w:tc>
          <w:tcPr>
            <w:tcW w:w="737" w:type="pct"/>
            <w:tcBorders>
              <w:top w:val="nil"/>
              <w:left w:val="nil"/>
              <w:bottom w:val="single" w:sz="4" w:space="0" w:color="auto"/>
              <w:right w:val="single" w:sz="4" w:space="0" w:color="auto"/>
            </w:tcBorders>
            <w:shd w:val="clear" w:color="auto" w:fill="auto"/>
            <w:vAlign w:val="center"/>
            <w:hideMark/>
          </w:tcPr>
          <w:p w14:paraId="0BF25A10" w14:textId="045AF8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75C824" w14:textId="4170D1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208BECFD" w14:textId="418A59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5F89BF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C4DB87" w14:textId="433ED1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174</w:t>
            </w:r>
          </w:p>
        </w:tc>
        <w:tc>
          <w:tcPr>
            <w:tcW w:w="586" w:type="pct"/>
            <w:tcBorders>
              <w:top w:val="nil"/>
              <w:left w:val="nil"/>
              <w:bottom w:val="single" w:sz="4" w:space="0" w:color="auto"/>
              <w:right w:val="single" w:sz="4" w:space="0" w:color="auto"/>
            </w:tcBorders>
            <w:shd w:val="clear" w:color="auto" w:fill="auto"/>
            <w:vAlign w:val="center"/>
            <w:hideMark/>
          </w:tcPr>
          <w:p w14:paraId="2826B69E" w14:textId="58DC1C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0388684" w14:textId="6F3892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438D5BDB" w14:textId="4C35AC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46590</w:t>
            </w:r>
          </w:p>
        </w:tc>
        <w:tc>
          <w:tcPr>
            <w:tcW w:w="601" w:type="pct"/>
            <w:tcBorders>
              <w:top w:val="nil"/>
              <w:left w:val="nil"/>
              <w:bottom w:val="single" w:sz="4" w:space="0" w:color="auto"/>
              <w:right w:val="single" w:sz="4" w:space="0" w:color="auto"/>
            </w:tcBorders>
            <w:shd w:val="clear" w:color="auto" w:fill="auto"/>
            <w:vAlign w:val="center"/>
            <w:hideMark/>
          </w:tcPr>
          <w:p w14:paraId="2109BB99" w14:textId="091A9B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AUTOCLAVE</w:t>
            </w:r>
          </w:p>
        </w:tc>
        <w:tc>
          <w:tcPr>
            <w:tcW w:w="736" w:type="pct"/>
            <w:tcBorders>
              <w:top w:val="nil"/>
              <w:left w:val="nil"/>
              <w:bottom w:val="single" w:sz="4" w:space="0" w:color="auto"/>
              <w:right w:val="single" w:sz="4" w:space="0" w:color="auto"/>
            </w:tcBorders>
            <w:shd w:val="clear" w:color="auto" w:fill="auto"/>
            <w:vAlign w:val="center"/>
            <w:hideMark/>
          </w:tcPr>
          <w:p w14:paraId="0D6EAAA9" w14:textId="7212EC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FE -398</w:t>
            </w:r>
          </w:p>
        </w:tc>
        <w:tc>
          <w:tcPr>
            <w:tcW w:w="737" w:type="pct"/>
            <w:tcBorders>
              <w:top w:val="nil"/>
              <w:left w:val="nil"/>
              <w:bottom w:val="single" w:sz="4" w:space="0" w:color="auto"/>
              <w:right w:val="single" w:sz="4" w:space="0" w:color="auto"/>
            </w:tcBorders>
            <w:shd w:val="clear" w:color="auto" w:fill="auto"/>
            <w:vAlign w:val="center"/>
            <w:hideMark/>
          </w:tcPr>
          <w:p w14:paraId="6995D335" w14:textId="5B2B91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D492D6" w14:textId="78E673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7D11FBDF" w14:textId="35E965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AB294A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D831ED5" w14:textId="51F3F8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175</w:t>
            </w:r>
          </w:p>
        </w:tc>
        <w:tc>
          <w:tcPr>
            <w:tcW w:w="586" w:type="pct"/>
            <w:tcBorders>
              <w:top w:val="nil"/>
              <w:left w:val="nil"/>
              <w:bottom w:val="single" w:sz="4" w:space="0" w:color="auto"/>
              <w:right w:val="single" w:sz="4" w:space="0" w:color="auto"/>
            </w:tcBorders>
            <w:shd w:val="clear" w:color="auto" w:fill="auto"/>
            <w:vAlign w:val="center"/>
            <w:hideMark/>
          </w:tcPr>
          <w:p w14:paraId="4A428049" w14:textId="13F793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4403F1E" w14:textId="2ACF2B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w:t>
            </w:r>
          </w:p>
        </w:tc>
        <w:tc>
          <w:tcPr>
            <w:tcW w:w="353" w:type="pct"/>
            <w:tcBorders>
              <w:top w:val="nil"/>
              <w:left w:val="nil"/>
              <w:bottom w:val="single" w:sz="4" w:space="0" w:color="auto"/>
              <w:right w:val="single" w:sz="4" w:space="0" w:color="auto"/>
            </w:tcBorders>
            <w:shd w:val="clear" w:color="auto" w:fill="auto"/>
            <w:vAlign w:val="center"/>
            <w:hideMark/>
          </w:tcPr>
          <w:p w14:paraId="5FC2507E" w14:textId="01592B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46559</w:t>
            </w:r>
          </w:p>
        </w:tc>
        <w:tc>
          <w:tcPr>
            <w:tcW w:w="601" w:type="pct"/>
            <w:tcBorders>
              <w:top w:val="nil"/>
              <w:left w:val="nil"/>
              <w:bottom w:val="single" w:sz="4" w:space="0" w:color="auto"/>
              <w:right w:val="single" w:sz="4" w:space="0" w:color="auto"/>
            </w:tcBorders>
            <w:shd w:val="clear" w:color="auto" w:fill="auto"/>
            <w:vAlign w:val="center"/>
            <w:hideMark/>
          </w:tcPr>
          <w:p w14:paraId="3C96CF82" w14:textId="7FFA19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POTENCIOMETRO PH</w:t>
            </w:r>
          </w:p>
        </w:tc>
        <w:tc>
          <w:tcPr>
            <w:tcW w:w="736" w:type="pct"/>
            <w:tcBorders>
              <w:top w:val="nil"/>
              <w:left w:val="nil"/>
              <w:bottom w:val="single" w:sz="4" w:space="0" w:color="auto"/>
              <w:right w:val="single" w:sz="4" w:space="0" w:color="auto"/>
            </w:tcBorders>
            <w:shd w:val="clear" w:color="auto" w:fill="auto"/>
            <w:vAlign w:val="center"/>
            <w:hideMark/>
          </w:tcPr>
          <w:p w14:paraId="00A390FC" w14:textId="5B3035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ORION                          STAR A211</w:t>
            </w:r>
          </w:p>
        </w:tc>
        <w:tc>
          <w:tcPr>
            <w:tcW w:w="737" w:type="pct"/>
            <w:tcBorders>
              <w:top w:val="nil"/>
              <w:left w:val="nil"/>
              <w:bottom w:val="single" w:sz="4" w:space="0" w:color="auto"/>
              <w:right w:val="single" w:sz="4" w:space="0" w:color="auto"/>
            </w:tcBorders>
            <w:shd w:val="clear" w:color="auto" w:fill="auto"/>
            <w:vAlign w:val="center"/>
            <w:hideMark/>
          </w:tcPr>
          <w:p w14:paraId="1DFDD676" w14:textId="5FD650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E192837" w14:textId="15108C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6287F91" w14:textId="53503A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B41D36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FFD00D4" w14:textId="3E2731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176</w:t>
            </w:r>
          </w:p>
        </w:tc>
        <w:tc>
          <w:tcPr>
            <w:tcW w:w="586" w:type="pct"/>
            <w:tcBorders>
              <w:top w:val="nil"/>
              <w:left w:val="nil"/>
              <w:bottom w:val="single" w:sz="4" w:space="0" w:color="auto"/>
              <w:right w:val="single" w:sz="4" w:space="0" w:color="auto"/>
            </w:tcBorders>
            <w:shd w:val="clear" w:color="auto" w:fill="auto"/>
            <w:vAlign w:val="center"/>
            <w:hideMark/>
          </w:tcPr>
          <w:p w14:paraId="48158B69" w14:textId="2E4FA3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D921AC9" w14:textId="60EE25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691A9F3B" w14:textId="481DB3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45757</w:t>
            </w:r>
          </w:p>
        </w:tc>
        <w:tc>
          <w:tcPr>
            <w:tcW w:w="601" w:type="pct"/>
            <w:tcBorders>
              <w:top w:val="nil"/>
              <w:left w:val="nil"/>
              <w:bottom w:val="single" w:sz="4" w:space="0" w:color="auto"/>
              <w:right w:val="single" w:sz="4" w:space="0" w:color="auto"/>
            </w:tcBorders>
            <w:shd w:val="clear" w:color="auto" w:fill="auto"/>
            <w:vAlign w:val="center"/>
            <w:hideMark/>
          </w:tcPr>
          <w:p w14:paraId="3D5B9158" w14:textId="15FE9A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HORNO</w:t>
            </w:r>
          </w:p>
        </w:tc>
        <w:tc>
          <w:tcPr>
            <w:tcW w:w="736" w:type="pct"/>
            <w:tcBorders>
              <w:top w:val="nil"/>
              <w:left w:val="nil"/>
              <w:bottom w:val="single" w:sz="4" w:space="0" w:color="auto"/>
              <w:right w:val="single" w:sz="4" w:space="0" w:color="auto"/>
            </w:tcBorders>
            <w:shd w:val="clear" w:color="auto" w:fill="auto"/>
            <w:vAlign w:val="center"/>
            <w:hideMark/>
          </w:tcPr>
          <w:p w14:paraId="7CE3C0EB" w14:textId="38D80C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 /H545-AID-ESP</w:t>
            </w:r>
          </w:p>
        </w:tc>
        <w:tc>
          <w:tcPr>
            <w:tcW w:w="737" w:type="pct"/>
            <w:tcBorders>
              <w:top w:val="nil"/>
              <w:left w:val="nil"/>
              <w:bottom w:val="single" w:sz="4" w:space="0" w:color="auto"/>
              <w:right w:val="single" w:sz="4" w:space="0" w:color="auto"/>
            </w:tcBorders>
            <w:shd w:val="clear" w:color="auto" w:fill="auto"/>
            <w:vAlign w:val="center"/>
            <w:hideMark/>
          </w:tcPr>
          <w:p w14:paraId="486D0369" w14:textId="67B222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928BFB8" w14:textId="77C20C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SIRVE EL REGULADOR DE TEMPERATURA</w:t>
            </w:r>
          </w:p>
        </w:tc>
        <w:tc>
          <w:tcPr>
            <w:tcW w:w="366" w:type="pct"/>
            <w:tcBorders>
              <w:top w:val="nil"/>
              <w:left w:val="nil"/>
              <w:bottom w:val="single" w:sz="4" w:space="0" w:color="auto"/>
              <w:right w:val="single" w:sz="4" w:space="0" w:color="auto"/>
            </w:tcBorders>
            <w:shd w:val="clear" w:color="auto" w:fill="auto"/>
            <w:vAlign w:val="center"/>
            <w:hideMark/>
          </w:tcPr>
          <w:p w14:paraId="4B4FB0E3" w14:textId="1A6D24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B68976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757CF37" w14:textId="1AEF13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177</w:t>
            </w:r>
          </w:p>
        </w:tc>
        <w:tc>
          <w:tcPr>
            <w:tcW w:w="586" w:type="pct"/>
            <w:tcBorders>
              <w:top w:val="nil"/>
              <w:left w:val="nil"/>
              <w:bottom w:val="single" w:sz="4" w:space="0" w:color="auto"/>
              <w:right w:val="single" w:sz="4" w:space="0" w:color="auto"/>
            </w:tcBorders>
            <w:shd w:val="clear" w:color="auto" w:fill="auto"/>
            <w:vAlign w:val="center"/>
            <w:hideMark/>
          </w:tcPr>
          <w:p w14:paraId="3EB53EAE" w14:textId="06BF44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A3280E9" w14:textId="741B0B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0E885379" w14:textId="3826E6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46621</w:t>
            </w:r>
          </w:p>
        </w:tc>
        <w:tc>
          <w:tcPr>
            <w:tcW w:w="601" w:type="pct"/>
            <w:tcBorders>
              <w:top w:val="nil"/>
              <w:left w:val="nil"/>
              <w:bottom w:val="single" w:sz="4" w:space="0" w:color="auto"/>
              <w:right w:val="single" w:sz="4" w:space="0" w:color="auto"/>
            </w:tcBorders>
            <w:shd w:val="clear" w:color="auto" w:fill="auto"/>
            <w:vAlign w:val="center"/>
            <w:hideMark/>
          </w:tcPr>
          <w:p w14:paraId="1EF700DB" w14:textId="3F2810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04E8985F" w14:textId="153D9C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 EQUIPMET</w:t>
            </w:r>
          </w:p>
        </w:tc>
        <w:tc>
          <w:tcPr>
            <w:tcW w:w="737" w:type="pct"/>
            <w:tcBorders>
              <w:top w:val="nil"/>
              <w:left w:val="nil"/>
              <w:bottom w:val="single" w:sz="4" w:space="0" w:color="auto"/>
              <w:right w:val="single" w:sz="4" w:space="0" w:color="auto"/>
            </w:tcBorders>
            <w:shd w:val="clear" w:color="auto" w:fill="auto"/>
            <w:vAlign w:val="center"/>
            <w:hideMark/>
          </w:tcPr>
          <w:p w14:paraId="6A2A1A93" w14:textId="305720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C4A5DBB" w14:textId="774744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CALIBRACIÓN </w:t>
            </w:r>
          </w:p>
        </w:tc>
        <w:tc>
          <w:tcPr>
            <w:tcW w:w="366" w:type="pct"/>
            <w:tcBorders>
              <w:top w:val="nil"/>
              <w:left w:val="nil"/>
              <w:bottom w:val="single" w:sz="4" w:space="0" w:color="auto"/>
              <w:right w:val="single" w:sz="4" w:space="0" w:color="auto"/>
            </w:tcBorders>
            <w:shd w:val="clear" w:color="auto" w:fill="auto"/>
            <w:vAlign w:val="center"/>
            <w:hideMark/>
          </w:tcPr>
          <w:p w14:paraId="7BFAB116" w14:textId="30E337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B00AB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84E803" w14:textId="4494DD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178</w:t>
            </w:r>
          </w:p>
        </w:tc>
        <w:tc>
          <w:tcPr>
            <w:tcW w:w="586" w:type="pct"/>
            <w:tcBorders>
              <w:top w:val="nil"/>
              <w:left w:val="nil"/>
              <w:bottom w:val="single" w:sz="4" w:space="0" w:color="auto"/>
              <w:right w:val="single" w:sz="4" w:space="0" w:color="auto"/>
            </w:tcBorders>
            <w:shd w:val="clear" w:color="auto" w:fill="auto"/>
            <w:vAlign w:val="center"/>
            <w:hideMark/>
          </w:tcPr>
          <w:p w14:paraId="43C5B1A0" w14:textId="771A98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23C2E9B" w14:textId="490AC8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29D49DDE" w14:textId="1DF75C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46594</w:t>
            </w:r>
          </w:p>
        </w:tc>
        <w:tc>
          <w:tcPr>
            <w:tcW w:w="601" w:type="pct"/>
            <w:tcBorders>
              <w:top w:val="nil"/>
              <w:left w:val="nil"/>
              <w:bottom w:val="single" w:sz="4" w:space="0" w:color="auto"/>
              <w:right w:val="single" w:sz="4" w:space="0" w:color="auto"/>
            </w:tcBorders>
            <w:shd w:val="clear" w:color="auto" w:fill="auto"/>
            <w:vAlign w:val="center"/>
            <w:hideMark/>
          </w:tcPr>
          <w:p w14:paraId="5CB911E8" w14:textId="01A092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INCUBADORA</w:t>
            </w:r>
          </w:p>
        </w:tc>
        <w:tc>
          <w:tcPr>
            <w:tcW w:w="736" w:type="pct"/>
            <w:tcBorders>
              <w:top w:val="nil"/>
              <w:left w:val="nil"/>
              <w:bottom w:val="single" w:sz="4" w:space="0" w:color="auto"/>
              <w:right w:val="single" w:sz="4" w:space="0" w:color="auto"/>
            </w:tcBorders>
            <w:shd w:val="clear" w:color="auto" w:fill="auto"/>
            <w:vAlign w:val="center"/>
            <w:hideMark/>
          </w:tcPr>
          <w:p w14:paraId="42F0DD54" w14:textId="119269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w:t>
            </w:r>
          </w:p>
        </w:tc>
        <w:tc>
          <w:tcPr>
            <w:tcW w:w="737" w:type="pct"/>
            <w:tcBorders>
              <w:top w:val="nil"/>
              <w:left w:val="nil"/>
              <w:bottom w:val="single" w:sz="4" w:space="0" w:color="auto"/>
              <w:right w:val="single" w:sz="4" w:space="0" w:color="auto"/>
            </w:tcBorders>
            <w:shd w:val="clear" w:color="auto" w:fill="auto"/>
            <w:vAlign w:val="center"/>
            <w:hideMark/>
          </w:tcPr>
          <w:p w14:paraId="2D67B682" w14:textId="70F3E0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ED16EA4" w14:textId="693DA3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CHEQUEO GENERAL </w:t>
            </w:r>
          </w:p>
        </w:tc>
        <w:tc>
          <w:tcPr>
            <w:tcW w:w="366" w:type="pct"/>
            <w:tcBorders>
              <w:top w:val="nil"/>
              <w:left w:val="nil"/>
              <w:bottom w:val="single" w:sz="4" w:space="0" w:color="auto"/>
              <w:right w:val="single" w:sz="4" w:space="0" w:color="auto"/>
            </w:tcBorders>
            <w:shd w:val="clear" w:color="auto" w:fill="auto"/>
            <w:vAlign w:val="center"/>
            <w:hideMark/>
          </w:tcPr>
          <w:p w14:paraId="438E8C7A" w14:textId="2841D7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A84209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29926D7" w14:textId="28AD25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179</w:t>
            </w:r>
          </w:p>
        </w:tc>
        <w:tc>
          <w:tcPr>
            <w:tcW w:w="586" w:type="pct"/>
            <w:tcBorders>
              <w:top w:val="nil"/>
              <w:left w:val="nil"/>
              <w:bottom w:val="single" w:sz="4" w:space="0" w:color="auto"/>
              <w:right w:val="single" w:sz="4" w:space="0" w:color="auto"/>
            </w:tcBorders>
            <w:shd w:val="clear" w:color="auto" w:fill="auto"/>
            <w:vAlign w:val="center"/>
            <w:hideMark/>
          </w:tcPr>
          <w:p w14:paraId="5873DDB2" w14:textId="1CC3DB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00CDC77" w14:textId="3223A2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3872A32A" w14:textId="356FDB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46033</w:t>
            </w:r>
          </w:p>
        </w:tc>
        <w:tc>
          <w:tcPr>
            <w:tcW w:w="601" w:type="pct"/>
            <w:tcBorders>
              <w:top w:val="nil"/>
              <w:left w:val="nil"/>
              <w:bottom w:val="single" w:sz="4" w:space="0" w:color="auto"/>
              <w:right w:val="single" w:sz="4" w:space="0" w:color="auto"/>
            </w:tcBorders>
            <w:shd w:val="clear" w:color="auto" w:fill="auto"/>
            <w:vAlign w:val="center"/>
            <w:hideMark/>
          </w:tcPr>
          <w:p w14:paraId="20EA4552" w14:textId="7473F8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AUTOCLAVE </w:t>
            </w:r>
          </w:p>
        </w:tc>
        <w:tc>
          <w:tcPr>
            <w:tcW w:w="736" w:type="pct"/>
            <w:tcBorders>
              <w:top w:val="nil"/>
              <w:left w:val="nil"/>
              <w:bottom w:val="single" w:sz="4" w:space="0" w:color="auto"/>
              <w:right w:val="single" w:sz="4" w:space="0" w:color="auto"/>
            </w:tcBorders>
            <w:shd w:val="clear" w:color="auto" w:fill="auto"/>
            <w:vAlign w:val="center"/>
            <w:hideMark/>
          </w:tcPr>
          <w:p w14:paraId="56722411" w14:textId="7AF728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NA</w:t>
            </w:r>
          </w:p>
        </w:tc>
        <w:tc>
          <w:tcPr>
            <w:tcW w:w="737" w:type="pct"/>
            <w:tcBorders>
              <w:top w:val="nil"/>
              <w:left w:val="nil"/>
              <w:bottom w:val="single" w:sz="4" w:space="0" w:color="auto"/>
              <w:right w:val="single" w:sz="4" w:space="0" w:color="auto"/>
            </w:tcBorders>
            <w:shd w:val="clear" w:color="auto" w:fill="auto"/>
            <w:vAlign w:val="center"/>
            <w:hideMark/>
          </w:tcPr>
          <w:p w14:paraId="73DE92BD" w14:textId="5BE910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CB05273" w14:textId="275EBA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VALIDACIÓN DE TEMPERATURA, FUNCIONAMIENTO DE VÁLVA.</w:t>
            </w:r>
          </w:p>
        </w:tc>
        <w:tc>
          <w:tcPr>
            <w:tcW w:w="366" w:type="pct"/>
            <w:tcBorders>
              <w:top w:val="nil"/>
              <w:left w:val="nil"/>
              <w:bottom w:val="single" w:sz="4" w:space="0" w:color="auto"/>
              <w:right w:val="single" w:sz="4" w:space="0" w:color="auto"/>
            </w:tcBorders>
            <w:shd w:val="clear" w:color="auto" w:fill="auto"/>
            <w:vAlign w:val="center"/>
            <w:hideMark/>
          </w:tcPr>
          <w:p w14:paraId="5357CDEF" w14:textId="1AD5F9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DD4657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9E327BB" w14:textId="4FF7DB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180</w:t>
            </w:r>
          </w:p>
        </w:tc>
        <w:tc>
          <w:tcPr>
            <w:tcW w:w="586" w:type="pct"/>
            <w:tcBorders>
              <w:top w:val="nil"/>
              <w:left w:val="nil"/>
              <w:bottom w:val="single" w:sz="4" w:space="0" w:color="auto"/>
              <w:right w:val="single" w:sz="4" w:space="0" w:color="auto"/>
            </w:tcBorders>
            <w:shd w:val="clear" w:color="auto" w:fill="auto"/>
            <w:vAlign w:val="center"/>
            <w:hideMark/>
          </w:tcPr>
          <w:p w14:paraId="4A7819D5" w14:textId="5B6786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C83E59B" w14:textId="0D83C5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6B0C545B" w14:textId="4E8425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530D1A5F" w14:textId="5E249D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MESA DE BALANZA ANALITICA</w:t>
            </w:r>
          </w:p>
        </w:tc>
        <w:tc>
          <w:tcPr>
            <w:tcW w:w="736" w:type="pct"/>
            <w:tcBorders>
              <w:top w:val="nil"/>
              <w:left w:val="nil"/>
              <w:bottom w:val="single" w:sz="4" w:space="0" w:color="auto"/>
              <w:right w:val="single" w:sz="4" w:space="0" w:color="auto"/>
            </w:tcBorders>
            <w:shd w:val="clear" w:color="auto" w:fill="auto"/>
            <w:vAlign w:val="center"/>
            <w:hideMark/>
          </w:tcPr>
          <w:p w14:paraId="38B99D55" w14:textId="51054E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NA</w:t>
            </w:r>
          </w:p>
        </w:tc>
        <w:tc>
          <w:tcPr>
            <w:tcW w:w="737" w:type="pct"/>
            <w:tcBorders>
              <w:top w:val="nil"/>
              <w:left w:val="nil"/>
              <w:bottom w:val="single" w:sz="4" w:space="0" w:color="auto"/>
              <w:right w:val="single" w:sz="4" w:space="0" w:color="auto"/>
            </w:tcBorders>
            <w:shd w:val="clear" w:color="auto" w:fill="auto"/>
            <w:vAlign w:val="center"/>
            <w:hideMark/>
          </w:tcPr>
          <w:p w14:paraId="43D59228" w14:textId="3D8390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354DEEC" w14:textId="7B6808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NECESITA PELOTAS PARA PODER ARMARLA.</w:t>
            </w:r>
          </w:p>
        </w:tc>
        <w:tc>
          <w:tcPr>
            <w:tcW w:w="366" w:type="pct"/>
            <w:tcBorders>
              <w:top w:val="nil"/>
              <w:left w:val="nil"/>
              <w:bottom w:val="single" w:sz="4" w:space="0" w:color="auto"/>
              <w:right w:val="single" w:sz="4" w:space="0" w:color="auto"/>
            </w:tcBorders>
            <w:shd w:val="clear" w:color="auto" w:fill="auto"/>
            <w:vAlign w:val="center"/>
            <w:hideMark/>
          </w:tcPr>
          <w:p w14:paraId="19F8EE23" w14:textId="2FC3CA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9DBA5A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8467621" w14:textId="708BE5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181</w:t>
            </w:r>
          </w:p>
        </w:tc>
        <w:tc>
          <w:tcPr>
            <w:tcW w:w="586" w:type="pct"/>
            <w:tcBorders>
              <w:top w:val="nil"/>
              <w:left w:val="nil"/>
              <w:bottom w:val="single" w:sz="4" w:space="0" w:color="auto"/>
              <w:right w:val="single" w:sz="4" w:space="0" w:color="auto"/>
            </w:tcBorders>
            <w:shd w:val="clear" w:color="auto" w:fill="auto"/>
            <w:vAlign w:val="center"/>
            <w:hideMark/>
          </w:tcPr>
          <w:p w14:paraId="222EA46F" w14:textId="2121F8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26704FF" w14:textId="182374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7537A032" w14:textId="571EFD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46548</w:t>
            </w:r>
          </w:p>
        </w:tc>
        <w:tc>
          <w:tcPr>
            <w:tcW w:w="601" w:type="pct"/>
            <w:tcBorders>
              <w:top w:val="nil"/>
              <w:left w:val="nil"/>
              <w:bottom w:val="single" w:sz="4" w:space="0" w:color="auto"/>
              <w:right w:val="single" w:sz="4" w:space="0" w:color="auto"/>
            </w:tcBorders>
            <w:shd w:val="clear" w:color="auto" w:fill="auto"/>
            <w:vAlign w:val="center"/>
            <w:hideMark/>
          </w:tcPr>
          <w:p w14:paraId="72099E37" w14:textId="503399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76078E27" w14:textId="200DFF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1AE556D8" w14:textId="22E874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416CDD" w14:textId="75EEA9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47FA56AA" w14:textId="491629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E7F6B3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A6FC999" w14:textId="141D04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182</w:t>
            </w:r>
          </w:p>
        </w:tc>
        <w:tc>
          <w:tcPr>
            <w:tcW w:w="586" w:type="pct"/>
            <w:tcBorders>
              <w:top w:val="nil"/>
              <w:left w:val="nil"/>
              <w:bottom w:val="single" w:sz="4" w:space="0" w:color="auto"/>
              <w:right w:val="single" w:sz="4" w:space="0" w:color="auto"/>
            </w:tcBorders>
            <w:shd w:val="clear" w:color="auto" w:fill="auto"/>
            <w:vAlign w:val="center"/>
            <w:hideMark/>
          </w:tcPr>
          <w:p w14:paraId="1D95ADB4" w14:textId="17AB57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23591EF" w14:textId="5D9AF8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2C2C3280" w14:textId="4B828E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46555</w:t>
            </w:r>
          </w:p>
        </w:tc>
        <w:tc>
          <w:tcPr>
            <w:tcW w:w="601" w:type="pct"/>
            <w:tcBorders>
              <w:top w:val="nil"/>
              <w:left w:val="nil"/>
              <w:bottom w:val="single" w:sz="4" w:space="0" w:color="auto"/>
              <w:right w:val="single" w:sz="4" w:space="0" w:color="auto"/>
            </w:tcBorders>
            <w:shd w:val="clear" w:color="auto" w:fill="auto"/>
            <w:vAlign w:val="center"/>
            <w:hideMark/>
          </w:tcPr>
          <w:p w14:paraId="369A2694" w14:textId="1524DD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52C6B995" w14:textId="48FB5B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2CCA5D5A" w14:textId="2F2ADE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A6BFF76" w14:textId="0D1C35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4C3453CB" w14:textId="3F98A0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2FCB77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941CA7E" w14:textId="28FD57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183</w:t>
            </w:r>
          </w:p>
        </w:tc>
        <w:tc>
          <w:tcPr>
            <w:tcW w:w="586" w:type="pct"/>
            <w:tcBorders>
              <w:top w:val="nil"/>
              <w:left w:val="nil"/>
              <w:bottom w:val="single" w:sz="4" w:space="0" w:color="auto"/>
              <w:right w:val="single" w:sz="4" w:space="0" w:color="auto"/>
            </w:tcBorders>
            <w:shd w:val="clear" w:color="auto" w:fill="auto"/>
            <w:vAlign w:val="center"/>
            <w:hideMark/>
          </w:tcPr>
          <w:p w14:paraId="7C021A9D" w14:textId="1F8E96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7C3E6E1" w14:textId="5D34DE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317D2AAB" w14:textId="3F4DB1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46556</w:t>
            </w:r>
          </w:p>
        </w:tc>
        <w:tc>
          <w:tcPr>
            <w:tcW w:w="601" w:type="pct"/>
            <w:tcBorders>
              <w:top w:val="nil"/>
              <w:left w:val="nil"/>
              <w:bottom w:val="single" w:sz="4" w:space="0" w:color="auto"/>
              <w:right w:val="single" w:sz="4" w:space="0" w:color="auto"/>
            </w:tcBorders>
            <w:shd w:val="clear" w:color="auto" w:fill="auto"/>
            <w:vAlign w:val="center"/>
            <w:hideMark/>
          </w:tcPr>
          <w:p w14:paraId="29DAAF60" w14:textId="0C467F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4586B3C4" w14:textId="3ACA8F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5BAB4164" w14:textId="5BB667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3F87557" w14:textId="0311B6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7DBA668A" w14:textId="16EC85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7BFCB8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4172978" w14:textId="07BF6D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184</w:t>
            </w:r>
          </w:p>
        </w:tc>
        <w:tc>
          <w:tcPr>
            <w:tcW w:w="586" w:type="pct"/>
            <w:tcBorders>
              <w:top w:val="nil"/>
              <w:left w:val="nil"/>
              <w:bottom w:val="single" w:sz="4" w:space="0" w:color="auto"/>
              <w:right w:val="single" w:sz="4" w:space="0" w:color="auto"/>
            </w:tcBorders>
            <w:shd w:val="clear" w:color="auto" w:fill="auto"/>
            <w:vAlign w:val="center"/>
            <w:hideMark/>
          </w:tcPr>
          <w:p w14:paraId="679EC751" w14:textId="154CB0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516FC0" w14:textId="6D38A4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3C390639" w14:textId="7794AE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46550</w:t>
            </w:r>
          </w:p>
        </w:tc>
        <w:tc>
          <w:tcPr>
            <w:tcW w:w="601" w:type="pct"/>
            <w:tcBorders>
              <w:top w:val="nil"/>
              <w:left w:val="nil"/>
              <w:bottom w:val="single" w:sz="4" w:space="0" w:color="auto"/>
              <w:right w:val="single" w:sz="4" w:space="0" w:color="auto"/>
            </w:tcBorders>
            <w:shd w:val="clear" w:color="auto" w:fill="auto"/>
            <w:vAlign w:val="center"/>
            <w:hideMark/>
          </w:tcPr>
          <w:p w14:paraId="72B07AA4" w14:textId="752E26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775DDFC8" w14:textId="4DC721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675F05BF" w14:textId="4A6BBF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6C6799" w14:textId="1FA358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30CF320C" w14:textId="6BC848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1C88A6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3F0CE38" w14:textId="0970C5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185</w:t>
            </w:r>
          </w:p>
        </w:tc>
        <w:tc>
          <w:tcPr>
            <w:tcW w:w="586" w:type="pct"/>
            <w:tcBorders>
              <w:top w:val="nil"/>
              <w:left w:val="nil"/>
              <w:bottom w:val="single" w:sz="4" w:space="0" w:color="auto"/>
              <w:right w:val="single" w:sz="4" w:space="0" w:color="auto"/>
            </w:tcBorders>
            <w:shd w:val="clear" w:color="auto" w:fill="auto"/>
            <w:vAlign w:val="center"/>
            <w:hideMark/>
          </w:tcPr>
          <w:p w14:paraId="382406B2" w14:textId="4BC0FE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921B806" w14:textId="6A25FE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7D9DA474" w14:textId="6E7845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46587</w:t>
            </w:r>
          </w:p>
        </w:tc>
        <w:tc>
          <w:tcPr>
            <w:tcW w:w="601" w:type="pct"/>
            <w:tcBorders>
              <w:top w:val="nil"/>
              <w:left w:val="nil"/>
              <w:bottom w:val="single" w:sz="4" w:space="0" w:color="auto"/>
              <w:right w:val="single" w:sz="4" w:space="0" w:color="auto"/>
            </w:tcBorders>
            <w:shd w:val="clear" w:color="auto" w:fill="auto"/>
            <w:vAlign w:val="center"/>
            <w:hideMark/>
          </w:tcPr>
          <w:p w14:paraId="23BAF406" w14:textId="6C24E4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563043A6" w14:textId="2E5E3A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14A01D5C" w14:textId="1AD4CF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931508" w14:textId="412778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6E9AC01A" w14:textId="03F346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F2DACA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5715220" w14:textId="64705E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186</w:t>
            </w:r>
          </w:p>
        </w:tc>
        <w:tc>
          <w:tcPr>
            <w:tcW w:w="586" w:type="pct"/>
            <w:tcBorders>
              <w:top w:val="nil"/>
              <w:left w:val="nil"/>
              <w:bottom w:val="single" w:sz="4" w:space="0" w:color="auto"/>
              <w:right w:val="single" w:sz="4" w:space="0" w:color="auto"/>
            </w:tcBorders>
            <w:shd w:val="clear" w:color="auto" w:fill="auto"/>
            <w:vAlign w:val="center"/>
            <w:hideMark/>
          </w:tcPr>
          <w:p w14:paraId="276879E2" w14:textId="5F57A8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E1887EC" w14:textId="53F3B2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3E236B1C" w14:textId="1060D1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46585</w:t>
            </w:r>
          </w:p>
        </w:tc>
        <w:tc>
          <w:tcPr>
            <w:tcW w:w="601" w:type="pct"/>
            <w:tcBorders>
              <w:top w:val="nil"/>
              <w:left w:val="nil"/>
              <w:bottom w:val="single" w:sz="4" w:space="0" w:color="auto"/>
              <w:right w:val="single" w:sz="4" w:space="0" w:color="auto"/>
            </w:tcBorders>
            <w:shd w:val="clear" w:color="auto" w:fill="auto"/>
            <w:vAlign w:val="center"/>
            <w:hideMark/>
          </w:tcPr>
          <w:p w14:paraId="6FD0ED1B" w14:textId="149B83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3D252024" w14:textId="4007D6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544EDE51" w14:textId="4D5D1D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0B3B013" w14:textId="79BEF1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3876C343" w14:textId="18EF07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2C497C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44FE79" w14:textId="1F1982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187</w:t>
            </w:r>
          </w:p>
        </w:tc>
        <w:tc>
          <w:tcPr>
            <w:tcW w:w="586" w:type="pct"/>
            <w:tcBorders>
              <w:top w:val="nil"/>
              <w:left w:val="nil"/>
              <w:bottom w:val="single" w:sz="4" w:space="0" w:color="auto"/>
              <w:right w:val="single" w:sz="4" w:space="0" w:color="auto"/>
            </w:tcBorders>
            <w:shd w:val="clear" w:color="auto" w:fill="auto"/>
            <w:vAlign w:val="center"/>
            <w:hideMark/>
          </w:tcPr>
          <w:p w14:paraId="2FE33B34" w14:textId="3CCF80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B630C2A" w14:textId="21E6EB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61D66BAA" w14:textId="47A74D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46547</w:t>
            </w:r>
          </w:p>
        </w:tc>
        <w:tc>
          <w:tcPr>
            <w:tcW w:w="601" w:type="pct"/>
            <w:tcBorders>
              <w:top w:val="nil"/>
              <w:left w:val="nil"/>
              <w:bottom w:val="single" w:sz="4" w:space="0" w:color="auto"/>
              <w:right w:val="single" w:sz="4" w:space="0" w:color="auto"/>
            </w:tcBorders>
            <w:shd w:val="clear" w:color="auto" w:fill="auto"/>
            <w:vAlign w:val="center"/>
            <w:hideMark/>
          </w:tcPr>
          <w:p w14:paraId="79ED52BD" w14:textId="0D9770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208C11C6" w14:textId="44C449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3892AF2C" w14:textId="290543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E570772" w14:textId="2B6089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1BC57FCD" w14:textId="088062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DB1FB9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0002B0" w14:textId="7EA6E0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188</w:t>
            </w:r>
          </w:p>
        </w:tc>
        <w:tc>
          <w:tcPr>
            <w:tcW w:w="586" w:type="pct"/>
            <w:tcBorders>
              <w:top w:val="nil"/>
              <w:left w:val="nil"/>
              <w:bottom w:val="single" w:sz="4" w:space="0" w:color="auto"/>
              <w:right w:val="single" w:sz="4" w:space="0" w:color="auto"/>
            </w:tcBorders>
            <w:shd w:val="clear" w:color="auto" w:fill="auto"/>
            <w:vAlign w:val="center"/>
            <w:hideMark/>
          </w:tcPr>
          <w:p w14:paraId="5A73FFC4" w14:textId="0F41B6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27ED47" w14:textId="467805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29C685ED" w14:textId="6F5035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46581</w:t>
            </w:r>
          </w:p>
        </w:tc>
        <w:tc>
          <w:tcPr>
            <w:tcW w:w="601" w:type="pct"/>
            <w:tcBorders>
              <w:top w:val="nil"/>
              <w:left w:val="nil"/>
              <w:bottom w:val="single" w:sz="4" w:space="0" w:color="auto"/>
              <w:right w:val="single" w:sz="4" w:space="0" w:color="auto"/>
            </w:tcBorders>
            <w:shd w:val="clear" w:color="auto" w:fill="auto"/>
            <w:vAlign w:val="center"/>
            <w:hideMark/>
          </w:tcPr>
          <w:p w14:paraId="400C935D" w14:textId="3C7115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3D7E2E74" w14:textId="58044B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2CC8DF8C" w14:textId="750E11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134DBAC" w14:textId="74850D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53DC18D8" w14:textId="24E8F4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8EB582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00EE4D7" w14:textId="09C1A7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189</w:t>
            </w:r>
          </w:p>
        </w:tc>
        <w:tc>
          <w:tcPr>
            <w:tcW w:w="586" w:type="pct"/>
            <w:tcBorders>
              <w:top w:val="nil"/>
              <w:left w:val="nil"/>
              <w:bottom w:val="single" w:sz="4" w:space="0" w:color="auto"/>
              <w:right w:val="single" w:sz="4" w:space="0" w:color="auto"/>
            </w:tcBorders>
            <w:shd w:val="clear" w:color="auto" w:fill="auto"/>
            <w:vAlign w:val="center"/>
            <w:hideMark/>
          </w:tcPr>
          <w:p w14:paraId="066E0365" w14:textId="28FD8B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584F3C3" w14:textId="38BE8D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188850EA" w14:textId="470D5B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44442</w:t>
            </w:r>
          </w:p>
        </w:tc>
        <w:tc>
          <w:tcPr>
            <w:tcW w:w="601" w:type="pct"/>
            <w:tcBorders>
              <w:top w:val="nil"/>
              <w:left w:val="nil"/>
              <w:bottom w:val="single" w:sz="4" w:space="0" w:color="auto"/>
              <w:right w:val="single" w:sz="4" w:space="0" w:color="auto"/>
            </w:tcBorders>
            <w:shd w:val="clear" w:color="auto" w:fill="auto"/>
            <w:vAlign w:val="center"/>
            <w:hideMark/>
          </w:tcPr>
          <w:p w14:paraId="4094E904" w14:textId="141C22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2BBC0749" w14:textId="220FD1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67704446" w14:textId="3FC40B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8F81994" w14:textId="324A77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40FA2F0A" w14:textId="43C730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4A66AC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A232AD" w14:textId="6B724B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190</w:t>
            </w:r>
          </w:p>
        </w:tc>
        <w:tc>
          <w:tcPr>
            <w:tcW w:w="586" w:type="pct"/>
            <w:tcBorders>
              <w:top w:val="nil"/>
              <w:left w:val="nil"/>
              <w:bottom w:val="single" w:sz="4" w:space="0" w:color="auto"/>
              <w:right w:val="single" w:sz="4" w:space="0" w:color="auto"/>
            </w:tcBorders>
            <w:shd w:val="clear" w:color="auto" w:fill="auto"/>
            <w:vAlign w:val="center"/>
            <w:hideMark/>
          </w:tcPr>
          <w:p w14:paraId="047EF483" w14:textId="1F570D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576FB04" w14:textId="56CBF8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DE MICROBIOLOGÍA II</w:t>
            </w:r>
          </w:p>
        </w:tc>
        <w:tc>
          <w:tcPr>
            <w:tcW w:w="353" w:type="pct"/>
            <w:tcBorders>
              <w:top w:val="nil"/>
              <w:left w:val="nil"/>
              <w:bottom w:val="single" w:sz="4" w:space="0" w:color="auto"/>
              <w:right w:val="single" w:sz="4" w:space="0" w:color="auto"/>
            </w:tcBorders>
            <w:shd w:val="clear" w:color="auto" w:fill="auto"/>
            <w:vAlign w:val="center"/>
            <w:hideMark/>
          </w:tcPr>
          <w:p w14:paraId="10888F7D" w14:textId="397898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46547</w:t>
            </w:r>
          </w:p>
        </w:tc>
        <w:tc>
          <w:tcPr>
            <w:tcW w:w="601" w:type="pct"/>
            <w:tcBorders>
              <w:top w:val="nil"/>
              <w:left w:val="nil"/>
              <w:bottom w:val="single" w:sz="4" w:space="0" w:color="auto"/>
              <w:right w:val="single" w:sz="4" w:space="0" w:color="auto"/>
            </w:tcBorders>
            <w:shd w:val="clear" w:color="auto" w:fill="auto"/>
            <w:vAlign w:val="center"/>
            <w:hideMark/>
          </w:tcPr>
          <w:p w14:paraId="61F56961" w14:textId="717145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MICROSCOPIO</w:t>
            </w:r>
          </w:p>
        </w:tc>
        <w:tc>
          <w:tcPr>
            <w:tcW w:w="736" w:type="pct"/>
            <w:tcBorders>
              <w:top w:val="nil"/>
              <w:left w:val="nil"/>
              <w:bottom w:val="single" w:sz="4" w:space="0" w:color="auto"/>
              <w:right w:val="single" w:sz="4" w:space="0" w:color="auto"/>
            </w:tcBorders>
            <w:shd w:val="clear" w:color="auto" w:fill="auto"/>
            <w:vAlign w:val="center"/>
            <w:hideMark/>
          </w:tcPr>
          <w:p w14:paraId="1ED88635" w14:textId="7DF46C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LABOMED</w:t>
            </w:r>
          </w:p>
        </w:tc>
        <w:tc>
          <w:tcPr>
            <w:tcW w:w="737" w:type="pct"/>
            <w:tcBorders>
              <w:top w:val="nil"/>
              <w:left w:val="nil"/>
              <w:bottom w:val="single" w:sz="4" w:space="0" w:color="auto"/>
              <w:right w:val="single" w:sz="4" w:space="0" w:color="auto"/>
            </w:tcBorders>
            <w:shd w:val="clear" w:color="auto" w:fill="auto"/>
            <w:vAlign w:val="center"/>
            <w:hideMark/>
          </w:tcPr>
          <w:p w14:paraId="73A15C2B" w14:textId="135FB0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059D150" w14:textId="350952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CALIBRACIÓN Y LIMPIEZA</w:t>
            </w:r>
          </w:p>
        </w:tc>
        <w:tc>
          <w:tcPr>
            <w:tcW w:w="366" w:type="pct"/>
            <w:tcBorders>
              <w:top w:val="nil"/>
              <w:left w:val="nil"/>
              <w:bottom w:val="single" w:sz="4" w:space="0" w:color="auto"/>
              <w:right w:val="single" w:sz="4" w:space="0" w:color="auto"/>
            </w:tcBorders>
            <w:shd w:val="clear" w:color="auto" w:fill="auto"/>
            <w:vAlign w:val="center"/>
            <w:hideMark/>
          </w:tcPr>
          <w:p w14:paraId="60BFAEEC" w14:textId="2B0CE7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8C4FEE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F5C16DB" w14:textId="4B4351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191</w:t>
            </w:r>
          </w:p>
        </w:tc>
        <w:tc>
          <w:tcPr>
            <w:tcW w:w="586" w:type="pct"/>
            <w:tcBorders>
              <w:top w:val="nil"/>
              <w:left w:val="nil"/>
              <w:bottom w:val="single" w:sz="4" w:space="0" w:color="auto"/>
              <w:right w:val="single" w:sz="4" w:space="0" w:color="auto"/>
            </w:tcBorders>
            <w:shd w:val="clear" w:color="auto" w:fill="auto"/>
            <w:vAlign w:val="center"/>
            <w:hideMark/>
          </w:tcPr>
          <w:p w14:paraId="3AE5CE57" w14:textId="163A8A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D299FF9" w14:textId="321BD6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QUÍMICA ANALITICA CUALITATIVA </w:t>
            </w:r>
          </w:p>
        </w:tc>
        <w:tc>
          <w:tcPr>
            <w:tcW w:w="353" w:type="pct"/>
            <w:tcBorders>
              <w:top w:val="nil"/>
              <w:left w:val="nil"/>
              <w:bottom w:val="single" w:sz="4" w:space="0" w:color="auto"/>
              <w:right w:val="single" w:sz="4" w:space="0" w:color="auto"/>
            </w:tcBorders>
            <w:shd w:val="clear" w:color="auto" w:fill="auto"/>
            <w:vAlign w:val="center"/>
            <w:hideMark/>
          </w:tcPr>
          <w:p w14:paraId="60EAC80E" w14:textId="29571C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46623,   46624</w:t>
            </w:r>
          </w:p>
        </w:tc>
        <w:tc>
          <w:tcPr>
            <w:tcW w:w="601" w:type="pct"/>
            <w:tcBorders>
              <w:top w:val="nil"/>
              <w:left w:val="nil"/>
              <w:bottom w:val="single" w:sz="4" w:space="0" w:color="auto"/>
              <w:right w:val="single" w:sz="4" w:space="0" w:color="auto"/>
            </w:tcBorders>
            <w:shd w:val="clear" w:color="auto" w:fill="auto"/>
            <w:vAlign w:val="center"/>
            <w:hideMark/>
          </w:tcPr>
          <w:p w14:paraId="2A09AE8F" w14:textId="4407CC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BALANZA ANALÍTICA </w:t>
            </w:r>
          </w:p>
        </w:tc>
        <w:tc>
          <w:tcPr>
            <w:tcW w:w="736" w:type="pct"/>
            <w:tcBorders>
              <w:top w:val="nil"/>
              <w:left w:val="nil"/>
              <w:bottom w:val="single" w:sz="4" w:space="0" w:color="auto"/>
              <w:right w:val="single" w:sz="4" w:space="0" w:color="auto"/>
            </w:tcBorders>
            <w:shd w:val="clear" w:color="auto" w:fill="auto"/>
            <w:vAlign w:val="center"/>
            <w:hideMark/>
          </w:tcPr>
          <w:p w14:paraId="507A65E3" w14:textId="3F1B1B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AEADAM PW124 </w:t>
            </w:r>
          </w:p>
        </w:tc>
        <w:tc>
          <w:tcPr>
            <w:tcW w:w="737" w:type="pct"/>
            <w:tcBorders>
              <w:top w:val="nil"/>
              <w:left w:val="nil"/>
              <w:bottom w:val="single" w:sz="4" w:space="0" w:color="auto"/>
              <w:right w:val="single" w:sz="4" w:space="0" w:color="auto"/>
            </w:tcBorders>
            <w:shd w:val="clear" w:color="auto" w:fill="auto"/>
            <w:vAlign w:val="center"/>
            <w:hideMark/>
          </w:tcPr>
          <w:p w14:paraId="02A38950" w14:textId="4B8BEB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6D77F5A" w14:textId="71754F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LIMPIEZA Y AJUSTES</w:t>
            </w:r>
          </w:p>
        </w:tc>
        <w:tc>
          <w:tcPr>
            <w:tcW w:w="366" w:type="pct"/>
            <w:tcBorders>
              <w:top w:val="nil"/>
              <w:left w:val="nil"/>
              <w:bottom w:val="single" w:sz="4" w:space="0" w:color="auto"/>
              <w:right w:val="single" w:sz="4" w:space="0" w:color="auto"/>
            </w:tcBorders>
            <w:shd w:val="clear" w:color="auto" w:fill="auto"/>
            <w:vAlign w:val="center"/>
            <w:hideMark/>
          </w:tcPr>
          <w:p w14:paraId="243D8FDE" w14:textId="0E4692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F379161"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73DA27" w14:textId="285CB9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192</w:t>
            </w:r>
          </w:p>
        </w:tc>
        <w:tc>
          <w:tcPr>
            <w:tcW w:w="586" w:type="pct"/>
            <w:tcBorders>
              <w:top w:val="nil"/>
              <w:left w:val="nil"/>
              <w:bottom w:val="single" w:sz="4" w:space="0" w:color="auto"/>
              <w:right w:val="single" w:sz="4" w:space="0" w:color="auto"/>
            </w:tcBorders>
            <w:shd w:val="clear" w:color="auto" w:fill="auto"/>
            <w:vAlign w:val="center"/>
            <w:hideMark/>
          </w:tcPr>
          <w:p w14:paraId="3F84FC22" w14:textId="6712C1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BC988C1" w14:textId="4DF400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QUÍMICA ANALITICA CUALITATIVA </w:t>
            </w:r>
          </w:p>
        </w:tc>
        <w:tc>
          <w:tcPr>
            <w:tcW w:w="353" w:type="pct"/>
            <w:tcBorders>
              <w:top w:val="nil"/>
              <w:left w:val="nil"/>
              <w:bottom w:val="single" w:sz="4" w:space="0" w:color="auto"/>
              <w:right w:val="single" w:sz="4" w:space="0" w:color="auto"/>
            </w:tcBorders>
            <w:shd w:val="clear" w:color="auto" w:fill="auto"/>
            <w:vAlign w:val="center"/>
            <w:hideMark/>
          </w:tcPr>
          <w:p w14:paraId="2D903D3D" w14:textId="077CC4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44770</w:t>
            </w:r>
          </w:p>
        </w:tc>
        <w:tc>
          <w:tcPr>
            <w:tcW w:w="601" w:type="pct"/>
            <w:tcBorders>
              <w:top w:val="nil"/>
              <w:left w:val="nil"/>
              <w:bottom w:val="single" w:sz="4" w:space="0" w:color="auto"/>
              <w:right w:val="single" w:sz="4" w:space="0" w:color="auto"/>
            </w:tcBorders>
            <w:shd w:val="clear" w:color="auto" w:fill="auto"/>
            <w:vAlign w:val="center"/>
            <w:hideMark/>
          </w:tcPr>
          <w:p w14:paraId="118A2102" w14:textId="3C07ED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ESTUFA DE SECADO </w:t>
            </w:r>
          </w:p>
        </w:tc>
        <w:tc>
          <w:tcPr>
            <w:tcW w:w="736" w:type="pct"/>
            <w:tcBorders>
              <w:top w:val="nil"/>
              <w:left w:val="nil"/>
              <w:bottom w:val="single" w:sz="4" w:space="0" w:color="auto"/>
              <w:right w:val="single" w:sz="4" w:space="0" w:color="auto"/>
            </w:tcBorders>
            <w:shd w:val="clear" w:color="auto" w:fill="auto"/>
            <w:vAlign w:val="center"/>
            <w:hideMark/>
          </w:tcPr>
          <w:p w14:paraId="7B210704" w14:textId="66A25E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NOVATECH </w:t>
            </w:r>
          </w:p>
        </w:tc>
        <w:tc>
          <w:tcPr>
            <w:tcW w:w="737" w:type="pct"/>
            <w:tcBorders>
              <w:top w:val="nil"/>
              <w:left w:val="nil"/>
              <w:bottom w:val="single" w:sz="4" w:space="0" w:color="auto"/>
              <w:right w:val="single" w:sz="4" w:space="0" w:color="auto"/>
            </w:tcBorders>
            <w:shd w:val="clear" w:color="auto" w:fill="auto"/>
            <w:vAlign w:val="center"/>
            <w:hideMark/>
          </w:tcPr>
          <w:p w14:paraId="3D17149F" w14:textId="445620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97EEE74" w14:textId="7BCA58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LIMPIEZA Y AJUSTES</w:t>
            </w:r>
          </w:p>
        </w:tc>
        <w:tc>
          <w:tcPr>
            <w:tcW w:w="366" w:type="pct"/>
            <w:tcBorders>
              <w:top w:val="nil"/>
              <w:left w:val="nil"/>
              <w:bottom w:val="single" w:sz="4" w:space="0" w:color="auto"/>
              <w:right w:val="single" w:sz="4" w:space="0" w:color="auto"/>
            </w:tcBorders>
            <w:shd w:val="clear" w:color="auto" w:fill="auto"/>
            <w:vAlign w:val="center"/>
            <w:hideMark/>
          </w:tcPr>
          <w:p w14:paraId="558EB80C" w14:textId="1B3B50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3F5E567"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D11B17" w14:textId="421296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193</w:t>
            </w:r>
          </w:p>
        </w:tc>
        <w:tc>
          <w:tcPr>
            <w:tcW w:w="586" w:type="pct"/>
            <w:tcBorders>
              <w:top w:val="nil"/>
              <w:left w:val="nil"/>
              <w:bottom w:val="single" w:sz="4" w:space="0" w:color="auto"/>
              <w:right w:val="single" w:sz="4" w:space="0" w:color="auto"/>
            </w:tcBorders>
            <w:shd w:val="clear" w:color="auto" w:fill="auto"/>
            <w:vAlign w:val="center"/>
            <w:hideMark/>
          </w:tcPr>
          <w:p w14:paraId="7E092DEC" w14:textId="5E8240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133BE94" w14:textId="317E68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QUÍMICA ANALITICA CUALITATIVA </w:t>
            </w:r>
          </w:p>
        </w:tc>
        <w:tc>
          <w:tcPr>
            <w:tcW w:w="353" w:type="pct"/>
            <w:tcBorders>
              <w:top w:val="nil"/>
              <w:left w:val="nil"/>
              <w:bottom w:val="single" w:sz="4" w:space="0" w:color="auto"/>
              <w:right w:val="single" w:sz="4" w:space="0" w:color="auto"/>
            </w:tcBorders>
            <w:shd w:val="clear" w:color="auto" w:fill="auto"/>
            <w:vAlign w:val="center"/>
            <w:hideMark/>
          </w:tcPr>
          <w:p w14:paraId="792319BD" w14:textId="7C7DE2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46616</w:t>
            </w:r>
          </w:p>
        </w:tc>
        <w:tc>
          <w:tcPr>
            <w:tcW w:w="601" w:type="pct"/>
            <w:tcBorders>
              <w:top w:val="nil"/>
              <w:left w:val="nil"/>
              <w:bottom w:val="single" w:sz="4" w:space="0" w:color="auto"/>
              <w:right w:val="single" w:sz="4" w:space="0" w:color="auto"/>
            </w:tcBorders>
            <w:shd w:val="clear" w:color="auto" w:fill="auto"/>
            <w:vAlign w:val="center"/>
            <w:hideMark/>
          </w:tcPr>
          <w:p w14:paraId="529F7007" w14:textId="57A244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CAMPANA DE EXTRACCIÓN</w:t>
            </w:r>
          </w:p>
        </w:tc>
        <w:tc>
          <w:tcPr>
            <w:tcW w:w="736" w:type="pct"/>
            <w:tcBorders>
              <w:top w:val="nil"/>
              <w:left w:val="nil"/>
              <w:bottom w:val="single" w:sz="4" w:space="0" w:color="auto"/>
              <w:right w:val="single" w:sz="4" w:space="0" w:color="auto"/>
            </w:tcBorders>
            <w:shd w:val="clear" w:color="auto" w:fill="auto"/>
            <w:vAlign w:val="center"/>
            <w:hideMark/>
          </w:tcPr>
          <w:p w14:paraId="4999ACDC" w14:textId="3B1BBA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789587A" w14:textId="77D788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B141104" w14:textId="69C50A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LIMPIEZA Y AJUSTES</w:t>
            </w:r>
          </w:p>
        </w:tc>
        <w:tc>
          <w:tcPr>
            <w:tcW w:w="366" w:type="pct"/>
            <w:tcBorders>
              <w:top w:val="nil"/>
              <w:left w:val="nil"/>
              <w:bottom w:val="single" w:sz="4" w:space="0" w:color="auto"/>
              <w:right w:val="single" w:sz="4" w:space="0" w:color="auto"/>
            </w:tcBorders>
            <w:shd w:val="clear" w:color="auto" w:fill="auto"/>
            <w:vAlign w:val="center"/>
            <w:hideMark/>
          </w:tcPr>
          <w:p w14:paraId="2BDDB858" w14:textId="392814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B68F1A5"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B6E8DAA" w14:textId="6111AF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194</w:t>
            </w:r>
          </w:p>
        </w:tc>
        <w:tc>
          <w:tcPr>
            <w:tcW w:w="586" w:type="pct"/>
            <w:tcBorders>
              <w:top w:val="nil"/>
              <w:left w:val="nil"/>
              <w:bottom w:val="single" w:sz="4" w:space="0" w:color="auto"/>
              <w:right w:val="single" w:sz="4" w:space="0" w:color="auto"/>
            </w:tcBorders>
            <w:shd w:val="clear" w:color="auto" w:fill="auto"/>
            <w:vAlign w:val="center"/>
            <w:hideMark/>
          </w:tcPr>
          <w:p w14:paraId="1B3D864E" w14:textId="0A93A4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256261F" w14:textId="2785A7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QUÍMICA ANALITICA CUALITATIVA </w:t>
            </w:r>
          </w:p>
        </w:tc>
        <w:tc>
          <w:tcPr>
            <w:tcW w:w="353" w:type="pct"/>
            <w:tcBorders>
              <w:top w:val="nil"/>
              <w:left w:val="nil"/>
              <w:bottom w:val="single" w:sz="4" w:space="0" w:color="auto"/>
              <w:right w:val="single" w:sz="4" w:space="0" w:color="auto"/>
            </w:tcBorders>
            <w:shd w:val="clear" w:color="auto" w:fill="auto"/>
            <w:vAlign w:val="center"/>
            <w:hideMark/>
          </w:tcPr>
          <w:p w14:paraId="5E01272F" w14:textId="34A0AF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1702</w:t>
            </w:r>
          </w:p>
        </w:tc>
        <w:tc>
          <w:tcPr>
            <w:tcW w:w="601" w:type="pct"/>
            <w:tcBorders>
              <w:top w:val="nil"/>
              <w:left w:val="nil"/>
              <w:bottom w:val="single" w:sz="4" w:space="0" w:color="auto"/>
              <w:right w:val="single" w:sz="4" w:space="0" w:color="auto"/>
            </w:tcBorders>
            <w:shd w:val="clear" w:color="auto" w:fill="auto"/>
            <w:vAlign w:val="center"/>
            <w:hideMark/>
          </w:tcPr>
          <w:p w14:paraId="6D49318E" w14:textId="1993EE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DISOLUTOR</w:t>
            </w:r>
          </w:p>
        </w:tc>
        <w:tc>
          <w:tcPr>
            <w:tcW w:w="736" w:type="pct"/>
            <w:tcBorders>
              <w:top w:val="nil"/>
              <w:left w:val="nil"/>
              <w:bottom w:val="single" w:sz="4" w:space="0" w:color="auto"/>
              <w:right w:val="single" w:sz="4" w:space="0" w:color="auto"/>
            </w:tcBorders>
            <w:shd w:val="clear" w:color="auto" w:fill="auto"/>
            <w:vAlign w:val="center"/>
            <w:hideMark/>
          </w:tcPr>
          <w:p w14:paraId="2BFEFB9D" w14:textId="28B9BB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MARCA TEMSA, MODELO JTR </w:t>
            </w:r>
          </w:p>
        </w:tc>
        <w:tc>
          <w:tcPr>
            <w:tcW w:w="737" w:type="pct"/>
            <w:tcBorders>
              <w:top w:val="nil"/>
              <w:left w:val="nil"/>
              <w:bottom w:val="single" w:sz="4" w:space="0" w:color="auto"/>
              <w:right w:val="single" w:sz="4" w:space="0" w:color="auto"/>
            </w:tcBorders>
            <w:shd w:val="clear" w:color="auto" w:fill="auto"/>
            <w:vAlign w:val="center"/>
            <w:hideMark/>
          </w:tcPr>
          <w:p w14:paraId="70078695" w14:textId="5FFA13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C2E615" w14:textId="5E87F9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LIMPIEZA Y AJUSTES</w:t>
            </w:r>
          </w:p>
        </w:tc>
        <w:tc>
          <w:tcPr>
            <w:tcW w:w="366" w:type="pct"/>
            <w:tcBorders>
              <w:top w:val="nil"/>
              <w:left w:val="nil"/>
              <w:bottom w:val="single" w:sz="4" w:space="0" w:color="auto"/>
              <w:right w:val="single" w:sz="4" w:space="0" w:color="auto"/>
            </w:tcBorders>
            <w:shd w:val="clear" w:color="auto" w:fill="auto"/>
            <w:vAlign w:val="center"/>
            <w:hideMark/>
          </w:tcPr>
          <w:p w14:paraId="2F019975" w14:textId="723C0A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79AE80B"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40B4678" w14:textId="6B2439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195</w:t>
            </w:r>
          </w:p>
        </w:tc>
        <w:tc>
          <w:tcPr>
            <w:tcW w:w="586" w:type="pct"/>
            <w:tcBorders>
              <w:top w:val="nil"/>
              <w:left w:val="nil"/>
              <w:bottom w:val="single" w:sz="4" w:space="0" w:color="auto"/>
              <w:right w:val="single" w:sz="4" w:space="0" w:color="auto"/>
            </w:tcBorders>
            <w:shd w:val="clear" w:color="auto" w:fill="auto"/>
            <w:vAlign w:val="center"/>
            <w:hideMark/>
          </w:tcPr>
          <w:p w14:paraId="2F9B496E" w14:textId="7401A8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35CC0A6" w14:textId="7C2FA9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LABORATORIO DE QUÍMICA ANALITICA CUALITATIVA </w:t>
            </w:r>
          </w:p>
        </w:tc>
        <w:tc>
          <w:tcPr>
            <w:tcW w:w="353" w:type="pct"/>
            <w:tcBorders>
              <w:top w:val="nil"/>
              <w:left w:val="nil"/>
              <w:bottom w:val="single" w:sz="4" w:space="0" w:color="auto"/>
              <w:right w:val="single" w:sz="4" w:space="0" w:color="auto"/>
            </w:tcBorders>
            <w:shd w:val="clear" w:color="auto" w:fill="auto"/>
            <w:vAlign w:val="center"/>
            <w:hideMark/>
          </w:tcPr>
          <w:p w14:paraId="48578947" w14:textId="3477D0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46560</w:t>
            </w:r>
          </w:p>
        </w:tc>
        <w:tc>
          <w:tcPr>
            <w:tcW w:w="601" w:type="pct"/>
            <w:tcBorders>
              <w:top w:val="nil"/>
              <w:left w:val="nil"/>
              <w:bottom w:val="single" w:sz="4" w:space="0" w:color="auto"/>
              <w:right w:val="single" w:sz="4" w:space="0" w:color="auto"/>
            </w:tcBorders>
            <w:shd w:val="clear" w:color="auto" w:fill="auto"/>
            <w:vAlign w:val="center"/>
            <w:hideMark/>
          </w:tcPr>
          <w:p w14:paraId="613A5510" w14:textId="5071FC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POTENCIÓMETRO (MEDIDOR DE PH)</w:t>
            </w:r>
          </w:p>
        </w:tc>
        <w:tc>
          <w:tcPr>
            <w:tcW w:w="736" w:type="pct"/>
            <w:tcBorders>
              <w:top w:val="nil"/>
              <w:left w:val="nil"/>
              <w:bottom w:val="single" w:sz="4" w:space="0" w:color="auto"/>
              <w:right w:val="single" w:sz="4" w:space="0" w:color="auto"/>
            </w:tcBorders>
            <w:shd w:val="clear" w:color="auto" w:fill="auto"/>
            <w:vAlign w:val="center"/>
            <w:hideMark/>
          </w:tcPr>
          <w:p w14:paraId="15DE32B6" w14:textId="618376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THERMO ORION MODELO STARA2114</w:t>
            </w:r>
          </w:p>
        </w:tc>
        <w:tc>
          <w:tcPr>
            <w:tcW w:w="737" w:type="pct"/>
            <w:tcBorders>
              <w:top w:val="nil"/>
              <w:left w:val="nil"/>
              <w:bottom w:val="single" w:sz="4" w:space="0" w:color="auto"/>
              <w:right w:val="single" w:sz="4" w:space="0" w:color="auto"/>
            </w:tcBorders>
            <w:shd w:val="clear" w:color="auto" w:fill="auto"/>
            <w:vAlign w:val="center"/>
            <w:hideMark/>
          </w:tcPr>
          <w:p w14:paraId="084C392D" w14:textId="1F8790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F3A2AA4" w14:textId="061BF6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DEL DESEMPEÑO, LIMPIEZA GENERAL  Y AJUSTES</w:t>
            </w:r>
          </w:p>
        </w:tc>
        <w:tc>
          <w:tcPr>
            <w:tcW w:w="366" w:type="pct"/>
            <w:tcBorders>
              <w:top w:val="nil"/>
              <w:left w:val="nil"/>
              <w:bottom w:val="single" w:sz="4" w:space="0" w:color="auto"/>
              <w:right w:val="single" w:sz="4" w:space="0" w:color="auto"/>
            </w:tcBorders>
            <w:shd w:val="clear" w:color="auto" w:fill="auto"/>
            <w:vAlign w:val="center"/>
            <w:hideMark/>
          </w:tcPr>
          <w:p w14:paraId="2582D7BB" w14:textId="142776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A855F4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C4AFEE" w14:textId="644050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196</w:t>
            </w:r>
          </w:p>
        </w:tc>
        <w:tc>
          <w:tcPr>
            <w:tcW w:w="586" w:type="pct"/>
            <w:tcBorders>
              <w:top w:val="nil"/>
              <w:left w:val="nil"/>
              <w:bottom w:val="single" w:sz="4" w:space="0" w:color="auto"/>
              <w:right w:val="single" w:sz="4" w:space="0" w:color="auto"/>
            </w:tcBorders>
            <w:shd w:val="clear" w:color="auto" w:fill="auto"/>
            <w:vAlign w:val="center"/>
            <w:hideMark/>
          </w:tcPr>
          <w:p w14:paraId="209E37AC" w14:textId="305844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0CA7ED9" w14:textId="37D2AD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237141F8" w14:textId="0B2629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46615</w:t>
            </w:r>
          </w:p>
        </w:tc>
        <w:tc>
          <w:tcPr>
            <w:tcW w:w="601" w:type="pct"/>
            <w:tcBorders>
              <w:top w:val="nil"/>
              <w:left w:val="nil"/>
              <w:bottom w:val="single" w:sz="4" w:space="0" w:color="auto"/>
              <w:right w:val="single" w:sz="4" w:space="0" w:color="auto"/>
            </w:tcBorders>
            <w:shd w:val="clear" w:color="auto" w:fill="auto"/>
            <w:vAlign w:val="center"/>
            <w:hideMark/>
          </w:tcPr>
          <w:p w14:paraId="4AFC99BD" w14:textId="68AB21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CAMPANA DE EXTRACCIÓN</w:t>
            </w:r>
          </w:p>
        </w:tc>
        <w:tc>
          <w:tcPr>
            <w:tcW w:w="736" w:type="pct"/>
            <w:tcBorders>
              <w:top w:val="nil"/>
              <w:left w:val="nil"/>
              <w:bottom w:val="single" w:sz="4" w:space="0" w:color="auto"/>
              <w:right w:val="single" w:sz="4" w:space="0" w:color="auto"/>
            </w:tcBorders>
            <w:shd w:val="clear" w:color="auto" w:fill="auto"/>
            <w:vAlign w:val="center"/>
            <w:hideMark/>
          </w:tcPr>
          <w:p w14:paraId="57A2CEE9" w14:textId="3B8CE2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LAB-TECH</w:t>
            </w:r>
          </w:p>
        </w:tc>
        <w:tc>
          <w:tcPr>
            <w:tcW w:w="737" w:type="pct"/>
            <w:tcBorders>
              <w:top w:val="nil"/>
              <w:left w:val="nil"/>
              <w:bottom w:val="single" w:sz="4" w:space="0" w:color="auto"/>
              <w:right w:val="single" w:sz="4" w:space="0" w:color="auto"/>
            </w:tcBorders>
            <w:shd w:val="clear" w:color="auto" w:fill="auto"/>
            <w:vAlign w:val="center"/>
            <w:hideMark/>
          </w:tcPr>
          <w:p w14:paraId="1BE8A606" w14:textId="3764DB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73604CD" w14:textId="517DFD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VERIFICACIÓN DE PROCESO DE EXTRACCIÓN </w:t>
            </w:r>
          </w:p>
        </w:tc>
        <w:tc>
          <w:tcPr>
            <w:tcW w:w="366" w:type="pct"/>
            <w:tcBorders>
              <w:top w:val="nil"/>
              <w:left w:val="nil"/>
              <w:bottom w:val="single" w:sz="4" w:space="0" w:color="auto"/>
              <w:right w:val="single" w:sz="4" w:space="0" w:color="auto"/>
            </w:tcBorders>
            <w:shd w:val="clear" w:color="auto" w:fill="auto"/>
            <w:vAlign w:val="center"/>
            <w:hideMark/>
          </w:tcPr>
          <w:p w14:paraId="7E631764" w14:textId="688ABA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D8AC93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9A3E0E9" w14:textId="0B27F7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197</w:t>
            </w:r>
          </w:p>
        </w:tc>
        <w:tc>
          <w:tcPr>
            <w:tcW w:w="586" w:type="pct"/>
            <w:tcBorders>
              <w:top w:val="nil"/>
              <w:left w:val="nil"/>
              <w:bottom w:val="single" w:sz="4" w:space="0" w:color="auto"/>
              <w:right w:val="single" w:sz="4" w:space="0" w:color="auto"/>
            </w:tcBorders>
            <w:shd w:val="clear" w:color="auto" w:fill="auto"/>
            <w:vAlign w:val="center"/>
            <w:hideMark/>
          </w:tcPr>
          <w:p w14:paraId="0EF80923" w14:textId="7E838E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8349EC" w14:textId="1256C3B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33B7C424" w14:textId="0745B0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45755</w:t>
            </w:r>
          </w:p>
        </w:tc>
        <w:tc>
          <w:tcPr>
            <w:tcW w:w="601" w:type="pct"/>
            <w:tcBorders>
              <w:top w:val="nil"/>
              <w:left w:val="nil"/>
              <w:bottom w:val="single" w:sz="4" w:space="0" w:color="auto"/>
              <w:right w:val="single" w:sz="4" w:space="0" w:color="auto"/>
            </w:tcBorders>
            <w:shd w:val="clear" w:color="auto" w:fill="auto"/>
            <w:vAlign w:val="center"/>
            <w:hideMark/>
          </w:tcPr>
          <w:p w14:paraId="2BEC7804" w14:textId="1FBD47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HORNO SECADOR</w:t>
            </w:r>
          </w:p>
        </w:tc>
        <w:tc>
          <w:tcPr>
            <w:tcW w:w="736" w:type="pct"/>
            <w:tcBorders>
              <w:top w:val="nil"/>
              <w:left w:val="nil"/>
              <w:bottom w:val="single" w:sz="4" w:space="0" w:color="auto"/>
              <w:right w:val="single" w:sz="4" w:space="0" w:color="auto"/>
            </w:tcBorders>
            <w:shd w:val="clear" w:color="auto" w:fill="auto"/>
            <w:vAlign w:val="center"/>
            <w:hideMark/>
          </w:tcPr>
          <w:p w14:paraId="29C4EA40" w14:textId="027086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 MOD. HS45ALDESP</w:t>
            </w:r>
          </w:p>
        </w:tc>
        <w:tc>
          <w:tcPr>
            <w:tcW w:w="737" w:type="pct"/>
            <w:tcBorders>
              <w:top w:val="nil"/>
              <w:left w:val="nil"/>
              <w:bottom w:val="single" w:sz="4" w:space="0" w:color="auto"/>
              <w:right w:val="single" w:sz="4" w:space="0" w:color="auto"/>
            </w:tcBorders>
            <w:shd w:val="clear" w:color="auto" w:fill="auto"/>
            <w:vAlign w:val="center"/>
            <w:hideMark/>
          </w:tcPr>
          <w:p w14:paraId="025B66F4" w14:textId="054469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7895FFB" w14:textId="7E103E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VERIFICACIÓN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3C33E2A6" w14:textId="334DF6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5B0153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05557FC" w14:textId="433599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198</w:t>
            </w:r>
          </w:p>
        </w:tc>
        <w:tc>
          <w:tcPr>
            <w:tcW w:w="586" w:type="pct"/>
            <w:tcBorders>
              <w:top w:val="nil"/>
              <w:left w:val="nil"/>
              <w:bottom w:val="single" w:sz="4" w:space="0" w:color="auto"/>
              <w:right w:val="single" w:sz="4" w:space="0" w:color="auto"/>
            </w:tcBorders>
            <w:shd w:val="clear" w:color="auto" w:fill="auto"/>
            <w:vAlign w:val="center"/>
            <w:hideMark/>
          </w:tcPr>
          <w:p w14:paraId="251D29B4" w14:textId="7AEFE5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AD598FB" w14:textId="196C4F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1F5AD709" w14:textId="71BCF8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46024</w:t>
            </w:r>
          </w:p>
        </w:tc>
        <w:tc>
          <w:tcPr>
            <w:tcW w:w="601" w:type="pct"/>
            <w:tcBorders>
              <w:top w:val="nil"/>
              <w:left w:val="nil"/>
              <w:bottom w:val="single" w:sz="4" w:space="0" w:color="auto"/>
              <w:right w:val="single" w:sz="4" w:space="0" w:color="auto"/>
            </w:tcBorders>
            <w:shd w:val="clear" w:color="auto" w:fill="auto"/>
            <w:vAlign w:val="center"/>
            <w:hideMark/>
          </w:tcPr>
          <w:p w14:paraId="7AF845DD" w14:textId="68FEBC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MUFLA</w:t>
            </w:r>
          </w:p>
        </w:tc>
        <w:tc>
          <w:tcPr>
            <w:tcW w:w="736" w:type="pct"/>
            <w:tcBorders>
              <w:top w:val="nil"/>
              <w:left w:val="nil"/>
              <w:bottom w:val="single" w:sz="4" w:space="0" w:color="auto"/>
              <w:right w:val="single" w:sz="4" w:space="0" w:color="auto"/>
            </w:tcBorders>
            <w:shd w:val="clear" w:color="auto" w:fill="auto"/>
            <w:vAlign w:val="center"/>
            <w:hideMark/>
          </w:tcPr>
          <w:p w14:paraId="219D2812" w14:textId="057CB3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 MOD. MD-20ESP</w:t>
            </w:r>
          </w:p>
        </w:tc>
        <w:tc>
          <w:tcPr>
            <w:tcW w:w="737" w:type="pct"/>
            <w:tcBorders>
              <w:top w:val="nil"/>
              <w:left w:val="nil"/>
              <w:bottom w:val="single" w:sz="4" w:space="0" w:color="auto"/>
              <w:right w:val="single" w:sz="4" w:space="0" w:color="auto"/>
            </w:tcBorders>
            <w:shd w:val="clear" w:color="auto" w:fill="auto"/>
            <w:vAlign w:val="center"/>
            <w:hideMark/>
          </w:tcPr>
          <w:p w14:paraId="25170CE3" w14:textId="06535A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0562BD9" w14:textId="1FC673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VERIFICACIÓN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04DCCCF9" w14:textId="56A4A5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F67E8C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F2AE65C" w14:textId="1FC7F9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199</w:t>
            </w:r>
          </w:p>
        </w:tc>
        <w:tc>
          <w:tcPr>
            <w:tcW w:w="586" w:type="pct"/>
            <w:tcBorders>
              <w:top w:val="nil"/>
              <w:left w:val="nil"/>
              <w:bottom w:val="single" w:sz="4" w:space="0" w:color="auto"/>
              <w:right w:val="single" w:sz="4" w:space="0" w:color="auto"/>
            </w:tcBorders>
            <w:shd w:val="clear" w:color="auto" w:fill="auto"/>
            <w:vAlign w:val="center"/>
            <w:hideMark/>
          </w:tcPr>
          <w:p w14:paraId="5BD44959" w14:textId="08B991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A0ECF8B" w14:textId="319445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253CFD23" w14:textId="7E1149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46025</w:t>
            </w:r>
          </w:p>
        </w:tc>
        <w:tc>
          <w:tcPr>
            <w:tcW w:w="601" w:type="pct"/>
            <w:tcBorders>
              <w:top w:val="nil"/>
              <w:left w:val="nil"/>
              <w:bottom w:val="single" w:sz="4" w:space="0" w:color="auto"/>
              <w:right w:val="single" w:sz="4" w:space="0" w:color="auto"/>
            </w:tcBorders>
            <w:shd w:val="clear" w:color="auto" w:fill="auto"/>
            <w:vAlign w:val="center"/>
            <w:hideMark/>
          </w:tcPr>
          <w:p w14:paraId="2FC7E216" w14:textId="74CEB5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MUFLA</w:t>
            </w:r>
          </w:p>
        </w:tc>
        <w:tc>
          <w:tcPr>
            <w:tcW w:w="736" w:type="pct"/>
            <w:tcBorders>
              <w:top w:val="nil"/>
              <w:left w:val="nil"/>
              <w:bottom w:val="single" w:sz="4" w:space="0" w:color="auto"/>
              <w:right w:val="single" w:sz="4" w:space="0" w:color="auto"/>
            </w:tcBorders>
            <w:shd w:val="clear" w:color="auto" w:fill="auto"/>
            <w:vAlign w:val="center"/>
            <w:hideMark/>
          </w:tcPr>
          <w:p w14:paraId="22392C94" w14:textId="120AB0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NOVATECH MOD. MD-20ESP</w:t>
            </w:r>
          </w:p>
        </w:tc>
        <w:tc>
          <w:tcPr>
            <w:tcW w:w="737" w:type="pct"/>
            <w:tcBorders>
              <w:top w:val="nil"/>
              <w:left w:val="nil"/>
              <w:bottom w:val="single" w:sz="4" w:space="0" w:color="auto"/>
              <w:right w:val="single" w:sz="4" w:space="0" w:color="auto"/>
            </w:tcBorders>
            <w:shd w:val="clear" w:color="auto" w:fill="auto"/>
            <w:vAlign w:val="center"/>
            <w:hideMark/>
          </w:tcPr>
          <w:p w14:paraId="066FE14B" w14:textId="143DDA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D229E37" w14:textId="701699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VERIFICACIÓN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041C5EA7" w14:textId="7B9DD3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9FC124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0594E3D" w14:textId="1362E4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200</w:t>
            </w:r>
          </w:p>
        </w:tc>
        <w:tc>
          <w:tcPr>
            <w:tcW w:w="586" w:type="pct"/>
            <w:tcBorders>
              <w:top w:val="nil"/>
              <w:left w:val="nil"/>
              <w:bottom w:val="single" w:sz="4" w:space="0" w:color="auto"/>
              <w:right w:val="single" w:sz="4" w:space="0" w:color="auto"/>
            </w:tcBorders>
            <w:shd w:val="clear" w:color="auto" w:fill="auto"/>
            <w:vAlign w:val="center"/>
            <w:hideMark/>
          </w:tcPr>
          <w:p w14:paraId="5D1B6C59" w14:textId="3E665A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0188BA5" w14:textId="3EF465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48B1EF57" w14:textId="280373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44351</w:t>
            </w:r>
          </w:p>
        </w:tc>
        <w:tc>
          <w:tcPr>
            <w:tcW w:w="601" w:type="pct"/>
            <w:tcBorders>
              <w:top w:val="nil"/>
              <w:left w:val="nil"/>
              <w:bottom w:val="single" w:sz="4" w:space="0" w:color="auto"/>
              <w:right w:val="single" w:sz="4" w:space="0" w:color="auto"/>
            </w:tcBorders>
            <w:shd w:val="clear" w:color="auto" w:fill="auto"/>
            <w:vAlign w:val="center"/>
            <w:hideMark/>
          </w:tcPr>
          <w:p w14:paraId="6D37B180" w14:textId="0CAEB1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CENTRÍFUGA</w:t>
            </w:r>
          </w:p>
        </w:tc>
        <w:tc>
          <w:tcPr>
            <w:tcW w:w="736" w:type="pct"/>
            <w:tcBorders>
              <w:top w:val="nil"/>
              <w:left w:val="nil"/>
              <w:bottom w:val="single" w:sz="4" w:space="0" w:color="auto"/>
              <w:right w:val="single" w:sz="4" w:space="0" w:color="auto"/>
            </w:tcBorders>
            <w:shd w:val="clear" w:color="auto" w:fill="auto"/>
            <w:vAlign w:val="center"/>
            <w:hideMark/>
          </w:tcPr>
          <w:p w14:paraId="0CA15B43" w14:textId="5CE6C2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GYROZEN MOD. 1524M</w:t>
            </w:r>
          </w:p>
        </w:tc>
        <w:tc>
          <w:tcPr>
            <w:tcW w:w="737" w:type="pct"/>
            <w:tcBorders>
              <w:top w:val="nil"/>
              <w:left w:val="nil"/>
              <w:bottom w:val="single" w:sz="4" w:space="0" w:color="auto"/>
              <w:right w:val="single" w:sz="4" w:space="0" w:color="auto"/>
            </w:tcBorders>
            <w:shd w:val="clear" w:color="auto" w:fill="auto"/>
            <w:vAlign w:val="center"/>
            <w:hideMark/>
          </w:tcPr>
          <w:p w14:paraId="2536D236" w14:textId="35E9AB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32B3649" w14:textId="1C991B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VERIFICACIÓN Y AJUSTE DE RPM</w:t>
            </w:r>
          </w:p>
        </w:tc>
        <w:tc>
          <w:tcPr>
            <w:tcW w:w="366" w:type="pct"/>
            <w:tcBorders>
              <w:top w:val="nil"/>
              <w:left w:val="nil"/>
              <w:bottom w:val="single" w:sz="4" w:space="0" w:color="auto"/>
              <w:right w:val="single" w:sz="4" w:space="0" w:color="auto"/>
            </w:tcBorders>
            <w:shd w:val="clear" w:color="auto" w:fill="auto"/>
            <w:vAlign w:val="center"/>
            <w:hideMark/>
          </w:tcPr>
          <w:p w14:paraId="6BCE7219" w14:textId="7254CA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4E3D23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6562EE6" w14:textId="1A50CE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201</w:t>
            </w:r>
          </w:p>
        </w:tc>
        <w:tc>
          <w:tcPr>
            <w:tcW w:w="586" w:type="pct"/>
            <w:tcBorders>
              <w:top w:val="nil"/>
              <w:left w:val="nil"/>
              <w:bottom w:val="single" w:sz="4" w:space="0" w:color="auto"/>
              <w:right w:val="single" w:sz="4" w:space="0" w:color="auto"/>
            </w:tcBorders>
            <w:shd w:val="clear" w:color="auto" w:fill="auto"/>
            <w:vAlign w:val="center"/>
            <w:hideMark/>
          </w:tcPr>
          <w:p w14:paraId="3351DFC2" w14:textId="51B8D9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701E3C6" w14:textId="0F2EF0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4E8C1C03" w14:textId="31F69D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45735</w:t>
            </w:r>
          </w:p>
        </w:tc>
        <w:tc>
          <w:tcPr>
            <w:tcW w:w="601" w:type="pct"/>
            <w:tcBorders>
              <w:top w:val="nil"/>
              <w:left w:val="nil"/>
              <w:bottom w:val="single" w:sz="4" w:space="0" w:color="auto"/>
              <w:right w:val="single" w:sz="4" w:space="0" w:color="auto"/>
            </w:tcBorders>
            <w:shd w:val="clear" w:color="auto" w:fill="auto"/>
            <w:vAlign w:val="center"/>
            <w:hideMark/>
          </w:tcPr>
          <w:p w14:paraId="701B8D4F" w14:textId="171B92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ANALÍTICA</w:t>
            </w:r>
          </w:p>
        </w:tc>
        <w:tc>
          <w:tcPr>
            <w:tcW w:w="736" w:type="pct"/>
            <w:tcBorders>
              <w:top w:val="nil"/>
              <w:left w:val="nil"/>
              <w:bottom w:val="single" w:sz="4" w:space="0" w:color="auto"/>
              <w:right w:val="single" w:sz="4" w:space="0" w:color="auto"/>
            </w:tcBorders>
            <w:shd w:val="clear" w:color="auto" w:fill="auto"/>
            <w:vAlign w:val="center"/>
            <w:hideMark/>
          </w:tcPr>
          <w:p w14:paraId="6C08F0F4" w14:textId="73693B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AEADAM MOD. AE4362335</w:t>
            </w:r>
          </w:p>
        </w:tc>
        <w:tc>
          <w:tcPr>
            <w:tcW w:w="737" w:type="pct"/>
            <w:tcBorders>
              <w:top w:val="nil"/>
              <w:left w:val="nil"/>
              <w:bottom w:val="single" w:sz="4" w:space="0" w:color="auto"/>
              <w:right w:val="single" w:sz="4" w:space="0" w:color="auto"/>
            </w:tcBorders>
            <w:shd w:val="clear" w:color="auto" w:fill="auto"/>
            <w:vAlign w:val="center"/>
            <w:hideMark/>
          </w:tcPr>
          <w:p w14:paraId="2E10B827" w14:textId="068964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2757F37" w14:textId="5212FC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CALIBRACIÓN </w:t>
            </w:r>
          </w:p>
        </w:tc>
        <w:tc>
          <w:tcPr>
            <w:tcW w:w="366" w:type="pct"/>
            <w:tcBorders>
              <w:top w:val="nil"/>
              <w:left w:val="nil"/>
              <w:bottom w:val="single" w:sz="4" w:space="0" w:color="auto"/>
              <w:right w:val="single" w:sz="4" w:space="0" w:color="auto"/>
            </w:tcBorders>
            <w:shd w:val="clear" w:color="auto" w:fill="auto"/>
            <w:vAlign w:val="center"/>
            <w:hideMark/>
          </w:tcPr>
          <w:p w14:paraId="009E5307" w14:textId="01764F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C828A9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036071" w14:textId="524139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202</w:t>
            </w:r>
          </w:p>
        </w:tc>
        <w:tc>
          <w:tcPr>
            <w:tcW w:w="586" w:type="pct"/>
            <w:tcBorders>
              <w:top w:val="nil"/>
              <w:left w:val="nil"/>
              <w:bottom w:val="single" w:sz="4" w:space="0" w:color="auto"/>
              <w:right w:val="single" w:sz="4" w:space="0" w:color="auto"/>
            </w:tcBorders>
            <w:shd w:val="clear" w:color="auto" w:fill="auto"/>
            <w:vAlign w:val="center"/>
            <w:hideMark/>
          </w:tcPr>
          <w:p w14:paraId="7397AEA8" w14:textId="5250FF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D145A8B" w14:textId="1E4668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30E2558C" w14:textId="6B29FE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46054</w:t>
            </w:r>
          </w:p>
        </w:tc>
        <w:tc>
          <w:tcPr>
            <w:tcW w:w="601" w:type="pct"/>
            <w:tcBorders>
              <w:top w:val="nil"/>
              <w:left w:val="nil"/>
              <w:bottom w:val="single" w:sz="4" w:space="0" w:color="auto"/>
              <w:right w:val="single" w:sz="4" w:space="0" w:color="auto"/>
            </w:tcBorders>
            <w:shd w:val="clear" w:color="auto" w:fill="auto"/>
            <w:vAlign w:val="center"/>
            <w:hideMark/>
          </w:tcPr>
          <w:p w14:paraId="75F8A789" w14:textId="3D1F5C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AUTOCLAVE</w:t>
            </w:r>
          </w:p>
        </w:tc>
        <w:tc>
          <w:tcPr>
            <w:tcW w:w="736" w:type="pct"/>
            <w:tcBorders>
              <w:top w:val="nil"/>
              <w:left w:val="nil"/>
              <w:bottom w:val="single" w:sz="4" w:space="0" w:color="auto"/>
              <w:right w:val="single" w:sz="4" w:space="0" w:color="auto"/>
            </w:tcBorders>
            <w:shd w:val="clear" w:color="auto" w:fill="auto"/>
            <w:vAlign w:val="center"/>
            <w:hideMark/>
          </w:tcPr>
          <w:p w14:paraId="5F401E24" w14:textId="0E0C9F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ALL AMERICAN MOD. 25X-1</w:t>
            </w:r>
          </w:p>
        </w:tc>
        <w:tc>
          <w:tcPr>
            <w:tcW w:w="737" w:type="pct"/>
            <w:tcBorders>
              <w:top w:val="nil"/>
              <w:left w:val="nil"/>
              <w:bottom w:val="single" w:sz="4" w:space="0" w:color="auto"/>
              <w:right w:val="single" w:sz="4" w:space="0" w:color="auto"/>
            </w:tcBorders>
            <w:shd w:val="clear" w:color="auto" w:fill="auto"/>
            <w:vAlign w:val="center"/>
            <w:hideMark/>
          </w:tcPr>
          <w:p w14:paraId="39D13028" w14:textId="1EB568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93149A5" w14:textId="1D6AD4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VERIFICACIÓN Y AJUSTE DE TEMPERATURA Y PRESIÓN </w:t>
            </w:r>
          </w:p>
        </w:tc>
        <w:tc>
          <w:tcPr>
            <w:tcW w:w="366" w:type="pct"/>
            <w:tcBorders>
              <w:top w:val="nil"/>
              <w:left w:val="nil"/>
              <w:bottom w:val="single" w:sz="4" w:space="0" w:color="auto"/>
              <w:right w:val="single" w:sz="4" w:space="0" w:color="auto"/>
            </w:tcBorders>
            <w:shd w:val="clear" w:color="auto" w:fill="auto"/>
            <w:vAlign w:val="center"/>
            <w:hideMark/>
          </w:tcPr>
          <w:p w14:paraId="62E313FC" w14:textId="781025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7492BB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70C30E6" w14:textId="3ED89B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203</w:t>
            </w:r>
          </w:p>
        </w:tc>
        <w:tc>
          <w:tcPr>
            <w:tcW w:w="586" w:type="pct"/>
            <w:tcBorders>
              <w:top w:val="nil"/>
              <w:left w:val="nil"/>
              <w:bottom w:val="single" w:sz="4" w:space="0" w:color="auto"/>
              <w:right w:val="single" w:sz="4" w:space="0" w:color="auto"/>
            </w:tcBorders>
            <w:shd w:val="clear" w:color="auto" w:fill="auto"/>
            <w:vAlign w:val="center"/>
            <w:hideMark/>
          </w:tcPr>
          <w:p w14:paraId="29BCEA88" w14:textId="5F246A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F7E2A5D" w14:textId="4A7EF0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LABORATORIO FISICOQUÍMICA</w:t>
            </w:r>
          </w:p>
        </w:tc>
        <w:tc>
          <w:tcPr>
            <w:tcW w:w="353" w:type="pct"/>
            <w:tcBorders>
              <w:top w:val="nil"/>
              <w:left w:val="nil"/>
              <w:bottom w:val="single" w:sz="4" w:space="0" w:color="auto"/>
              <w:right w:val="single" w:sz="4" w:space="0" w:color="auto"/>
            </w:tcBorders>
            <w:shd w:val="clear" w:color="auto" w:fill="auto"/>
            <w:vAlign w:val="center"/>
            <w:hideMark/>
          </w:tcPr>
          <w:p w14:paraId="362C0C26" w14:textId="4A444F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46593</w:t>
            </w:r>
          </w:p>
        </w:tc>
        <w:tc>
          <w:tcPr>
            <w:tcW w:w="601" w:type="pct"/>
            <w:tcBorders>
              <w:top w:val="nil"/>
              <w:left w:val="nil"/>
              <w:bottom w:val="single" w:sz="4" w:space="0" w:color="auto"/>
              <w:right w:val="single" w:sz="4" w:space="0" w:color="auto"/>
            </w:tcBorders>
            <w:shd w:val="clear" w:color="auto" w:fill="auto"/>
            <w:vAlign w:val="center"/>
            <w:hideMark/>
          </w:tcPr>
          <w:p w14:paraId="52DAE9E4" w14:textId="10938E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INCUBADORA</w:t>
            </w:r>
          </w:p>
        </w:tc>
        <w:tc>
          <w:tcPr>
            <w:tcW w:w="736" w:type="pct"/>
            <w:tcBorders>
              <w:top w:val="nil"/>
              <w:left w:val="nil"/>
              <w:bottom w:val="single" w:sz="4" w:space="0" w:color="auto"/>
              <w:right w:val="single" w:sz="4" w:space="0" w:color="auto"/>
            </w:tcBorders>
            <w:shd w:val="clear" w:color="auto" w:fill="auto"/>
            <w:vAlign w:val="center"/>
            <w:hideMark/>
          </w:tcPr>
          <w:p w14:paraId="334BB2BC" w14:textId="271242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 MOD. FE-132AD</w:t>
            </w:r>
          </w:p>
        </w:tc>
        <w:tc>
          <w:tcPr>
            <w:tcW w:w="737" w:type="pct"/>
            <w:tcBorders>
              <w:top w:val="nil"/>
              <w:left w:val="nil"/>
              <w:bottom w:val="single" w:sz="4" w:space="0" w:color="auto"/>
              <w:right w:val="single" w:sz="4" w:space="0" w:color="auto"/>
            </w:tcBorders>
            <w:shd w:val="clear" w:color="auto" w:fill="auto"/>
            <w:vAlign w:val="center"/>
            <w:hideMark/>
          </w:tcPr>
          <w:p w14:paraId="7A14A724" w14:textId="14D53E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55D0FE9" w14:textId="2B07DD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VERIFICACIÓN Y AJUSTE DE TEMPERATURA</w:t>
            </w:r>
          </w:p>
        </w:tc>
        <w:tc>
          <w:tcPr>
            <w:tcW w:w="366" w:type="pct"/>
            <w:tcBorders>
              <w:top w:val="nil"/>
              <w:left w:val="nil"/>
              <w:bottom w:val="single" w:sz="4" w:space="0" w:color="auto"/>
              <w:right w:val="single" w:sz="4" w:space="0" w:color="auto"/>
            </w:tcBorders>
            <w:shd w:val="clear" w:color="auto" w:fill="auto"/>
            <w:vAlign w:val="center"/>
            <w:hideMark/>
          </w:tcPr>
          <w:p w14:paraId="5E380CA0" w14:textId="7EC8A4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36E5A89"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D1E0FC6" w14:textId="4D1E08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204</w:t>
            </w:r>
          </w:p>
        </w:tc>
        <w:tc>
          <w:tcPr>
            <w:tcW w:w="586" w:type="pct"/>
            <w:tcBorders>
              <w:top w:val="nil"/>
              <w:left w:val="nil"/>
              <w:bottom w:val="single" w:sz="4" w:space="0" w:color="auto"/>
              <w:right w:val="single" w:sz="4" w:space="0" w:color="auto"/>
            </w:tcBorders>
            <w:shd w:val="clear" w:color="auto" w:fill="auto"/>
            <w:vAlign w:val="center"/>
            <w:hideMark/>
          </w:tcPr>
          <w:p w14:paraId="454FFD0A" w14:textId="058D6D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8AB47DE" w14:textId="552F4D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4DF0E451" w14:textId="72AD3F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47321</w:t>
            </w:r>
          </w:p>
        </w:tc>
        <w:tc>
          <w:tcPr>
            <w:tcW w:w="601" w:type="pct"/>
            <w:tcBorders>
              <w:top w:val="nil"/>
              <w:left w:val="nil"/>
              <w:bottom w:val="single" w:sz="4" w:space="0" w:color="auto"/>
              <w:right w:val="single" w:sz="4" w:space="0" w:color="auto"/>
            </w:tcBorders>
            <w:shd w:val="clear" w:color="auto" w:fill="auto"/>
            <w:vAlign w:val="center"/>
            <w:hideMark/>
          </w:tcPr>
          <w:p w14:paraId="2D73DB02" w14:textId="39AC36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ELECTROEROSIONADORA</w:t>
            </w:r>
          </w:p>
        </w:tc>
        <w:tc>
          <w:tcPr>
            <w:tcW w:w="736" w:type="pct"/>
            <w:tcBorders>
              <w:top w:val="nil"/>
              <w:left w:val="nil"/>
              <w:bottom w:val="single" w:sz="4" w:space="0" w:color="auto"/>
              <w:right w:val="single" w:sz="4" w:space="0" w:color="auto"/>
            </w:tcBorders>
            <w:shd w:val="clear" w:color="auto" w:fill="auto"/>
            <w:vAlign w:val="center"/>
            <w:hideMark/>
          </w:tcPr>
          <w:p w14:paraId="50A59E90" w14:textId="0742F8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ELECTROEROSIONADORA EXCETEK V350G</w:t>
            </w:r>
          </w:p>
        </w:tc>
        <w:tc>
          <w:tcPr>
            <w:tcW w:w="737" w:type="pct"/>
            <w:tcBorders>
              <w:top w:val="nil"/>
              <w:left w:val="nil"/>
              <w:bottom w:val="single" w:sz="4" w:space="0" w:color="auto"/>
              <w:right w:val="single" w:sz="4" w:space="0" w:color="auto"/>
            </w:tcBorders>
            <w:shd w:val="clear" w:color="auto" w:fill="auto"/>
            <w:vAlign w:val="center"/>
            <w:hideMark/>
          </w:tcPr>
          <w:p w14:paraId="7CC0D50C" w14:textId="74A074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CBA2C4B" w14:textId="1DB950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 CAMBIO DE RESINAS. FILTROS Y CARRETE DE 6KG DE HILO DE LATON DE DIAMETRO</w:t>
            </w:r>
          </w:p>
        </w:tc>
        <w:tc>
          <w:tcPr>
            <w:tcW w:w="366" w:type="pct"/>
            <w:tcBorders>
              <w:top w:val="nil"/>
              <w:left w:val="nil"/>
              <w:bottom w:val="single" w:sz="4" w:space="0" w:color="auto"/>
              <w:right w:val="single" w:sz="4" w:space="0" w:color="auto"/>
            </w:tcBorders>
            <w:shd w:val="clear" w:color="auto" w:fill="auto"/>
            <w:vAlign w:val="center"/>
            <w:hideMark/>
          </w:tcPr>
          <w:p w14:paraId="5D41E155" w14:textId="6EFDD7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3353BA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B941FBE" w14:textId="748307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205</w:t>
            </w:r>
          </w:p>
        </w:tc>
        <w:tc>
          <w:tcPr>
            <w:tcW w:w="586" w:type="pct"/>
            <w:tcBorders>
              <w:top w:val="nil"/>
              <w:left w:val="nil"/>
              <w:bottom w:val="single" w:sz="4" w:space="0" w:color="auto"/>
              <w:right w:val="single" w:sz="4" w:space="0" w:color="auto"/>
            </w:tcBorders>
            <w:shd w:val="clear" w:color="auto" w:fill="auto"/>
            <w:vAlign w:val="center"/>
            <w:hideMark/>
          </w:tcPr>
          <w:p w14:paraId="7C92C464" w14:textId="3EBCC7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8520A6" w14:textId="2425A3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7F423E91" w14:textId="152E47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35717</w:t>
            </w:r>
          </w:p>
        </w:tc>
        <w:tc>
          <w:tcPr>
            <w:tcW w:w="601" w:type="pct"/>
            <w:tcBorders>
              <w:top w:val="nil"/>
              <w:left w:val="nil"/>
              <w:bottom w:val="single" w:sz="4" w:space="0" w:color="auto"/>
              <w:right w:val="single" w:sz="4" w:space="0" w:color="auto"/>
            </w:tcBorders>
            <w:shd w:val="clear" w:color="auto" w:fill="auto"/>
            <w:vAlign w:val="center"/>
            <w:hideMark/>
          </w:tcPr>
          <w:p w14:paraId="2B673EB5" w14:textId="381C7E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6" w:type="pct"/>
            <w:tcBorders>
              <w:top w:val="nil"/>
              <w:left w:val="nil"/>
              <w:bottom w:val="single" w:sz="4" w:space="0" w:color="auto"/>
              <w:right w:val="single" w:sz="4" w:space="0" w:color="auto"/>
            </w:tcBorders>
            <w:shd w:val="clear" w:color="auto" w:fill="auto"/>
            <w:vAlign w:val="center"/>
            <w:hideMark/>
          </w:tcPr>
          <w:p w14:paraId="32DD6D50" w14:textId="06B1B8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7" w:type="pct"/>
            <w:tcBorders>
              <w:top w:val="nil"/>
              <w:left w:val="nil"/>
              <w:bottom w:val="single" w:sz="4" w:space="0" w:color="auto"/>
              <w:right w:val="single" w:sz="4" w:space="0" w:color="auto"/>
            </w:tcBorders>
            <w:shd w:val="clear" w:color="auto" w:fill="auto"/>
            <w:vAlign w:val="center"/>
            <w:hideMark/>
          </w:tcPr>
          <w:p w14:paraId="73B75B71" w14:textId="6D52F2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3C05E5" w14:textId="1E8211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05BB082C" w14:textId="1A4066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66498C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C3D5971" w14:textId="7E7957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206</w:t>
            </w:r>
          </w:p>
        </w:tc>
        <w:tc>
          <w:tcPr>
            <w:tcW w:w="586" w:type="pct"/>
            <w:tcBorders>
              <w:top w:val="nil"/>
              <w:left w:val="nil"/>
              <w:bottom w:val="single" w:sz="4" w:space="0" w:color="auto"/>
              <w:right w:val="single" w:sz="4" w:space="0" w:color="auto"/>
            </w:tcBorders>
            <w:shd w:val="clear" w:color="auto" w:fill="auto"/>
            <w:vAlign w:val="center"/>
            <w:hideMark/>
          </w:tcPr>
          <w:p w14:paraId="389D28AE" w14:textId="747A29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02E72E2" w14:textId="2BD630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10F9E926" w14:textId="1F5D51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19883</w:t>
            </w:r>
          </w:p>
        </w:tc>
        <w:tc>
          <w:tcPr>
            <w:tcW w:w="601" w:type="pct"/>
            <w:tcBorders>
              <w:top w:val="nil"/>
              <w:left w:val="nil"/>
              <w:bottom w:val="single" w:sz="4" w:space="0" w:color="auto"/>
              <w:right w:val="single" w:sz="4" w:space="0" w:color="auto"/>
            </w:tcBorders>
            <w:shd w:val="clear" w:color="auto" w:fill="auto"/>
            <w:vAlign w:val="center"/>
            <w:hideMark/>
          </w:tcPr>
          <w:p w14:paraId="5E720E40" w14:textId="4BB77C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CENTRO DE MAQUINADO</w:t>
            </w:r>
          </w:p>
        </w:tc>
        <w:tc>
          <w:tcPr>
            <w:tcW w:w="736" w:type="pct"/>
            <w:tcBorders>
              <w:top w:val="nil"/>
              <w:left w:val="nil"/>
              <w:bottom w:val="single" w:sz="4" w:space="0" w:color="auto"/>
              <w:right w:val="single" w:sz="4" w:space="0" w:color="auto"/>
            </w:tcBorders>
            <w:shd w:val="clear" w:color="auto" w:fill="auto"/>
            <w:vAlign w:val="center"/>
            <w:hideMark/>
          </w:tcPr>
          <w:p w14:paraId="5899A557" w14:textId="4123B3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CENTRO DE MAQUINA HAAS</w:t>
            </w:r>
          </w:p>
        </w:tc>
        <w:tc>
          <w:tcPr>
            <w:tcW w:w="737" w:type="pct"/>
            <w:tcBorders>
              <w:top w:val="nil"/>
              <w:left w:val="nil"/>
              <w:bottom w:val="single" w:sz="4" w:space="0" w:color="auto"/>
              <w:right w:val="single" w:sz="4" w:space="0" w:color="auto"/>
            </w:tcBorders>
            <w:shd w:val="clear" w:color="auto" w:fill="auto"/>
            <w:vAlign w:val="center"/>
            <w:hideMark/>
          </w:tcPr>
          <w:p w14:paraId="1968E2D5" w14:textId="2A4C15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D2D241" w14:textId="032FC5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DD8EF64" w14:textId="7AAAA0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43AB3F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45249D" w14:textId="61D84E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207</w:t>
            </w:r>
          </w:p>
        </w:tc>
        <w:tc>
          <w:tcPr>
            <w:tcW w:w="586" w:type="pct"/>
            <w:tcBorders>
              <w:top w:val="nil"/>
              <w:left w:val="nil"/>
              <w:bottom w:val="single" w:sz="4" w:space="0" w:color="auto"/>
              <w:right w:val="single" w:sz="4" w:space="0" w:color="auto"/>
            </w:tcBorders>
            <w:shd w:val="clear" w:color="auto" w:fill="auto"/>
            <w:vAlign w:val="center"/>
            <w:hideMark/>
          </w:tcPr>
          <w:p w14:paraId="039A8896" w14:textId="001234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A76852F" w14:textId="2D3198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0FE039BD" w14:textId="31C7AA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20648</w:t>
            </w:r>
          </w:p>
        </w:tc>
        <w:tc>
          <w:tcPr>
            <w:tcW w:w="601" w:type="pct"/>
            <w:tcBorders>
              <w:top w:val="nil"/>
              <w:left w:val="nil"/>
              <w:bottom w:val="single" w:sz="4" w:space="0" w:color="auto"/>
              <w:right w:val="single" w:sz="4" w:space="0" w:color="auto"/>
            </w:tcBorders>
            <w:shd w:val="clear" w:color="auto" w:fill="auto"/>
            <w:vAlign w:val="center"/>
            <w:hideMark/>
          </w:tcPr>
          <w:p w14:paraId="2813BD16" w14:textId="5FC16D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CNC</w:t>
            </w:r>
          </w:p>
        </w:tc>
        <w:tc>
          <w:tcPr>
            <w:tcW w:w="736" w:type="pct"/>
            <w:tcBorders>
              <w:top w:val="nil"/>
              <w:left w:val="nil"/>
              <w:bottom w:val="single" w:sz="4" w:space="0" w:color="auto"/>
              <w:right w:val="single" w:sz="4" w:space="0" w:color="auto"/>
            </w:tcBorders>
            <w:shd w:val="clear" w:color="auto" w:fill="auto"/>
            <w:vAlign w:val="center"/>
            <w:hideMark/>
          </w:tcPr>
          <w:p w14:paraId="1849BC07" w14:textId="7270C5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CNC, MARCA TAKANG</w:t>
            </w:r>
          </w:p>
        </w:tc>
        <w:tc>
          <w:tcPr>
            <w:tcW w:w="737" w:type="pct"/>
            <w:tcBorders>
              <w:top w:val="nil"/>
              <w:left w:val="nil"/>
              <w:bottom w:val="single" w:sz="4" w:space="0" w:color="auto"/>
              <w:right w:val="single" w:sz="4" w:space="0" w:color="auto"/>
            </w:tcBorders>
            <w:shd w:val="clear" w:color="auto" w:fill="auto"/>
            <w:vAlign w:val="center"/>
            <w:hideMark/>
          </w:tcPr>
          <w:p w14:paraId="5FBF1383" w14:textId="4C0FC3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05C608E" w14:textId="6BF8F0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32F10ADE" w14:textId="63C7A1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02BE09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B1742AE" w14:textId="27472F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208</w:t>
            </w:r>
          </w:p>
        </w:tc>
        <w:tc>
          <w:tcPr>
            <w:tcW w:w="586" w:type="pct"/>
            <w:tcBorders>
              <w:top w:val="nil"/>
              <w:left w:val="nil"/>
              <w:bottom w:val="single" w:sz="4" w:space="0" w:color="auto"/>
              <w:right w:val="single" w:sz="4" w:space="0" w:color="auto"/>
            </w:tcBorders>
            <w:shd w:val="clear" w:color="auto" w:fill="auto"/>
            <w:vAlign w:val="center"/>
            <w:hideMark/>
          </w:tcPr>
          <w:p w14:paraId="0665E448" w14:textId="504E50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F3542F" w14:textId="2115BA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4AF14120" w14:textId="6FA78D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36136</w:t>
            </w:r>
          </w:p>
        </w:tc>
        <w:tc>
          <w:tcPr>
            <w:tcW w:w="601" w:type="pct"/>
            <w:tcBorders>
              <w:top w:val="nil"/>
              <w:left w:val="nil"/>
              <w:bottom w:val="single" w:sz="4" w:space="0" w:color="auto"/>
              <w:right w:val="single" w:sz="4" w:space="0" w:color="auto"/>
            </w:tcBorders>
            <w:shd w:val="clear" w:color="auto" w:fill="auto"/>
            <w:vAlign w:val="center"/>
            <w:hideMark/>
          </w:tcPr>
          <w:p w14:paraId="245C4F5B" w14:textId="6905BD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045D0AAA" w14:textId="412CE9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CONVENSIONAL BRIDGE</w:t>
            </w:r>
          </w:p>
        </w:tc>
        <w:tc>
          <w:tcPr>
            <w:tcW w:w="737" w:type="pct"/>
            <w:tcBorders>
              <w:top w:val="nil"/>
              <w:left w:val="nil"/>
              <w:bottom w:val="single" w:sz="4" w:space="0" w:color="auto"/>
              <w:right w:val="single" w:sz="4" w:space="0" w:color="auto"/>
            </w:tcBorders>
            <w:shd w:val="clear" w:color="auto" w:fill="auto"/>
            <w:vAlign w:val="center"/>
            <w:hideMark/>
          </w:tcPr>
          <w:p w14:paraId="006EBC81" w14:textId="3CBBBA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4262CD" w14:textId="34667F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4D52652" w14:textId="06C7AF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9AA12E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538C95" w14:textId="7E9E00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209</w:t>
            </w:r>
          </w:p>
        </w:tc>
        <w:tc>
          <w:tcPr>
            <w:tcW w:w="586" w:type="pct"/>
            <w:tcBorders>
              <w:top w:val="nil"/>
              <w:left w:val="nil"/>
              <w:bottom w:val="single" w:sz="4" w:space="0" w:color="auto"/>
              <w:right w:val="single" w:sz="4" w:space="0" w:color="auto"/>
            </w:tcBorders>
            <w:shd w:val="clear" w:color="auto" w:fill="auto"/>
            <w:vAlign w:val="center"/>
            <w:hideMark/>
          </w:tcPr>
          <w:p w14:paraId="26450733" w14:textId="092B84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131E58D" w14:textId="62F061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32402AA4" w14:textId="7C63AE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000070</w:t>
            </w:r>
          </w:p>
        </w:tc>
        <w:tc>
          <w:tcPr>
            <w:tcW w:w="601" w:type="pct"/>
            <w:tcBorders>
              <w:top w:val="nil"/>
              <w:left w:val="nil"/>
              <w:bottom w:val="single" w:sz="4" w:space="0" w:color="auto"/>
              <w:right w:val="single" w:sz="4" w:space="0" w:color="auto"/>
            </w:tcBorders>
            <w:shd w:val="clear" w:color="auto" w:fill="auto"/>
            <w:vAlign w:val="center"/>
            <w:hideMark/>
          </w:tcPr>
          <w:p w14:paraId="62B095F1" w14:textId="4C16B5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CONVENCIONAL</w:t>
            </w:r>
          </w:p>
        </w:tc>
        <w:tc>
          <w:tcPr>
            <w:tcW w:w="736" w:type="pct"/>
            <w:tcBorders>
              <w:top w:val="nil"/>
              <w:left w:val="nil"/>
              <w:bottom w:val="single" w:sz="4" w:space="0" w:color="auto"/>
              <w:right w:val="single" w:sz="4" w:space="0" w:color="auto"/>
            </w:tcBorders>
            <w:shd w:val="clear" w:color="auto" w:fill="auto"/>
            <w:vAlign w:val="center"/>
            <w:hideMark/>
          </w:tcPr>
          <w:p w14:paraId="2B751984" w14:textId="33426B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CONVENCIONAL HARDINGE</w:t>
            </w:r>
          </w:p>
        </w:tc>
        <w:tc>
          <w:tcPr>
            <w:tcW w:w="737" w:type="pct"/>
            <w:tcBorders>
              <w:top w:val="nil"/>
              <w:left w:val="nil"/>
              <w:bottom w:val="single" w:sz="4" w:space="0" w:color="auto"/>
              <w:right w:val="single" w:sz="4" w:space="0" w:color="auto"/>
            </w:tcBorders>
            <w:shd w:val="clear" w:color="auto" w:fill="auto"/>
            <w:vAlign w:val="center"/>
            <w:hideMark/>
          </w:tcPr>
          <w:p w14:paraId="4660A40F" w14:textId="12F14F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482BBC1" w14:textId="4AAE5F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6698899" w14:textId="5016C3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328CAC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CA2E52E" w14:textId="489480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210</w:t>
            </w:r>
          </w:p>
        </w:tc>
        <w:tc>
          <w:tcPr>
            <w:tcW w:w="586" w:type="pct"/>
            <w:tcBorders>
              <w:top w:val="nil"/>
              <w:left w:val="nil"/>
              <w:bottom w:val="single" w:sz="4" w:space="0" w:color="auto"/>
              <w:right w:val="single" w:sz="4" w:space="0" w:color="auto"/>
            </w:tcBorders>
            <w:shd w:val="clear" w:color="auto" w:fill="auto"/>
            <w:vAlign w:val="center"/>
            <w:hideMark/>
          </w:tcPr>
          <w:p w14:paraId="203EEC55" w14:textId="1FA897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8FD2B75" w14:textId="1C56B02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1378F249" w14:textId="612B6E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19882</w:t>
            </w:r>
          </w:p>
        </w:tc>
        <w:tc>
          <w:tcPr>
            <w:tcW w:w="601" w:type="pct"/>
            <w:tcBorders>
              <w:top w:val="nil"/>
              <w:left w:val="nil"/>
              <w:bottom w:val="single" w:sz="4" w:space="0" w:color="auto"/>
              <w:right w:val="single" w:sz="4" w:space="0" w:color="auto"/>
            </w:tcBorders>
            <w:shd w:val="clear" w:color="auto" w:fill="auto"/>
            <w:vAlign w:val="center"/>
            <w:hideMark/>
          </w:tcPr>
          <w:p w14:paraId="21F398A3" w14:textId="048EB9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CNC</w:t>
            </w:r>
          </w:p>
        </w:tc>
        <w:tc>
          <w:tcPr>
            <w:tcW w:w="736" w:type="pct"/>
            <w:tcBorders>
              <w:top w:val="nil"/>
              <w:left w:val="nil"/>
              <w:bottom w:val="single" w:sz="4" w:space="0" w:color="auto"/>
              <w:right w:val="single" w:sz="4" w:space="0" w:color="auto"/>
            </w:tcBorders>
            <w:shd w:val="clear" w:color="auto" w:fill="auto"/>
            <w:vAlign w:val="center"/>
            <w:hideMark/>
          </w:tcPr>
          <w:p w14:paraId="19336EF2" w14:textId="3CC45A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 CNC DYNA MYTE DM 3800</w:t>
            </w:r>
          </w:p>
        </w:tc>
        <w:tc>
          <w:tcPr>
            <w:tcW w:w="737" w:type="pct"/>
            <w:tcBorders>
              <w:top w:val="nil"/>
              <w:left w:val="nil"/>
              <w:bottom w:val="single" w:sz="4" w:space="0" w:color="auto"/>
              <w:right w:val="single" w:sz="4" w:space="0" w:color="auto"/>
            </w:tcBorders>
            <w:shd w:val="clear" w:color="auto" w:fill="auto"/>
            <w:vAlign w:val="center"/>
            <w:hideMark/>
          </w:tcPr>
          <w:p w14:paraId="65340990" w14:textId="3FB24B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85FB660" w14:textId="2B349C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AE44B48" w14:textId="196715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27F257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EF8AC15" w14:textId="57474A2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211</w:t>
            </w:r>
          </w:p>
        </w:tc>
        <w:tc>
          <w:tcPr>
            <w:tcW w:w="586" w:type="pct"/>
            <w:tcBorders>
              <w:top w:val="nil"/>
              <w:left w:val="nil"/>
              <w:bottom w:val="single" w:sz="4" w:space="0" w:color="auto"/>
              <w:right w:val="single" w:sz="4" w:space="0" w:color="auto"/>
            </w:tcBorders>
            <w:shd w:val="clear" w:color="auto" w:fill="auto"/>
            <w:vAlign w:val="center"/>
            <w:hideMark/>
          </w:tcPr>
          <w:p w14:paraId="44EE6F68" w14:textId="31BD61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A34B117" w14:textId="721D46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CNC</w:t>
            </w:r>
          </w:p>
        </w:tc>
        <w:tc>
          <w:tcPr>
            <w:tcW w:w="353" w:type="pct"/>
            <w:tcBorders>
              <w:top w:val="nil"/>
              <w:left w:val="nil"/>
              <w:bottom w:val="single" w:sz="4" w:space="0" w:color="auto"/>
              <w:right w:val="single" w:sz="4" w:space="0" w:color="auto"/>
            </w:tcBorders>
            <w:shd w:val="clear" w:color="auto" w:fill="auto"/>
            <w:vAlign w:val="center"/>
            <w:hideMark/>
          </w:tcPr>
          <w:p w14:paraId="227A7DB3" w14:textId="7B4B20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16104</w:t>
            </w:r>
          </w:p>
        </w:tc>
        <w:tc>
          <w:tcPr>
            <w:tcW w:w="601" w:type="pct"/>
            <w:tcBorders>
              <w:top w:val="nil"/>
              <w:left w:val="nil"/>
              <w:bottom w:val="single" w:sz="4" w:space="0" w:color="auto"/>
              <w:right w:val="single" w:sz="4" w:space="0" w:color="auto"/>
            </w:tcBorders>
            <w:shd w:val="clear" w:color="auto" w:fill="auto"/>
            <w:vAlign w:val="center"/>
            <w:hideMark/>
          </w:tcPr>
          <w:p w14:paraId="5034F44C" w14:textId="1AEDE4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w:t>
            </w:r>
          </w:p>
        </w:tc>
        <w:tc>
          <w:tcPr>
            <w:tcW w:w="736" w:type="pct"/>
            <w:tcBorders>
              <w:top w:val="nil"/>
              <w:left w:val="nil"/>
              <w:bottom w:val="single" w:sz="4" w:space="0" w:color="auto"/>
              <w:right w:val="single" w:sz="4" w:space="0" w:color="auto"/>
            </w:tcBorders>
            <w:shd w:val="clear" w:color="auto" w:fill="auto"/>
            <w:vAlign w:val="center"/>
            <w:hideMark/>
          </w:tcPr>
          <w:p w14:paraId="1A8CF143" w14:textId="30A714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w:t>
            </w:r>
          </w:p>
        </w:tc>
        <w:tc>
          <w:tcPr>
            <w:tcW w:w="737" w:type="pct"/>
            <w:tcBorders>
              <w:top w:val="nil"/>
              <w:left w:val="nil"/>
              <w:bottom w:val="single" w:sz="4" w:space="0" w:color="auto"/>
              <w:right w:val="single" w:sz="4" w:space="0" w:color="auto"/>
            </w:tcBorders>
            <w:shd w:val="clear" w:color="auto" w:fill="auto"/>
            <w:vAlign w:val="center"/>
            <w:hideMark/>
          </w:tcPr>
          <w:p w14:paraId="2C104F2A" w14:textId="0133E3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8B9BE1A" w14:textId="6AA3E3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8BE95A1" w14:textId="2E29EA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58C9B8A"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2CC45BC" w14:textId="07D3C9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212</w:t>
            </w:r>
          </w:p>
        </w:tc>
        <w:tc>
          <w:tcPr>
            <w:tcW w:w="586" w:type="pct"/>
            <w:tcBorders>
              <w:top w:val="nil"/>
              <w:left w:val="nil"/>
              <w:bottom w:val="single" w:sz="4" w:space="0" w:color="auto"/>
              <w:right w:val="single" w:sz="4" w:space="0" w:color="auto"/>
            </w:tcBorders>
            <w:shd w:val="clear" w:color="auto" w:fill="auto"/>
            <w:vAlign w:val="center"/>
            <w:hideMark/>
          </w:tcPr>
          <w:p w14:paraId="719BDD10" w14:textId="06EE98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37CAF9F" w14:textId="46F858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METROLOGIA 0</w:t>
            </w:r>
          </w:p>
        </w:tc>
        <w:tc>
          <w:tcPr>
            <w:tcW w:w="353" w:type="pct"/>
            <w:tcBorders>
              <w:top w:val="nil"/>
              <w:left w:val="nil"/>
              <w:bottom w:val="single" w:sz="4" w:space="0" w:color="auto"/>
              <w:right w:val="single" w:sz="4" w:space="0" w:color="auto"/>
            </w:tcBorders>
            <w:shd w:val="clear" w:color="auto" w:fill="auto"/>
            <w:vAlign w:val="center"/>
            <w:hideMark/>
          </w:tcPr>
          <w:p w14:paraId="616A1417" w14:textId="263B6E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000442</w:t>
            </w:r>
          </w:p>
        </w:tc>
        <w:tc>
          <w:tcPr>
            <w:tcW w:w="601" w:type="pct"/>
            <w:tcBorders>
              <w:top w:val="nil"/>
              <w:left w:val="nil"/>
              <w:bottom w:val="single" w:sz="4" w:space="0" w:color="auto"/>
              <w:right w:val="single" w:sz="4" w:space="0" w:color="auto"/>
            </w:tcBorders>
            <w:shd w:val="clear" w:color="auto" w:fill="auto"/>
            <w:vAlign w:val="center"/>
            <w:hideMark/>
          </w:tcPr>
          <w:p w14:paraId="3D91B270" w14:textId="0120EF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VERNIER DE ALTURAS</w:t>
            </w:r>
          </w:p>
        </w:tc>
        <w:tc>
          <w:tcPr>
            <w:tcW w:w="736" w:type="pct"/>
            <w:tcBorders>
              <w:top w:val="nil"/>
              <w:left w:val="nil"/>
              <w:bottom w:val="single" w:sz="4" w:space="0" w:color="auto"/>
              <w:right w:val="single" w:sz="4" w:space="0" w:color="auto"/>
            </w:tcBorders>
            <w:shd w:val="clear" w:color="auto" w:fill="auto"/>
            <w:vAlign w:val="center"/>
            <w:hideMark/>
          </w:tcPr>
          <w:p w14:paraId="197744BD" w14:textId="26EDDF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CALIBRADOR VERNIER DE ALTURAS MARCA MITUTOYO CODIGO 570-248</w:t>
            </w:r>
          </w:p>
        </w:tc>
        <w:tc>
          <w:tcPr>
            <w:tcW w:w="737" w:type="pct"/>
            <w:tcBorders>
              <w:top w:val="nil"/>
              <w:left w:val="nil"/>
              <w:bottom w:val="single" w:sz="4" w:space="0" w:color="auto"/>
              <w:right w:val="single" w:sz="4" w:space="0" w:color="auto"/>
            </w:tcBorders>
            <w:shd w:val="clear" w:color="auto" w:fill="auto"/>
            <w:vAlign w:val="center"/>
            <w:hideMark/>
          </w:tcPr>
          <w:p w14:paraId="0F94B62B" w14:textId="49CAD4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71D493D" w14:textId="094BAD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CALIBRACION  Y REPOARACION EN LA ESCALA (GENERA UN ERROR DE MEDICION EN EL INTERVALO DE 0 A 200MM)</w:t>
            </w:r>
          </w:p>
        </w:tc>
        <w:tc>
          <w:tcPr>
            <w:tcW w:w="366" w:type="pct"/>
            <w:tcBorders>
              <w:top w:val="nil"/>
              <w:left w:val="nil"/>
              <w:bottom w:val="single" w:sz="4" w:space="0" w:color="auto"/>
              <w:right w:val="single" w:sz="4" w:space="0" w:color="auto"/>
            </w:tcBorders>
            <w:shd w:val="clear" w:color="auto" w:fill="auto"/>
            <w:vAlign w:val="center"/>
            <w:hideMark/>
          </w:tcPr>
          <w:p w14:paraId="198F9D27" w14:textId="4F4432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967C38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E37C3B6" w14:textId="0C54C9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213</w:t>
            </w:r>
          </w:p>
        </w:tc>
        <w:tc>
          <w:tcPr>
            <w:tcW w:w="586" w:type="pct"/>
            <w:tcBorders>
              <w:top w:val="nil"/>
              <w:left w:val="nil"/>
              <w:bottom w:val="single" w:sz="4" w:space="0" w:color="auto"/>
              <w:right w:val="single" w:sz="4" w:space="0" w:color="auto"/>
            </w:tcBorders>
            <w:shd w:val="clear" w:color="auto" w:fill="auto"/>
            <w:vAlign w:val="center"/>
            <w:hideMark/>
          </w:tcPr>
          <w:p w14:paraId="6C5C215D" w14:textId="4291BA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578DD8E" w14:textId="0D0212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METROLOGIA 1</w:t>
            </w:r>
          </w:p>
        </w:tc>
        <w:tc>
          <w:tcPr>
            <w:tcW w:w="353" w:type="pct"/>
            <w:tcBorders>
              <w:top w:val="nil"/>
              <w:left w:val="nil"/>
              <w:bottom w:val="single" w:sz="4" w:space="0" w:color="auto"/>
              <w:right w:val="single" w:sz="4" w:space="0" w:color="auto"/>
            </w:tcBorders>
            <w:shd w:val="clear" w:color="auto" w:fill="auto"/>
            <w:vAlign w:val="center"/>
            <w:hideMark/>
          </w:tcPr>
          <w:p w14:paraId="28D8524D" w14:textId="771385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23474</w:t>
            </w:r>
          </w:p>
        </w:tc>
        <w:tc>
          <w:tcPr>
            <w:tcW w:w="601" w:type="pct"/>
            <w:tcBorders>
              <w:top w:val="nil"/>
              <w:left w:val="nil"/>
              <w:bottom w:val="single" w:sz="4" w:space="0" w:color="auto"/>
              <w:right w:val="single" w:sz="4" w:space="0" w:color="auto"/>
            </w:tcBorders>
            <w:shd w:val="clear" w:color="auto" w:fill="auto"/>
            <w:vAlign w:val="center"/>
            <w:hideMark/>
          </w:tcPr>
          <w:p w14:paraId="0DDA12EA" w14:textId="506C1F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COMPARADOR OPTICO</w:t>
            </w:r>
          </w:p>
        </w:tc>
        <w:tc>
          <w:tcPr>
            <w:tcW w:w="736" w:type="pct"/>
            <w:tcBorders>
              <w:top w:val="nil"/>
              <w:left w:val="nil"/>
              <w:bottom w:val="single" w:sz="4" w:space="0" w:color="auto"/>
              <w:right w:val="single" w:sz="4" w:space="0" w:color="auto"/>
            </w:tcBorders>
            <w:shd w:val="clear" w:color="auto" w:fill="auto"/>
            <w:vAlign w:val="center"/>
            <w:hideMark/>
          </w:tcPr>
          <w:p w14:paraId="021464AB" w14:textId="07B182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COMPARADOR OPTICO MARCA MITUTOYO</w:t>
            </w:r>
          </w:p>
        </w:tc>
        <w:tc>
          <w:tcPr>
            <w:tcW w:w="737" w:type="pct"/>
            <w:tcBorders>
              <w:top w:val="nil"/>
              <w:left w:val="nil"/>
              <w:bottom w:val="single" w:sz="4" w:space="0" w:color="auto"/>
              <w:right w:val="single" w:sz="4" w:space="0" w:color="auto"/>
            </w:tcBorders>
            <w:shd w:val="clear" w:color="auto" w:fill="auto"/>
            <w:vAlign w:val="center"/>
            <w:hideMark/>
          </w:tcPr>
          <w:p w14:paraId="63669670" w14:textId="710682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1A627DE" w14:textId="46F5EC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DEL EQUIPO, CAMBIO DE PANTALLA DE PROYECCION Y VENTILADOR.</w:t>
            </w:r>
          </w:p>
        </w:tc>
        <w:tc>
          <w:tcPr>
            <w:tcW w:w="366" w:type="pct"/>
            <w:tcBorders>
              <w:top w:val="nil"/>
              <w:left w:val="nil"/>
              <w:bottom w:val="single" w:sz="4" w:space="0" w:color="auto"/>
              <w:right w:val="single" w:sz="4" w:space="0" w:color="auto"/>
            </w:tcBorders>
            <w:shd w:val="clear" w:color="auto" w:fill="auto"/>
            <w:vAlign w:val="center"/>
            <w:hideMark/>
          </w:tcPr>
          <w:p w14:paraId="0E54770C" w14:textId="09FD49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5EC103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C4E669" w14:textId="4E7F5F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214</w:t>
            </w:r>
          </w:p>
        </w:tc>
        <w:tc>
          <w:tcPr>
            <w:tcW w:w="586" w:type="pct"/>
            <w:tcBorders>
              <w:top w:val="nil"/>
              <w:left w:val="nil"/>
              <w:bottom w:val="single" w:sz="4" w:space="0" w:color="auto"/>
              <w:right w:val="single" w:sz="4" w:space="0" w:color="auto"/>
            </w:tcBorders>
            <w:shd w:val="clear" w:color="auto" w:fill="auto"/>
            <w:vAlign w:val="center"/>
            <w:hideMark/>
          </w:tcPr>
          <w:p w14:paraId="28C83837" w14:textId="14E8C2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4216961" w14:textId="67C900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METROLOGIA 1</w:t>
            </w:r>
          </w:p>
        </w:tc>
        <w:tc>
          <w:tcPr>
            <w:tcW w:w="353" w:type="pct"/>
            <w:tcBorders>
              <w:top w:val="nil"/>
              <w:left w:val="nil"/>
              <w:bottom w:val="single" w:sz="4" w:space="0" w:color="auto"/>
              <w:right w:val="single" w:sz="4" w:space="0" w:color="auto"/>
            </w:tcBorders>
            <w:shd w:val="clear" w:color="auto" w:fill="auto"/>
            <w:vAlign w:val="center"/>
            <w:hideMark/>
          </w:tcPr>
          <w:p w14:paraId="30D46816" w14:textId="430E09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000425</w:t>
            </w:r>
          </w:p>
        </w:tc>
        <w:tc>
          <w:tcPr>
            <w:tcW w:w="601" w:type="pct"/>
            <w:tcBorders>
              <w:top w:val="nil"/>
              <w:left w:val="nil"/>
              <w:bottom w:val="single" w:sz="4" w:space="0" w:color="auto"/>
              <w:right w:val="single" w:sz="4" w:space="0" w:color="auto"/>
            </w:tcBorders>
            <w:shd w:val="clear" w:color="auto" w:fill="auto"/>
            <w:vAlign w:val="center"/>
            <w:hideMark/>
          </w:tcPr>
          <w:p w14:paraId="5FA9D028" w14:textId="514B9C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VERNIER DE ALTURAS</w:t>
            </w:r>
          </w:p>
        </w:tc>
        <w:tc>
          <w:tcPr>
            <w:tcW w:w="736" w:type="pct"/>
            <w:tcBorders>
              <w:top w:val="nil"/>
              <w:left w:val="nil"/>
              <w:bottom w:val="single" w:sz="4" w:space="0" w:color="auto"/>
              <w:right w:val="single" w:sz="4" w:space="0" w:color="auto"/>
            </w:tcBorders>
            <w:shd w:val="clear" w:color="auto" w:fill="auto"/>
            <w:vAlign w:val="center"/>
            <w:hideMark/>
          </w:tcPr>
          <w:p w14:paraId="10A38944" w14:textId="744D91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CALIBRADOR VERNIER DE ALTURAS MARCA MITUTOYO CODIGO 570-245</w:t>
            </w:r>
          </w:p>
        </w:tc>
        <w:tc>
          <w:tcPr>
            <w:tcW w:w="737" w:type="pct"/>
            <w:tcBorders>
              <w:top w:val="nil"/>
              <w:left w:val="nil"/>
              <w:bottom w:val="single" w:sz="4" w:space="0" w:color="auto"/>
              <w:right w:val="single" w:sz="4" w:space="0" w:color="auto"/>
            </w:tcBorders>
            <w:shd w:val="clear" w:color="auto" w:fill="auto"/>
            <w:vAlign w:val="center"/>
            <w:hideMark/>
          </w:tcPr>
          <w:p w14:paraId="6CD5BD68" w14:textId="31AA0E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ED03877" w14:textId="0967CD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CALIBRACION Y CAMBIO DE PRENSA DEL EQUIPO</w:t>
            </w:r>
          </w:p>
        </w:tc>
        <w:tc>
          <w:tcPr>
            <w:tcW w:w="366" w:type="pct"/>
            <w:tcBorders>
              <w:top w:val="nil"/>
              <w:left w:val="nil"/>
              <w:bottom w:val="single" w:sz="4" w:space="0" w:color="auto"/>
              <w:right w:val="single" w:sz="4" w:space="0" w:color="auto"/>
            </w:tcBorders>
            <w:shd w:val="clear" w:color="auto" w:fill="auto"/>
            <w:vAlign w:val="center"/>
            <w:hideMark/>
          </w:tcPr>
          <w:p w14:paraId="75130678" w14:textId="371CAF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0C37C7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381507" w14:textId="6E74DE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215</w:t>
            </w:r>
          </w:p>
        </w:tc>
        <w:tc>
          <w:tcPr>
            <w:tcW w:w="586" w:type="pct"/>
            <w:tcBorders>
              <w:top w:val="nil"/>
              <w:left w:val="nil"/>
              <w:bottom w:val="single" w:sz="4" w:space="0" w:color="auto"/>
              <w:right w:val="single" w:sz="4" w:space="0" w:color="auto"/>
            </w:tcBorders>
            <w:shd w:val="clear" w:color="auto" w:fill="auto"/>
            <w:vAlign w:val="center"/>
            <w:hideMark/>
          </w:tcPr>
          <w:p w14:paraId="0E8BAD26" w14:textId="3F9246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F7E4B2C" w14:textId="1821C4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FUNDICIÓN</w:t>
            </w:r>
          </w:p>
        </w:tc>
        <w:tc>
          <w:tcPr>
            <w:tcW w:w="353" w:type="pct"/>
            <w:tcBorders>
              <w:top w:val="nil"/>
              <w:left w:val="nil"/>
              <w:bottom w:val="single" w:sz="4" w:space="0" w:color="auto"/>
              <w:right w:val="single" w:sz="4" w:space="0" w:color="auto"/>
            </w:tcBorders>
            <w:shd w:val="clear" w:color="auto" w:fill="auto"/>
            <w:vAlign w:val="center"/>
            <w:hideMark/>
          </w:tcPr>
          <w:p w14:paraId="4B168B95" w14:textId="756AB3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26812</w:t>
            </w:r>
          </w:p>
        </w:tc>
        <w:tc>
          <w:tcPr>
            <w:tcW w:w="601" w:type="pct"/>
            <w:tcBorders>
              <w:top w:val="nil"/>
              <w:left w:val="nil"/>
              <w:bottom w:val="single" w:sz="4" w:space="0" w:color="auto"/>
              <w:right w:val="single" w:sz="4" w:space="0" w:color="auto"/>
            </w:tcBorders>
            <w:shd w:val="clear" w:color="auto" w:fill="auto"/>
            <w:vAlign w:val="center"/>
            <w:hideMark/>
          </w:tcPr>
          <w:p w14:paraId="3AF5C09A" w14:textId="69415A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COMPRESOR </w:t>
            </w:r>
          </w:p>
        </w:tc>
        <w:tc>
          <w:tcPr>
            <w:tcW w:w="736" w:type="pct"/>
            <w:tcBorders>
              <w:top w:val="nil"/>
              <w:left w:val="nil"/>
              <w:bottom w:val="single" w:sz="4" w:space="0" w:color="auto"/>
              <w:right w:val="single" w:sz="4" w:space="0" w:color="auto"/>
            </w:tcBorders>
            <w:shd w:val="clear" w:color="auto" w:fill="auto"/>
            <w:vAlign w:val="center"/>
            <w:hideMark/>
          </w:tcPr>
          <w:p w14:paraId="00EA95E3" w14:textId="62DECE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w:t>
            </w:r>
          </w:p>
        </w:tc>
        <w:tc>
          <w:tcPr>
            <w:tcW w:w="737" w:type="pct"/>
            <w:tcBorders>
              <w:top w:val="nil"/>
              <w:left w:val="nil"/>
              <w:bottom w:val="single" w:sz="4" w:space="0" w:color="auto"/>
              <w:right w:val="single" w:sz="4" w:space="0" w:color="auto"/>
            </w:tcBorders>
            <w:shd w:val="clear" w:color="auto" w:fill="auto"/>
            <w:vAlign w:val="center"/>
            <w:hideMark/>
          </w:tcPr>
          <w:p w14:paraId="4284D2F2" w14:textId="3B43CB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C9D7191" w14:textId="6CCC90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3F1AC34F" w14:textId="3E0217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91CC4C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68A1DF1" w14:textId="3B80DB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216</w:t>
            </w:r>
          </w:p>
        </w:tc>
        <w:tc>
          <w:tcPr>
            <w:tcW w:w="586" w:type="pct"/>
            <w:tcBorders>
              <w:top w:val="nil"/>
              <w:left w:val="nil"/>
              <w:bottom w:val="single" w:sz="4" w:space="0" w:color="auto"/>
              <w:right w:val="single" w:sz="4" w:space="0" w:color="auto"/>
            </w:tcBorders>
            <w:shd w:val="clear" w:color="auto" w:fill="auto"/>
            <w:vAlign w:val="center"/>
            <w:hideMark/>
          </w:tcPr>
          <w:p w14:paraId="5BABA268" w14:textId="4592A8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2825EC0" w14:textId="3DEAEB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PLASTICOS</w:t>
            </w:r>
          </w:p>
        </w:tc>
        <w:tc>
          <w:tcPr>
            <w:tcW w:w="353" w:type="pct"/>
            <w:tcBorders>
              <w:top w:val="nil"/>
              <w:left w:val="nil"/>
              <w:bottom w:val="single" w:sz="4" w:space="0" w:color="auto"/>
              <w:right w:val="single" w:sz="4" w:space="0" w:color="auto"/>
            </w:tcBorders>
            <w:shd w:val="clear" w:color="auto" w:fill="auto"/>
            <w:vAlign w:val="center"/>
            <w:hideMark/>
          </w:tcPr>
          <w:p w14:paraId="3E79C5F7" w14:textId="1AD6F1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30193</w:t>
            </w:r>
          </w:p>
        </w:tc>
        <w:tc>
          <w:tcPr>
            <w:tcW w:w="601" w:type="pct"/>
            <w:tcBorders>
              <w:top w:val="nil"/>
              <w:left w:val="nil"/>
              <w:bottom w:val="single" w:sz="4" w:space="0" w:color="auto"/>
              <w:right w:val="single" w:sz="4" w:space="0" w:color="auto"/>
            </w:tcBorders>
            <w:shd w:val="clear" w:color="auto" w:fill="auto"/>
            <w:vAlign w:val="center"/>
            <w:hideMark/>
          </w:tcPr>
          <w:p w14:paraId="60AC62E1" w14:textId="2F8694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INYECTORA</w:t>
            </w:r>
          </w:p>
        </w:tc>
        <w:tc>
          <w:tcPr>
            <w:tcW w:w="736" w:type="pct"/>
            <w:tcBorders>
              <w:top w:val="nil"/>
              <w:left w:val="nil"/>
              <w:bottom w:val="single" w:sz="4" w:space="0" w:color="auto"/>
              <w:right w:val="single" w:sz="4" w:space="0" w:color="auto"/>
            </w:tcBorders>
            <w:shd w:val="clear" w:color="auto" w:fill="auto"/>
            <w:vAlign w:val="center"/>
            <w:hideMark/>
          </w:tcPr>
          <w:p w14:paraId="505A3CE3" w14:textId="0739B7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MAQUINA DE INYECCION MARCA UNIKA 65 TONELADAS</w:t>
            </w:r>
          </w:p>
        </w:tc>
        <w:tc>
          <w:tcPr>
            <w:tcW w:w="737" w:type="pct"/>
            <w:tcBorders>
              <w:top w:val="nil"/>
              <w:left w:val="nil"/>
              <w:bottom w:val="single" w:sz="4" w:space="0" w:color="auto"/>
              <w:right w:val="single" w:sz="4" w:space="0" w:color="auto"/>
            </w:tcBorders>
            <w:shd w:val="clear" w:color="auto" w:fill="auto"/>
            <w:vAlign w:val="center"/>
            <w:hideMark/>
          </w:tcPr>
          <w:p w14:paraId="30DEA090" w14:textId="04306D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C294D1" w14:textId="4170D3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ED41455" w14:textId="2A771F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80BCC91" w14:textId="77777777" w:rsidTr="00407482">
        <w:trPr>
          <w:trHeight w:val="28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B55C68" w14:textId="2C90CF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217</w:t>
            </w:r>
          </w:p>
        </w:tc>
        <w:tc>
          <w:tcPr>
            <w:tcW w:w="586" w:type="pct"/>
            <w:tcBorders>
              <w:top w:val="nil"/>
              <w:left w:val="nil"/>
              <w:bottom w:val="single" w:sz="4" w:space="0" w:color="auto"/>
              <w:right w:val="single" w:sz="4" w:space="0" w:color="auto"/>
            </w:tcBorders>
            <w:shd w:val="clear" w:color="auto" w:fill="auto"/>
            <w:vAlign w:val="center"/>
            <w:hideMark/>
          </w:tcPr>
          <w:p w14:paraId="6BA6ED60" w14:textId="258E74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DED75C8" w14:textId="320E22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PLASTICOS</w:t>
            </w:r>
          </w:p>
        </w:tc>
        <w:tc>
          <w:tcPr>
            <w:tcW w:w="353" w:type="pct"/>
            <w:tcBorders>
              <w:top w:val="nil"/>
              <w:left w:val="nil"/>
              <w:bottom w:val="single" w:sz="4" w:space="0" w:color="auto"/>
              <w:right w:val="single" w:sz="4" w:space="0" w:color="auto"/>
            </w:tcBorders>
            <w:shd w:val="clear" w:color="auto" w:fill="auto"/>
            <w:vAlign w:val="center"/>
            <w:hideMark/>
          </w:tcPr>
          <w:p w14:paraId="19CC67E1" w14:textId="760443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30194</w:t>
            </w:r>
          </w:p>
        </w:tc>
        <w:tc>
          <w:tcPr>
            <w:tcW w:w="601" w:type="pct"/>
            <w:tcBorders>
              <w:top w:val="nil"/>
              <w:left w:val="nil"/>
              <w:bottom w:val="single" w:sz="4" w:space="0" w:color="auto"/>
              <w:right w:val="single" w:sz="4" w:space="0" w:color="auto"/>
            </w:tcBorders>
            <w:shd w:val="clear" w:color="auto" w:fill="auto"/>
            <w:vAlign w:val="center"/>
            <w:hideMark/>
          </w:tcPr>
          <w:p w14:paraId="51B9DDB5" w14:textId="6D8117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INYECTORA</w:t>
            </w:r>
          </w:p>
        </w:tc>
        <w:tc>
          <w:tcPr>
            <w:tcW w:w="736" w:type="pct"/>
            <w:tcBorders>
              <w:top w:val="nil"/>
              <w:left w:val="nil"/>
              <w:bottom w:val="single" w:sz="4" w:space="0" w:color="auto"/>
              <w:right w:val="single" w:sz="4" w:space="0" w:color="auto"/>
            </w:tcBorders>
            <w:shd w:val="clear" w:color="auto" w:fill="auto"/>
            <w:vAlign w:val="center"/>
            <w:hideMark/>
          </w:tcPr>
          <w:p w14:paraId="627B40B8" w14:textId="20AD4B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MAQUINA DE INYECCION MARCA UNIKA 65 TONELADAS</w:t>
            </w:r>
          </w:p>
        </w:tc>
        <w:tc>
          <w:tcPr>
            <w:tcW w:w="737" w:type="pct"/>
            <w:tcBorders>
              <w:top w:val="nil"/>
              <w:left w:val="nil"/>
              <w:bottom w:val="single" w:sz="4" w:space="0" w:color="auto"/>
              <w:right w:val="single" w:sz="4" w:space="0" w:color="auto"/>
            </w:tcBorders>
            <w:shd w:val="clear" w:color="auto" w:fill="auto"/>
            <w:vAlign w:val="center"/>
            <w:hideMark/>
          </w:tcPr>
          <w:p w14:paraId="2D6EB620" w14:textId="7E2023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B4DB6F4" w14:textId="5CD9BE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 MANTENIMIENTO CORRECTIVO CONSISTE EN INSTALACIÓN Y CAMBIO DE COMPONENTES;</w:t>
            </w:r>
            <w:r w:rsidRPr="00407482">
              <w:rPr>
                <w:rFonts w:ascii="Montserrat" w:hAnsi="Montserrat"/>
                <w:color w:val="000000"/>
                <w:sz w:val="12"/>
                <w:szCs w:val="18"/>
                <w:lang w:eastAsia="es-MX"/>
              </w:rPr>
              <w:br/>
              <w:t xml:space="preserve">*UN CONTROL PROGRAMABLE (PLC)  CON ENTRADAS ANALOGICAS Y DIGITALES. </w:t>
            </w:r>
            <w:r w:rsidRPr="00407482">
              <w:rPr>
                <w:rFonts w:ascii="Montserrat" w:hAnsi="Montserrat"/>
                <w:color w:val="000000"/>
                <w:sz w:val="12"/>
                <w:szCs w:val="18"/>
                <w:lang w:eastAsia="es-MX"/>
              </w:rPr>
              <w:br/>
              <w:t xml:space="preserve">* UNA INTERFACE DE COMUNICACIÓN (PANTALLA HMI). INTERFACE PROGRAMADA (MANUAL, SEMI AUTOMATICO Y AUTOMATICO). </w:t>
            </w:r>
            <w:r w:rsidRPr="00407482">
              <w:rPr>
                <w:rFonts w:ascii="Montserrat" w:hAnsi="Montserrat"/>
                <w:color w:val="000000"/>
                <w:sz w:val="12"/>
                <w:szCs w:val="18"/>
                <w:lang w:eastAsia="es-MX"/>
              </w:rPr>
              <w:br/>
              <w:t xml:space="preserve">*AUTOMATIZACIÓN Y CONTROL DE LOS MOVIMIENTOS.  </w:t>
            </w:r>
          </w:p>
        </w:tc>
        <w:tc>
          <w:tcPr>
            <w:tcW w:w="366" w:type="pct"/>
            <w:tcBorders>
              <w:top w:val="nil"/>
              <w:left w:val="nil"/>
              <w:bottom w:val="single" w:sz="4" w:space="0" w:color="auto"/>
              <w:right w:val="single" w:sz="4" w:space="0" w:color="auto"/>
            </w:tcBorders>
            <w:shd w:val="clear" w:color="auto" w:fill="auto"/>
            <w:vAlign w:val="center"/>
            <w:hideMark/>
          </w:tcPr>
          <w:p w14:paraId="3F707380" w14:textId="2804CD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18CCD09" w14:textId="77777777" w:rsidTr="00407482">
        <w:trPr>
          <w:trHeight w:val="28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B3B310" w14:textId="0F56E1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218</w:t>
            </w:r>
          </w:p>
        </w:tc>
        <w:tc>
          <w:tcPr>
            <w:tcW w:w="586" w:type="pct"/>
            <w:tcBorders>
              <w:top w:val="nil"/>
              <w:left w:val="nil"/>
              <w:bottom w:val="single" w:sz="4" w:space="0" w:color="auto"/>
              <w:right w:val="single" w:sz="4" w:space="0" w:color="auto"/>
            </w:tcBorders>
            <w:shd w:val="clear" w:color="auto" w:fill="auto"/>
            <w:vAlign w:val="center"/>
            <w:hideMark/>
          </w:tcPr>
          <w:p w14:paraId="23E9453B" w14:textId="1FA632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711A8CC" w14:textId="1E2EDC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PLASTICOS</w:t>
            </w:r>
          </w:p>
        </w:tc>
        <w:tc>
          <w:tcPr>
            <w:tcW w:w="353" w:type="pct"/>
            <w:tcBorders>
              <w:top w:val="nil"/>
              <w:left w:val="nil"/>
              <w:bottom w:val="single" w:sz="4" w:space="0" w:color="auto"/>
              <w:right w:val="single" w:sz="4" w:space="0" w:color="auto"/>
            </w:tcBorders>
            <w:shd w:val="clear" w:color="auto" w:fill="auto"/>
            <w:vAlign w:val="center"/>
            <w:hideMark/>
          </w:tcPr>
          <w:p w14:paraId="0B857513" w14:textId="3C1CE2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24047</w:t>
            </w:r>
          </w:p>
        </w:tc>
        <w:tc>
          <w:tcPr>
            <w:tcW w:w="601" w:type="pct"/>
            <w:tcBorders>
              <w:top w:val="nil"/>
              <w:left w:val="nil"/>
              <w:bottom w:val="single" w:sz="4" w:space="0" w:color="auto"/>
              <w:right w:val="single" w:sz="4" w:space="0" w:color="auto"/>
            </w:tcBorders>
            <w:shd w:val="clear" w:color="auto" w:fill="auto"/>
            <w:vAlign w:val="center"/>
            <w:hideMark/>
          </w:tcPr>
          <w:p w14:paraId="19E92103" w14:textId="0D2D16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INYECTORA</w:t>
            </w:r>
          </w:p>
        </w:tc>
        <w:tc>
          <w:tcPr>
            <w:tcW w:w="736" w:type="pct"/>
            <w:tcBorders>
              <w:top w:val="nil"/>
              <w:left w:val="nil"/>
              <w:bottom w:val="single" w:sz="4" w:space="0" w:color="auto"/>
              <w:right w:val="single" w:sz="4" w:space="0" w:color="auto"/>
            </w:tcBorders>
            <w:shd w:val="clear" w:color="auto" w:fill="auto"/>
            <w:vAlign w:val="center"/>
            <w:hideMark/>
          </w:tcPr>
          <w:p w14:paraId="1FA43207" w14:textId="095685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MAQUINA DE INYECCION MARCA BABYPLAST DE 6 TONELADAS. </w:t>
            </w:r>
          </w:p>
        </w:tc>
        <w:tc>
          <w:tcPr>
            <w:tcW w:w="737" w:type="pct"/>
            <w:tcBorders>
              <w:top w:val="nil"/>
              <w:left w:val="nil"/>
              <w:bottom w:val="single" w:sz="4" w:space="0" w:color="auto"/>
              <w:right w:val="single" w:sz="4" w:space="0" w:color="auto"/>
            </w:tcBorders>
            <w:shd w:val="clear" w:color="auto" w:fill="auto"/>
            <w:vAlign w:val="center"/>
            <w:hideMark/>
          </w:tcPr>
          <w:p w14:paraId="79200A62" w14:textId="6090FC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3B5B9E" w14:textId="35EA5C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 MANTENIMIENTO CORRECTIVO CONSISTE EN INSTALACIÓN Y CAMBIO DE COMPONENTES;</w:t>
            </w:r>
            <w:r w:rsidRPr="00407482">
              <w:rPr>
                <w:rFonts w:ascii="Montserrat" w:hAnsi="Montserrat"/>
                <w:color w:val="000000"/>
                <w:sz w:val="12"/>
                <w:szCs w:val="18"/>
                <w:lang w:eastAsia="es-MX"/>
              </w:rPr>
              <w:br/>
              <w:t xml:space="preserve">*UN CONTROL PROGRAMABLE (PLC)  CON ENTRADAS ANALOGICAS Y DIGITALES. </w:t>
            </w:r>
            <w:r w:rsidRPr="00407482">
              <w:rPr>
                <w:rFonts w:ascii="Montserrat" w:hAnsi="Montserrat"/>
                <w:color w:val="000000"/>
                <w:sz w:val="12"/>
                <w:szCs w:val="18"/>
                <w:lang w:eastAsia="es-MX"/>
              </w:rPr>
              <w:br/>
              <w:t xml:space="preserve">* UNA INTERFACE DE COMUNICACIÓN (PANTALLA HMI). INTERFACE PROGRAMADA (MANUAL, SEMI AUTOMATICO Y AUTOMATICO). </w:t>
            </w:r>
            <w:r w:rsidRPr="00407482">
              <w:rPr>
                <w:rFonts w:ascii="Montserrat" w:hAnsi="Montserrat"/>
                <w:color w:val="000000"/>
                <w:sz w:val="12"/>
                <w:szCs w:val="18"/>
                <w:lang w:eastAsia="es-MX"/>
              </w:rPr>
              <w:br/>
              <w:t xml:space="preserve">*AUTOMATIZACIÓN Y CONTROL DE LOS MOVIMIENTOS.  </w:t>
            </w:r>
          </w:p>
        </w:tc>
        <w:tc>
          <w:tcPr>
            <w:tcW w:w="366" w:type="pct"/>
            <w:tcBorders>
              <w:top w:val="nil"/>
              <w:left w:val="nil"/>
              <w:bottom w:val="single" w:sz="4" w:space="0" w:color="auto"/>
              <w:right w:val="single" w:sz="4" w:space="0" w:color="auto"/>
            </w:tcBorders>
            <w:shd w:val="clear" w:color="auto" w:fill="auto"/>
            <w:vAlign w:val="center"/>
            <w:hideMark/>
          </w:tcPr>
          <w:p w14:paraId="4936ACB7" w14:textId="1E11F8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B464C8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1A2A2F8" w14:textId="465485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219</w:t>
            </w:r>
          </w:p>
        </w:tc>
        <w:tc>
          <w:tcPr>
            <w:tcW w:w="586" w:type="pct"/>
            <w:tcBorders>
              <w:top w:val="nil"/>
              <w:left w:val="nil"/>
              <w:bottom w:val="single" w:sz="4" w:space="0" w:color="auto"/>
              <w:right w:val="single" w:sz="4" w:space="0" w:color="auto"/>
            </w:tcBorders>
            <w:shd w:val="clear" w:color="auto" w:fill="auto"/>
            <w:vAlign w:val="center"/>
            <w:hideMark/>
          </w:tcPr>
          <w:p w14:paraId="7752CF9E" w14:textId="6D134C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EF3E433" w14:textId="0C4764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2D863F7C" w14:textId="551E54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33151</w:t>
            </w:r>
          </w:p>
        </w:tc>
        <w:tc>
          <w:tcPr>
            <w:tcW w:w="601" w:type="pct"/>
            <w:tcBorders>
              <w:top w:val="nil"/>
              <w:left w:val="nil"/>
              <w:bottom w:val="single" w:sz="4" w:space="0" w:color="auto"/>
              <w:right w:val="single" w:sz="4" w:space="0" w:color="auto"/>
            </w:tcBorders>
            <w:shd w:val="clear" w:color="auto" w:fill="auto"/>
            <w:vAlign w:val="center"/>
            <w:hideMark/>
          </w:tcPr>
          <w:p w14:paraId="123E526A" w14:textId="0A8A1D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7BEC623A" w14:textId="4998AA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36815457" w14:textId="4E1FFD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A8D5E75" w14:textId="6A0462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LA CAJA DE VELOCIDADES.</w:t>
            </w:r>
          </w:p>
        </w:tc>
        <w:tc>
          <w:tcPr>
            <w:tcW w:w="366" w:type="pct"/>
            <w:tcBorders>
              <w:top w:val="nil"/>
              <w:left w:val="nil"/>
              <w:bottom w:val="single" w:sz="4" w:space="0" w:color="auto"/>
              <w:right w:val="single" w:sz="4" w:space="0" w:color="auto"/>
            </w:tcBorders>
            <w:shd w:val="clear" w:color="auto" w:fill="auto"/>
            <w:vAlign w:val="center"/>
            <w:hideMark/>
          </w:tcPr>
          <w:p w14:paraId="3C6D619B" w14:textId="76239A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F17E78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2F1B87E" w14:textId="539F52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220</w:t>
            </w:r>
          </w:p>
        </w:tc>
        <w:tc>
          <w:tcPr>
            <w:tcW w:w="586" w:type="pct"/>
            <w:tcBorders>
              <w:top w:val="nil"/>
              <w:left w:val="nil"/>
              <w:bottom w:val="single" w:sz="4" w:space="0" w:color="auto"/>
              <w:right w:val="single" w:sz="4" w:space="0" w:color="auto"/>
            </w:tcBorders>
            <w:shd w:val="clear" w:color="auto" w:fill="auto"/>
            <w:vAlign w:val="center"/>
            <w:hideMark/>
          </w:tcPr>
          <w:p w14:paraId="6E3FAC7C" w14:textId="450AF6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BC914C6" w14:textId="3F3494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0C2EAFFF" w14:textId="2857F9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33149</w:t>
            </w:r>
          </w:p>
        </w:tc>
        <w:tc>
          <w:tcPr>
            <w:tcW w:w="601" w:type="pct"/>
            <w:tcBorders>
              <w:top w:val="nil"/>
              <w:left w:val="nil"/>
              <w:bottom w:val="single" w:sz="4" w:space="0" w:color="auto"/>
              <w:right w:val="single" w:sz="4" w:space="0" w:color="auto"/>
            </w:tcBorders>
            <w:shd w:val="clear" w:color="auto" w:fill="auto"/>
            <w:vAlign w:val="center"/>
            <w:hideMark/>
          </w:tcPr>
          <w:p w14:paraId="762288B9" w14:textId="4F7371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25E41F2A" w14:textId="489E98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3B8C4EC6" w14:textId="30E09E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0B6C478" w14:textId="3892AE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BANDA ENTRE CAJA DE VELOCIDADES Y CAJA NORTON</w:t>
            </w:r>
          </w:p>
        </w:tc>
        <w:tc>
          <w:tcPr>
            <w:tcW w:w="366" w:type="pct"/>
            <w:tcBorders>
              <w:top w:val="nil"/>
              <w:left w:val="nil"/>
              <w:bottom w:val="single" w:sz="4" w:space="0" w:color="auto"/>
              <w:right w:val="single" w:sz="4" w:space="0" w:color="auto"/>
            </w:tcBorders>
            <w:shd w:val="clear" w:color="auto" w:fill="auto"/>
            <w:vAlign w:val="center"/>
            <w:hideMark/>
          </w:tcPr>
          <w:p w14:paraId="4E9BEE75" w14:textId="464F33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1C3E2F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31AFF63" w14:textId="61BEC2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221</w:t>
            </w:r>
          </w:p>
        </w:tc>
        <w:tc>
          <w:tcPr>
            <w:tcW w:w="586" w:type="pct"/>
            <w:tcBorders>
              <w:top w:val="nil"/>
              <w:left w:val="nil"/>
              <w:bottom w:val="single" w:sz="4" w:space="0" w:color="auto"/>
              <w:right w:val="single" w:sz="4" w:space="0" w:color="auto"/>
            </w:tcBorders>
            <w:shd w:val="clear" w:color="auto" w:fill="auto"/>
            <w:vAlign w:val="center"/>
            <w:hideMark/>
          </w:tcPr>
          <w:p w14:paraId="1DC459C6" w14:textId="2AF6DA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0B4CE7C" w14:textId="054A19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03621E74" w14:textId="6686E5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33148</w:t>
            </w:r>
          </w:p>
        </w:tc>
        <w:tc>
          <w:tcPr>
            <w:tcW w:w="601" w:type="pct"/>
            <w:tcBorders>
              <w:top w:val="nil"/>
              <w:left w:val="nil"/>
              <w:bottom w:val="single" w:sz="4" w:space="0" w:color="auto"/>
              <w:right w:val="single" w:sz="4" w:space="0" w:color="auto"/>
            </w:tcBorders>
            <w:shd w:val="clear" w:color="auto" w:fill="auto"/>
            <w:vAlign w:val="center"/>
            <w:hideMark/>
          </w:tcPr>
          <w:p w14:paraId="6636EC7B" w14:textId="1AC83B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641B0831" w14:textId="4A92B5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7C163403" w14:textId="7B7BF6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AD64CB9" w14:textId="6C9D25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0A4A5C4E" w14:textId="353BA2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B0EF8E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2E80F21" w14:textId="7454B8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222</w:t>
            </w:r>
          </w:p>
        </w:tc>
        <w:tc>
          <w:tcPr>
            <w:tcW w:w="586" w:type="pct"/>
            <w:tcBorders>
              <w:top w:val="nil"/>
              <w:left w:val="nil"/>
              <w:bottom w:val="single" w:sz="4" w:space="0" w:color="auto"/>
              <w:right w:val="single" w:sz="4" w:space="0" w:color="auto"/>
            </w:tcBorders>
            <w:shd w:val="clear" w:color="auto" w:fill="auto"/>
            <w:vAlign w:val="center"/>
            <w:hideMark/>
          </w:tcPr>
          <w:p w14:paraId="0B992B33" w14:textId="082C10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E1AFE93" w14:textId="559568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3CA505F9" w14:textId="0EFF88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33147</w:t>
            </w:r>
          </w:p>
        </w:tc>
        <w:tc>
          <w:tcPr>
            <w:tcW w:w="601" w:type="pct"/>
            <w:tcBorders>
              <w:top w:val="nil"/>
              <w:left w:val="nil"/>
              <w:bottom w:val="single" w:sz="4" w:space="0" w:color="auto"/>
              <w:right w:val="single" w:sz="4" w:space="0" w:color="auto"/>
            </w:tcBorders>
            <w:shd w:val="clear" w:color="auto" w:fill="auto"/>
            <w:vAlign w:val="center"/>
            <w:hideMark/>
          </w:tcPr>
          <w:p w14:paraId="21E3009E" w14:textId="1ABCF0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1C9B7B1A" w14:textId="085317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13CE55C9" w14:textId="66E61D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BDC27A" w14:textId="60E0E9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3DAC6F2" w14:textId="3D369F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903B27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86E5D61" w14:textId="1F1960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223</w:t>
            </w:r>
          </w:p>
        </w:tc>
        <w:tc>
          <w:tcPr>
            <w:tcW w:w="586" w:type="pct"/>
            <w:tcBorders>
              <w:top w:val="nil"/>
              <w:left w:val="nil"/>
              <w:bottom w:val="single" w:sz="4" w:space="0" w:color="auto"/>
              <w:right w:val="single" w:sz="4" w:space="0" w:color="auto"/>
            </w:tcBorders>
            <w:shd w:val="clear" w:color="auto" w:fill="auto"/>
            <w:vAlign w:val="center"/>
            <w:hideMark/>
          </w:tcPr>
          <w:p w14:paraId="2D0107F7" w14:textId="116BC9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B9B4B46" w14:textId="1785C3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2FA38D47" w14:textId="3FE52B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14186</w:t>
            </w:r>
          </w:p>
        </w:tc>
        <w:tc>
          <w:tcPr>
            <w:tcW w:w="601" w:type="pct"/>
            <w:tcBorders>
              <w:top w:val="nil"/>
              <w:left w:val="nil"/>
              <w:bottom w:val="single" w:sz="4" w:space="0" w:color="auto"/>
              <w:right w:val="single" w:sz="4" w:space="0" w:color="auto"/>
            </w:tcBorders>
            <w:shd w:val="clear" w:color="auto" w:fill="auto"/>
            <w:vAlign w:val="center"/>
            <w:hideMark/>
          </w:tcPr>
          <w:p w14:paraId="306FB642" w14:textId="7FED58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48AFD72B" w14:textId="55591C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1CDE7A9E" w14:textId="15DB4A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E12CBC1" w14:textId="7E19ED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21F621C" w14:textId="11B0DC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7CAF21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DE1BD4B" w14:textId="6B5127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224</w:t>
            </w:r>
          </w:p>
        </w:tc>
        <w:tc>
          <w:tcPr>
            <w:tcW w:w="586" w:type="pct"/>
            <w:tcBorders>
              <w:top w:val="nil"/>
              <w:left w:val="nil"/>
              <w:bottom w:val="single" w:sz="4" w:space="0" w:color="auto"/>
              <w:right w:val="single" w:sz="4" w:space="0" w:color="auto"/>
            </w:tcBorders>
            <w:shd w:val="clear" w:color="auto" w:fill="auto"/>
            <w:vAlign w:val="center"/>
            <w:hideMark/>
          </w:tcPr>
          <w:p w14:paraId="1827C615" w14:textId="370B66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8E6D351" w14:textId="245D50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5A45B366" w14:textId="5FFA9E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47264</w:t>
            </w:r>
          </w:p>
        </w:tc>
        <w:tc>
          <w:tcPr>
            <w:tcW w:w="601" w:type="pct"/>
            <w:tcBorders>
              <w:top w:val="nil"/>
              <w:left w:val="nil"/>
              <w:bottom w:val="single" w:sz="4" w:space="0" w:color="auto"/>
              <w:right w:val="single" w:sz="4" w:space="0" w:color="auto"/>
            </w:tcBorders>
            <w:shd w:val="clear" w:color="auto" w:fill="auto"/>
            <w:vAlign w:val="center"/>
            <w:hideMark/>
          </w:tcPr>
          <w:p w14:paraId="3F003C40" w14:textId="372179E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0714482F" w14:textId="77F599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BLANCO</w:t>
            </w:r>
          </w:p>
        </w:tc>
        <w:tc>
          <w:tcPr>
            <w:tcW w:w="737" w:type="pct"/>
            <w:tcBorders>
              <w:top w:val="nil"/>
              <w:left w:val="nil"/>
              <w:bottom w:val="single" w:sz="4" w:space="0" w:color="auto"/>
              <w:right w:val="single" w:sz="4" w:space="0" w:color="auto"/>
            </w:tcBorders>
            <w:shd w:val="clear" w:color="auto" w:fill="auto"/>
            <w:vAlign w:val="center"/>
            <w:hideMark/>
          </w:tcPr>
          <w:p w14:paraId="3021D9E3" w14:textId="5BEA76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DB0B6C1" w14:textId="2233EF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 DE LA CAJA NORTON Y PALANCAS</w:t>
            </w:r>
          </w:p>
        </w:tc>
        <w:tc>
          <w:tcPr>
            <w:tcW w:w="366" w:type="pct"/>
            <w:tcBorders>
              <w:top w:val="nil"/>
              <w:left w:val="nil"/>
              <w:bottom w:val="single" w:sz="4" w:space="0" w:color="auto"/>
              <w:right w:val="single" w:sz="4" w:space="0" w:color="auto"/>
            </w:tcBorders>
            <w:shd w:val="clear" w:color="auto" w:fill="auto"/>
            <w:vAlign w:val="center"/>
            <w:hideMark/>
          </w:tcPr>
          <w:p w14:paraId="1F5FC310" w14:textId="23BAD5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AC61C4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B61573" w14:textId="5C9259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225</w:t>
            </w:r>
          </w:p>
        </w:tc>
        <w:tc>
          <w:tcPr>
            <w:tcW w:w="586" w:type="pct"/>
            <w:tcBorders>
              <w:top w:val="nil"/>
              <w:left w:val="nil"/>
              <w:bottom w:val="single" w:sz="4" w:space="0" w:color="auto"/>
              <w:right w:val="single" w:sz="4" w:space="0" w:color="auto"/>
            </w:tcBorders>
            <w:shd w:val="clear" w:color="auto" w:fill="auto"/>
            <w:vAlign w:val="center"/>
            <w:hideMark/>
          </w:tcPr>
          <w:p w14:paraId="0761C65B" w14:textId="1A4ECC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D0341FC" w14:textId="409D61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110751D7" w14:textId="6AA0BF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15952</w:t>
            </w:r>
          </w:p>
        </w:tc>
        <w:tc>
          <w:tcPr>
            <w:tcW w:w="601" w:type="pct"/>
            <w:tcBorders>
              <w:top w:val="nil"/>
              <w:left w:val="nil"/>
              <w:bottom w:val="single" w:sz="4" w:space="0" w:color="auto"/>
              <w:right w:val="single" w:sz="4" w:space="0" w:color="auto"/>
            </w:tcBorders>
            <w:shd w:val="clear" w:color="auto" w:fill="auto"/>
            <w:vAlign w:val="center"/>
            <w:hideMark/>
          </w:tcPr>
          <w:p w14:paraId="60DB7128" w14:textId="60DBB7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5D90F361" w14:textId="2EEEF5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RUGE</w:t>
            </w:r>
          </w:p>
        </w:tc>
        <w:tc>
          <w:tcPr>
            <w:tcW w:w="737" w:type="pct"/>
            <w:tcBorders>
              <w:top w:val="nil"/>
              <w:left w:val="nil"/>
              <w:bottom w:val="single" w:sz="4" w:space="0" w:color="auto"/>
              <w:right w:val="single" w:sz="4" w:space="0" w:color="auto"/>
            </w:tcBorders>
            <w:shd w:val="clear" w:color="auto" w:fill="auto"/>
            <w:vAlign w:val="center"/>
            <w:hideMark/>
          </w:tcPr>
          <w:p w14:paraId="1CD5C701" w14:textId="4462FE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0402104" w14:textId="010C67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MANTENIMINEO DE LA CAJA NORTON Y REPARACIÓN DEL CONTRAPUNTO</w:t>
            </w:r>
          </w:p>
        </w:tc>
        <w:tc>
          <w:tcPr>
            <w:tcW w:w="366" w:type="pct"/>
            <w:tcBorders>
              <w:top w:val="nil"/>
              <w:left w:val="nil"/>
              <w:bottom w:val="single" w:sz="4" w:space="0" w:color="auto"/>
              <w:right w:val="single" w:sz="4" w:space="0" w:color="auto"/>
            </w:tcBorders>
            <w:shd w:val="clear" w:color="auto" w:fill="auto"/>
            <w:vAlign w:val="center"/>
            <w:hideMark/>
          </w:tcPr>
          <w:p w14:paraId="473F845F" w14:textId="424A2B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316502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D36F175" w14:textId="65308E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226</w:t>
            </w:r>
          </w:p>
        </w:tc>
        <w:tc>
          <w:tcPr>
            <w:tcW w:w="586" w:type="pct"/>
            <w:tcBorders>
              <w:top w:val="nil"/>
              <w:left w:val="nil"/>
              <w:bottom w:val="single" w:sz="4" w:space="0" w:color="auto"/>
              <w:right w:val="single" w:sz="4" w:space="0" w:color="auto"/>
            </w:tcBorders>
            <w:shd w:val="clear" w:color="auto" w:fill="auto"/>
            <w:vAlign w:val="center"/>
            <w:hideMark/>
          </w:tcPr>
          <w:p w14:paraId="4FD9FB7B" w14:textId="3E9812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8917FB0" w14:textId="737D86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00DC7342" w14:textId="7A04AA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47263</w:t>
            </w:r>
          </w:p>
        </w:tc>
        <w:tc>
          <w:tcPr>
            <w:tcW w:w="601" w:type="pct"/>
            <w:tcBorders>
              <w:top w:val="nil"/>
              <w:left w:val="nil"/>
              <w:bottom w:val="single" w:sz="4" w:space="0" w:color="auto"/>
              <w:right w:val="single" w:sz="4" w:space="0" w:color="auto"/>
            </w:tcBorders>
            <w:shd w:val="clear" w:color="auto" w:fill="auto"/>
            <w:vAlign w:val="center"/>
            <w:hideMark/>
          </w:tcPr>
          <w:p w14:paraId="243E693E" w14:textId="5280CA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09584732" w14:textId="642788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BLANCO</w:t>
            </w:r>
          </w:p>
        </w:tc>
        <w:tc>
          <w:tcPr>
            <w:tcW w:w="737" w:type="pct"/>
            <w:tcBorders>
              <w:top w:val="nil"/>
              <w:left w:val="nil"/>
              <w:bottom w:val="single" w:sz="4" w:space="0" w:color="auto"/>
              <w:right w:val="single" w:sz="4" w:space="0" w:color="auto"/>
            </w:tcBorders>
            <w:shd w:val="clear" w:color="auto" w:fill="auto"/>
            <w:vAlign w:val="center"/>
            <w:hideMark/>
          </w:tcPr>
          <w:p w14:paraId="1AAFF5B6" w14:textId="5B7297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720D36" w14:textId="750BE6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171BAC2" w14:textId="5A2A72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7BEF461"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A0E0AC4" w14:textId="388AB7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227</w:t>
            </w:r>
          </w:p>
        </w:tc>
        <w:tc>
          <w:tcPr>
            <w:tcW w:w="586" w:type="pct"/>
            <w:tcBorders>
              <w:top w:val="nil"/>
              <w:left w:val="nil"/>
              <w:bottom w:val="single" w:sz="4" w:space="0" w:color="auto"/>
              <w:right w:val="single" w:sz="4" w:space="0" w:color="auto"/>
            </w:tcBorders>
            <w:shd w:val="clear" w:color="auto" w:fill="auto"/>
            <w:vAlign w:val="center"/>
            <w:hideMark/>
          </w:tcPr>
          <w:p w14:paraId="27BFBAD3" w14:textId="497C1B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16EFE48" w14:textId="756DA5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1A1DCA87" w14:textId="645695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33150</w:t>
            </w:r>
          </w:p>
        </w:tc>
        <w:tc>
          <w:tcPr>
            <w:tcW w:w="601" w:type="pct"/>
            <w:tcBorders>
              <w:top w:val="nil"/>
              <w:left w:val="nil"/>
              <w:bottom w:val="single" w:sz="4" w:space="0" w:color="auto"/>
              <w:right w:val="single" w:sz="4" w:space="0" w:color="auto"/>
            </w:tcBorders>
            <w:shd w:val="clear" w:color="auto" w:fill="auto"/>
            <w:vAlign w:val="center"/>
            <w:hideMark/>
          </w:tcPr>
          <w:p w14:paraId="03EF63A1" w14:textId="5D1273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11CDDA84" w14:textId="485461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AZUL</w:t>
            </w:r>
          </w:p>
        </w:tc>
        <w:tc>
          <w:tcPr>
            <w:tcW w:w="737" w:type="pct"/>
            <w:tcBorders>
              <w:top w:val="nil"/>
              <w:left w:val="nil"/>
              <w:bottom w:val="single" w:sz="4" w:space="0" w:color="auto"/>
              <w:right w:val="single" w:sz="4" w:space="0" w:color="auto"/>
            </w:tcBorders>
            <w:shd w:val="clear" w:color="auto" w:fill="auto"/>
            <w:vAlign w:val="center"/>
            <w:hideMark/>
          </w:tcPr>
          <w:p w14:paraId="2144AC92" w14:textId="6F7A8E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29D181E" w14:textId="74D0D7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SUJECCIÓN DE LA TORRETA, AJUSTE DE CARRO TRANSVERSAL, CAMBIO DE BANDAENTRE LA CAJA DE VELOCIDADES Y CAJA NORTON</w:t>
            </w:r>
          </w:p>
        </w:tc>
        <w:tc>
          <w:tcPr>
            <w:tcW w:w="366" w:type="pct"/>
            <w:tcBorders>
              <w:top w:val="nil"/>
              <w:left w:val="nil"/>
              <w:bottom w:val="single" w:sz="4" w:space="0" w:color="auto"/>
              <w:right w:val="single" w:sz="4" w:space="0" w:color="auto"/>
            </w:tcBorders>
            <w:shd w:val="clear" w:color="auto" w:fill="auto"/>
            <w:vAlign w:val="center"/>
            <w:hideMark/>
          </w:tcPr>
          <w:p w14:paraId="3FB32C80" w14:textId="2C80B2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A60081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3B20AD3" w14:textId="3F1979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228</w:t>
            </w:r>
          </w:p>
        </w:tc>
        <w:tc>
          <w:tcPr>
            <w:tcW w:w="586" w:type="pct"/>
            <w:tcBorders>
              <w:top w:val="nil"/>
              <w:left w:val="nil"/>
              <w:bottom w:val="single" w:sz="4" w:space="0" w:color="auto"/>
              <w:right w:val="single" w:sz="4" w:space="0" w:color="auto"/>
            </w:tcBorders>
            <w:shd w:val="clear" w:color="auto" w:fill="auto"/>
            <w:vAlign w:val="center"/>
            <w:hideMark/>
          </w:tcPr>
          <w:p w14:paraId="70561578" w14:textId="255068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1828E1C" w14:textId="3434E1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7892A933" w14:textId="3F074A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44416</w:t>
            </w:r>
          </w:p>
        </w:tc>
        <w:tc>
          <w:tcPr>
            <w:tcW w:w="601" w:type="pct"/>
            <w:tcBorders>
              <w:top w:val="nil"/>
              <w:left w:val="nil"/>
              <w:bottom w:val="single" w:sz="4" w:space="0" w:color="auto"/>
              <w:right w:val="single" w:sz="4" w:space="0" w:color="auto"/>
            </w:tcBorders>
            <w:shd w:val="clear" w:color="auto" w:fill="auto"/>
            <w:vAlign w:val="center"/>
            <w:hideMark/>
          </w:tcPr>
          <w:p w14:paraId="2D721259" w14:textId="455DDA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0C36ADE3" w14:textId="12AC15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GRIS</w:t>
            </w:r>
          </w:p>
        </w:tc>
        <w:tc>
          <w:tcPr>
            <w:tcW w:w="737" w:type="pct"/>
            <w:tcBorders>
              <w:top w:val="nil"/>
              <w:left w:val="nil"/>
              <w:bottom w:val="single" w:sz="4" w:space="0" w:color="auto"/>
              <w:right w:val="single" w:sz="4" w:space="0" w:color="auto"/>
            </w:tcBorders>
            <w:shd w:val="clear" w:color="auto" w:fill="auto"/>
            <w:vAlign w:val="center"/>
            <w:hideMark/>
          </w:tcPr>
          <w:p w14:paraId="28B990DE" w14:textId="7A7A0A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1F75F59" w14:textId="295551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 DE EMBRAGUE PARA ROSCADO EN CARROS</w:t>
            </w:r>
          </w:p>
        </w:tc>
        <w:tc>
          <w:tcPr>
            <w:tcW w:w="366" w:type="pct"/>
            <w:tcBorders>
              <w:top w:val="nil"/>
              <w:left w:val="nil"/>
              <w:bottom w:val="single" w:sz="4" w:space="0" w:color="auto"/>
              <w:right w:val="single" w:sz="4" w:space="0" w:color="auto"/>
            </w:tcBorders>
            <w:shd w:val="clear" w:color="auto" w:fill="auto"/>
            <w:vAlign w:val="center"/>
            <w:hideMark/>
          </w:tcPr>
          <w:p w14:paraId="3A11DD35" w14:textId="2A16E3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746AFD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123C315" w14:textId="2F1AF5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229</w:t>
            </w:r>
          </w:p>
        </w:tc>
        <w:tc>
          <w:tcPr>
            <w:tcW w:w="586" w:type="pct"/>
            <w:tcBorders>
              <w:top w:val="nil"/>
              <w:left w:val="nil"/>
              <w:bottom w:val="single" w:sz="4" w:space="0" w:color="auto"/>
              <w:right w:val="single" w:sz="4" w:space="0" w:color="auto"/>
            </w:tcBorders>
            <w:shd w:val="clear" w:color="auto" w:fill="auto"/>
            <w:vAlign w:val="center"/>
            <w:hideMark/>
          </w:tcPr>
          <w:p w14:paraId="43FFDD36" w14:textId="7ECD8D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9D63FA0" w14:textId="5D3DC2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3B53C341" w14:textId="61A00E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14181</w:t>
            </w:r>
          </w:p>
        </w:tc>
        <w:tc>
          <w:tcPr>
            <w:tcW w:w="601" w:type="pct"/>
            <w:tcBorders>
              <w:top w:val="nil"/>
              <w:left w:val="nil"/>
              <w:bottom w:val="single" w:sz="4" w:space="0" w:color="auto"/>
              <w:right w:val="single" w:sz="4" w:space="0" w:color="auto"/>
            </w:tcBorders>
            <w:shd w:val="clear" w:color="auto" w:fill="auto"/>
            <w:vAlign w:val="center"/>
            <w:hideMark/>
          </w:tcPr>
          <w:p w14:paraId="17765E32" w14:textId="7A47A6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330865E1" w14:textId="24DC03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COLCHESTER</w:t>
            </w:r>
          </w:p>
        </w:tc>
        <w:tc>
          <w:tcPr>
            <w:tcW w:w="737" w:type="pct"/>
            <w:tcBorders>
              <w:top w:val="nil"/>
              <w:left w:val="nil"/>
              <w:bottom w:val="single" w:sz="4" w:space="0" w:color="auto"/>
              <w:right w:val="single" w:sz="4" w:space="0" w:color="auto"/>
            </w:tcBorders>
            <w:shd w:val="clear" w:color="auto" w:fill="auto"/>
            <w:vAlign w:val="center"/>
            <w:hideMark/>
          </w:tcPr>
          <w:p w14:paraId="643927AD" w14:textId="26B4AD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FB407DD" w14:textId="52318F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ENCIENDE, LA FLECHA DEL AUTOMATICO SE SALIO</w:t>
            </w:r>
          </w:p>
        </w:tc>
        <w:tc>
          <w:tcPr>
            <w:tcW w:w="366" w:type="pct"/>
            <w:tcBorders>
              <w:top w:val="nil"/>
              <w:left w:val="nil"/>
              <w:bottom w:val="single" w:sz="4" w:space="0" w:color="auto"/>
              <w:right w:val="single" w:sz="4" w:space="0" w:color="auto"/>
            </w:tcBorders>
            <w:shd w:val="clear" w:color="auto" w:fill="auto"/>
            <w:vAlign w:val="center"/>
            <w:hideMark/>
          </w:tcPr>
          <w:p w14:paraId="389E9854" w14:textId="7B7E5A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5E9C0A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DD4EFCD" w14:textId="000E6E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230</w:t>
            </w:r>
          </w:p>
        </w:tc>
        <w:tc>
          <w:tcPr>
            <w:tcW w:w="586" w:type="pct"/>
            <w:tcBorders>
              <w:top w:val="nil"/>
              <w:left w:val="nil"/>
              <w:bottom w:val="single" w:sz="4" w:space="0" w:color="auto"/>
              <w:right w:val="single" w:sz="4" w:space="0" w:color="auto"/>
            </w:tcBorders>
            <w:shd w:val="clear" w:color="auto" w:fill="auto"/>
            <w:vAlign w:val="center"/>
            <w:hideMark/>
          </w:tcPr>
          <w:p w14:paraId="5D004863" w14:textId="61ABA1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EE5F1A7" w14:textId="4F152F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06747EE5" w14:textId="744230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14184</w:t>
            </w:r>
          </w:p>
        </w:tc>
        <w:tc>
          <w:tcPr>
            <w:tcW w:w="601" w:type="pct"/>
            <w:tcBorders>
              <w:top w:val="nil"/>
              <w:left w:val="nil"/>
              <w:bottom w:val="single" w:sz="4" w:space="0" w:color="auto"/>
              <w:right w:val="single" w:sz="4" w:space="0" w:color="auto"/>
            </w:tcBorders>
            <w:shd w:val="clear" w:color="auto" w:fill="auto"/>
            <w:vAlign w:val="center"/>
            <w:hideMark/>
          </w:tcPr>
          <w:p w14:paraId="3E34C7F8" w14:textId="2FA953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09E85874" w14:textId="0D80BD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TOVAGLERY</w:t>
            </w:r>
          </w:p>
        </w:tc>
        <w:tc>
          <w:tcPr>
            <w:tcW w:w="737" w:type="pct"/>
            <w:tcBorders>
              <w:top w:val="nil"/>
              <w:left w:val="nil"/>
              <w:bottom w:val="single" w:sz="4" w:space="0" w:color="auto"/>
              <w:right w:val="single" w:sz="4" w:space="0" w:color="auto"/>
            </w:tcBorders>
            <w:shd w:val="clear" w:color="auto" w:fill="auto"/>
            <w:vAlign w:val="center"/>
            <w:hideMark/>
          </w:tcPr>
          <w:p w14:paraId="31960813" w14:textId="03ECB2C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3C081A3" w14:textId="5BF27E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FALTA DE CONTRAPUNTO,  EL CARRO NO SE MUEVE </w:t>
            </w:r>
          </w:p>
        </w:tc>
        <w:tc>
          <w:tcPr>
            <w:tcW w:w="366" w:type="pct"/>
            <w:tcBorders>
              <w:top w:val="nil"/>
              <w:left w:val="nil"/>
              <w:bottom w:val="single" w:sz="4" w:space="0" w:color="auto"/>
              <w:right w:val="single" w:sz="4" w:space="0" w:color="auto"/>
            </w:tcBorders>
            <w:shd w:val="clear" w:color="auto" w:fill="auto"/>
            <w:vAlign w:val="center"/>
            <w:hideMark/>
          </w:tcPr>
          <w:p w14:paraId="6B3A4804" w14:textId="4AE507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A32449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391BD88" w14:textId="565B4F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231</w:t>
            </w:r>
          </w:p>
        </w:tc>
        <w:tc>
          <w:tcPr>
            <w:tcW w:w="586" w:type="pct"/>
            <w:tcBorders>
              <w:top w:val="nil"/>
              <w:left w:val="nil"/>
              <w:bottom w:val="single" w:sz="4" w:space="0" w:color="auto"/>
              <w:right w:val="single" w:sz="4" w:space="0" w:color="auto"/>
            </w:tcBorders>
            <w:shd w:val="clear" w:color="auto" w:fill="auto"/>
            <w:vAlign w:val="center"/>
            <w:hideMark/>
          </w:tcPr>
          <w:p w14:paraId="692100F1" w14:textId="14EAE1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22E0507" w14:textId="29F61C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2A83B177" w14:textId="195203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47265</w:t>
            </w:r>
          </w:p>
        </w:tc>
        <w:tc>
          <w:tcPr>
            <w:tcW w:w="601" w:type="pct"/>
            <w:tcBorders>
              <w:top w:val="nil"/>
              <w:left w:val="nil"/>
              <w:bottom w:val="single" w:sz="4" w:space="0" w:color="auto"/>
              <w:right w:val="single" w:sz="4" w:space="0" w:color="auto"/>
            </w:tcBorders>
            <w:shd w:val="clear" w:color="auto" w:fill="auto"/>
            <w:vAlign w:val="center"/>
            <w:hideMark/>
          </w:tcPr>
          <w:p w14:paraId="193BE67E" w14:textId="7C0724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2A063575" w14:textId="3D68AC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BLANCO</w:t>
            </w:r>
          </w:p>
        </w:tc>
        <w:tc>
          <w:tcPr>
            <w:tcW w:w="737" w:type="pct"/>
            <w:tcBorders>
              <w:top w:val="nil"/>
              <w:left w:val="nil"/>
              <w:bottom w:val="single" w:sz="4" w:space="0" w:color="auto"/>
              <w:right w:val="single" w:sz="4" w:space="0" w:color="auto"/>
            </w:tcBorders>
            <w:shd w:val="clear" w:color="auto" w:fill="auto"/>
            <w:vAlign w:val="center"/>
            <w:hideMark/>
          </w:tcPr>
          <w:p w14:paraId="4B3DA07F" w14:textId="603841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642FD8F" w14:textId="6BF805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SUJECIÓN DE TORRETA</w:t>
            </w:r>
          </w:p>
        </w:tc>
        <w:tc>
          <w:tcPr>
            <w:tcW w:w="366" w:type="pct"/>
            <w:tcBorders>
              <w:top w:val="nil"/>
              <w:left w:val="nil"/>
              <w:bottom w:val="single" w:sz="4" w:space="0" w:color="auto"/>
              <w:right w:val="single" w:sz="4" w:space="0" w:color="auto"/>
            </w:tcBorders>
            <w:shd w:val="clear" w:color="auto" w:fill="auto"/>
            <w:vAlign w:val="center"/>
            <w:hideMark/>
          </w:tcPr>
          <w:p w14:paraId="23060D20" w14:textId="09C3F2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E6C0B9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57F1985" w14:textId="156B18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232</w:t>
            </w:r>
          </w:p>
        </w:tc>
        <w:tc>
          <w:tcPr>
            <w:tcW w:w="586" w:type="pct"/>
            <w:tcBorders>
              <w:top w:val="nil"/>
              <w:left w:val="nil"/>
              <w:bottom w:val="single" w:sz="4" w:space="0" w:color="auto"/>
              <w:right w:val="single" w:sz="4" w:space="0" w:color="auto"/>
            </w:tcBorders>
            <w:shd w:val="clear" w:color="auto" w:fill="auto"/>
            <w:vAlign w:val="center"/>
            <w:hideMark/>
          </w:tcPr>
          <w:p w14:paraId="6802DF07" w14:textId="114A07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32F5F8" w14:textId="1AC60B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TORNO</w:t>
            </w:r>
          </w:p>
        </w:tc>
        <w:tc>
          <w:tcPr>
            <w:tcW w:w="353" w:type="pct"/>
            <w:tcBorders>
              <w:top w:val="nil"/>
              <w:left w:val="nil"/>
              <w:bottom w:val="single" w:sz="4" w:space="0" w:color="auto"/>
              <w:right w:val="single" w:sz="4" w:space="0" w:color="auto"/>
            </w:tcBorders>
            <w:shd w:val="clear" w:color="auto" w:fill="auto"/>
            <w:vAlign w:val="center"/>
            <w:hideMark/>
          </w:tcPr>
          <w:p w14:paraId="2B13108C" w14:textId="5A19CB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15280</w:t>
            </w:r>
          </w:p>
        </w:tc>
        <w:tc>
          <w:tcPr>
            <w:tcW w:w="601" w:type="pct"/>
            <w:tcBorders>
              <w:top w:val="nil"/>
              <w:left w:val="nil"/>
              <w:bottom w:val="single" w:sz="4" w:space="0" w:color="auto"/>
              <w:right w:val="single" w:sz="4" w:space="0" w:color="auto"/>
            </w:tcBorders>
            <w:shd w:val="clear" w:color="auto" w:fill="auto"/>
            <w:vAlign w:val="center"/>
            <w:hideMark/>
          </w:tcPr>
          <w:p w14:paraId="156EA274" w14:textId="747014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TORNO</w:t>
            </w:r>
          </w:p>
        </w:tc>
        <w:tc>
          <w:tcPr>
            <w:tcW w:w="736" w:type="pct"/>
            <w:tcBorders>
              <w:top w:val="nil"/>
              <w:left w:val="nil"/>
              <w:bottom w:val="single" w:sz="4" w:space="0" w:color="auto"/>
              <w:right w:val="single" w:sz="4" w:space="0" w:color="auto"/>
            </w:tcBorders>
            <w:shd w:val="clear" w:color="auto" w:fill="auto"/>
            <w:vAlign w:val="center"/>
            <w:hideMark/>
          </w:tcPr>
          <w:p w14:paraId="505AFC94" w14:textId="5DFAE6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PINACHO VERDE</w:t>
            </w:r>
          </w:p>
        </w:tc>
        <w:tc>
          <w:tcPr>
            <w:tcW w:w="737" w:type="pct"/>
            <w:tcBorders>
              <w:top w:val="nil"/>
              <w:left w:val="nil"/>
              <w:bottom w:val="single" w:sz="4" w:space="0" w:color="auto"/>
              <w:right w:val="single" w:sz="4" w:space="0" w:color="auto"/>
            </w:tcBorders>
            <w:shd w:val="clear" w:color="auto" w:fill="auto"/>
            <w:vAlign w:val="center"/>
            <w:hideMark/>
          </w:tcPr>
          <w:p w14:paraId="4D989BB2" w14:textId="50C301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299E503" w14:textId="0106AA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4F38CC5" w14:textId="1E055A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A433B9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205E8F6" w14:textId="08C437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233</w:t>
            </w:r>
          </w:p>
        </w:tc>
        <w:tc>
          <w:tcPr>
            <w:tcW w:w="586" w:type="pct"/>
            <w:tcBorders>
              <w:top w:val="nil"/>
              <w:left w:val="nil"/>
              <w:bottom w:val="single" w:sz="4" w:space="0" w:color="auto"/>
              <w:right w:val="single" w:sz="4" w:space="0" w:color="auto"/>
            </w:tcBorders>
            <w:shd w:val="clear" w:color="auto" w:fill="auto"/>
            <w:vAlign w:val="center"/>
            <w:hideMark/>
          </w:tcPr>
          <w:p w14:paraId="67C71349" w14:textId="376921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B3BC357" w14:textId="610D0D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1EC1C90F" w14:textId="2C34D0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14131</w:t>
            </w:r>
          </w:p>
        </w:tc>
        <w:tc>
          <w:tcPr>
            <w:tcW w:w="601" w:type="pct"/>
            <w:tcBorders>
              <w:top w:val="nil"/>
              <w:left w:val="nil"/>
              <w:bottom w:val="single" w:sz="4" w:space="0" w:color="auto"/>
              <w:right w:val="single" w:sz="4" w:space="0" w:color="auto"/>
            </w:tcBorders>
            <w:shd w:val="clear" w:color="auto" w:fill="auto"/>
            <w:vAlign w:val="center"/>
            <w:hideMark/>
          </w:tcPr>
          <w:p w14:paraId="0B4AFFDF" w14:textId="7554B6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RECTIFICADORA HORIZONTAL</w:t>
            </w:r>
          </w:p>
        </w:tc>
        <w:tc>
          <w:tcPr>
            <w:tcW w:w="736" w:type="pct"/>
            <w:tcBorders>
              <w:top w:val="nil"/>
              <w:left w:val="nil"/>
              <w:bottom w:val="single" w:sz="4" w:space="0" w:color="auto"/>
              <w:right w:val="single" w:sz="4" w:space="0" w:color="auto"/>
            </w:tcBorders>
            <w:shd w:val="clear" w:color="auto" w:fill="auto"/>
            <w:vAlign w:val="center"/>
            <w:hideMark/>
          </w:tcPr>
          <w:p w14:paraId="5746C30F" w14:textId="06C1CB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RECTIFICADORA HORIZONTAL</w:t>
            </w:r>
          </w:p>
        </w:tc>
        <w:tc>
          <w:tcPr>
            <w:tcW w:w="737" w:type="pct"/>
            <w:tcBorders>
              <w:top w:val="nil"/>
              <w:left w:val="nil"/>
              <w:bottom w:val="single" w:sz="4" w:space="0" w:color="auto"/>
              <w:right w:val="single" w:sz="4" w:space="0" w:color="auto"/>
            </w:tcBorders>
            <w:shd w:val="clear" w:color="auto" w:fill="auto"/>
            <w:vAlign w:val="center"/>
            <w:hideMark/>
          </w:tcPr>
          <w:p w14:paraId="50B6075E" w14:textId="53DAE3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24570B8" w14:textId="610BFB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FALLA IMAN, MANIVELA SE TRABA, SOLUBLE, FALTA DE EXACTITUD, MANIVELA TRANSVERSAL</w:t>
            </w:r>
          </w:p>
        </w:tc>
        <w:tc>
          <w:tcPr>
            <w:tcW w:w="366" w:type="pct"/>
            <w:tcBorders>
              <w:top w:val="nil"/>
              <w:left w:val="nil"/>
              <w:bottom w:val="single" w:sz="4" w:space="0" w:color="auto"/>
              <w:right w:val="single" w:sz="4" w:space="0" w:color="auto"/>
            </w:tcBorders>
            <w:shd w:val="clear" w:color="auto" w:fill="auto"/>
            <w:vAlign w:val="center"/>
            <w:hideMark/>
          </w:tcPr>
          <w:p w14:paraId="6D023F4C" w14:textId="1F8ECB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C59431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0513EB5" w14:textId="2C4F7F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234</w:t>
            </w:r>
          </w:p>
        </w:tc>
        <w:tc>
          <w:tcPr>
            <w:tcW w:w="586" w:type="pct"/>
            <w:tcBorders>
              <w:top w:val="nil"/>
              <w:left w:val="nil"/>
              <w:bottom w:val="single" w:sz="4" w:space="0" w:color="auto"/>
              <w:right w:val="single" w:sz="4" w:space="0" w:color="auto"/>
            </w:tcBorders>
            <w:shd w:val="clear" w:color="auto" w:fill="auto"/>
            <w:vAlign w:val="center"/>
            <w:hideMark/>
          </w:tcPr>
          <w:p w14:paraId="57DF8A75" w14:textId="0E1BA3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5CF8924" w14:textId="5CF38F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75CCED5C" w14:textId="702574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27116</w:t>
            </w:r>
          </w:p>
        </w:tc>
        <w:tc>
          <w:tcPr>
            <w:tcW w:w="601" w:type="pct"/>
            <w:tcBorders>
              <w:top w:val="nil"/>
              <w:left w:val="nil"/>
              <w:bottom w:val="single" w:sz="4" w:space="0" w:color="auto"/>
              <w:right w:val="single" w:sz="4" w:space="0" w:color="auto"/>
            </w:tcBorders>
            <w:shd w:val="clear" w:color="auto" w:fill="auto"/>
            <w:vAlign w:val="center"/>
            <w:hideMark/>
          </w:tcPr>
          <w:p w14:paraId="51BAE6F8" w14:textId="0E2568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 HIDRÁULICA</w:t>
            </w:r>
          </w:p>
        </w:tc>
        <w:tc>
          <w:tcPr>
            <w:tcW w:w="736" w:type="pct"/>
            <w:tcBorders>
              <w:top w:val="nil"/>
              <w:left w:val="nil"/>
              <w:bottom w:val="single" w:sz="4" w:space="0" w:color="auto"/>
              <w:right w:val="single" w:sz="4" w:space="0" w:color="auto"/>
            </w:tcBorders>
            <w:shd w:val="clear" w:color="auto" w:fill="auto"/>
            <w:vAlign w:val="center"/>
            <w:hideMark/>
          </w:tcPr>
          <w:p w14:paraId="0A3B9E60" w14:textId="257446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PRENSA HIDRAULUCA</w:t>
            </w:r>
          </w:p>
        </w:tc>
        <w:tc>
          <w:tcPr>
            <w:tcW w:w="737" w:type="pct"/>
            <w:tcBorders>
              <w:top w:val="nil"/>
              <w:left w:val="nil"/>
              <w:bottom w:val="single" w:sz="4" w:space="0" w:color="auto"/>
              <w:right w:val="single" w:sz="4" w:space="0" w:color="auto"/>
            </w:tcBorders>
            <w:shd w:val="clear" w:color="auto" w:fill="auto"/>
            <w:vAlign w:val="center"/>
            <w:hideMark/>
          </w:tcPr>
          <w:p w14:paraId="2C377A08" w14:textId="792B9B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513E60" w14:textId="03A984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32D2CEEE" w14:textId="1C9008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6F0E66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76EF5BC" w14:textId="2DF56C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235</w:t>
            </w:r>
          </w:p>
        </w:tc>
        <w:tc>
          <w:tcPr>
            <w:tcW w:w="586" w:type="pct"/>
            <w:tcBorders>
              <w:top w:val="nil"/>
              <w:left w:val="nil"/>
              <w:bottom w:val="single" w:sz="4" w:space="0" w:color="auto"/>
              <w:right w:val="single" w:sz="4" w:space="0" w:color="auto"/>
            </w:tcBorders>
            <w:shd w:val="clear" w:color="auto" w:fill="auto"/>
            <w:vAlign w:val="center"/>
            <w:hideMark/>
          </w:tcPr>
          <w:p w14:paraId="26D6123A" w14:textId="50CD16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D86083E" w14:textId="0B126B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19F7362D" w14:textId="628098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14154</w:t>
            </w:r>
          </w:p>
        </w:tc>
        <w:tc>
          <w:tcPr>
            <w:tcW w:w="601" w:type="pct"/>
            <w:tcBorders>
              <w:top w:val="nil"/>
              <w:left w:val="nil"/>
              <w:bottom w:val="single" w:sz="4" w:space="0" w:color="auto"/>
              <w:right w:val="single" w:sz="4" w:space="0" w:color="auto"/>
            </w:tcBorders>
            <w:shd w:val="clear" w:color="auto" w:fill="auto"/>
            <w:vAlign w:val="center"/>
            <w:hideMark/>
          </w:tcPr>
          <w:p w14:paraId="3BE6155E" w14:textId="70164A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RECTIFICADORA PLANA </w:t>
            </w:r>
          </w:p>
        </w:tc>
        <w:tc>
          <w:tcPr>
            <w:tcW w:w="736" w:type="pct"/>
            <w:tcBorders>
              <w:top w:val="nil"/>
              <w:left w:val="nil"/>
              <w:bottom w:val="single" w:sz="4" w:space="0" w:color="auto"/>
              <w:right w:val="single" w:sz="4" w:space="0" w:color="auto"/>
            </w:tcBorders>
            <w:shd w:val="clear" w:color="auto" w:fill="auto"/>
            <w:vAlign w:val="center"/>
            <w:hideMark/>
          </w:tcPr>
          <w:p w14:paraId="04CE99C2" w14:textId="15DC51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RECTIFICADORA PLANA MARCA TOS</w:t>
            </w:r>
          </w:p>
        </w:tc>
        <w:tc>
          <w:tcPr>
            <w:tcW w:w="737" w:type="pct"/>
            <w:tcBorders>
              <w:top w:val="nil"/>
              <w:left w:val="nil"/>
              <w:bottom w:val="single" w:sz="4" w:space="0" w:color="auto"/>
              <w:right w:val="single" w:sz="4" w:space="0" w:color="auto"/>
            </w:tcBorders>
            <w:shd w:val="clear" w:color="auto" w:fill="auto"/>
            <w:vAlign w:val="center"/>
            <w:hideMark/>
          </w:tcPr>
          <w:p w14:paraId="04ED5C74" w14:textId="27320E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10091BA" w14:textId="1D3D5B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MANTENIMIENTO PRECENTIVO ADEMAS DE SOLUCION DE FUGAS DE ACEITE  HIDRAULICO</w:t>
            </w:r>
          </w:p>
        </w:tc>
        <w:tc>
          <w:tcPr>
            <w:tcW w:w="366" w:type="pct"/>
            <w:tcBorders>
              <w:top w:val="nil"/>
              <w:left w:val="nil"/>
              <w:bottom w:val="single" w:sz="4" w:space="0" w:color="auto"/>
              <w:right w:val="single" w:sz="4" w:space="0" w:color="auto"/>
            </w:tcBorders>
            <w:shd w:val="clear" w:color="auto" w:fill="auto"/>
            <w:vAlign w:val="center"/>
            <w:hideMark/>
          </w:tcPr>
          <w:p w14:paraId="2DE36044" w14:textId="1B9D51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E3626E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2C48F47" w14:textId="57C440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236</w:t>
            </w:r>
          </w:p>
        </w:tc>
        <w:tc>
          <w:tcPr>
            <w:tcW w:w="586" w:type="pct"/>
            <w:tcBorders>
              <w:top w:val="nil"/>
              <w:left w:val="nil"/>
              <w:bottom w:val="single" w:sz="4" w:space="0" w:color="auto"/>
              <w:right w:val="single" w:sz="4" w:space="0" w:color="auto"/>
            </w:tcBorders>
            <w:shd w:val="clear" w:color="auto" w:fill="auto"/>
            <w:vAlign w:val="center"/>
            <w:hideMark/>
          </w:tcPr>
          <w:p w14:paraId="29B99307" w14:textId="0919EA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F4A2D2A" w14:textId="462245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6BB371E2" w14:textId="7CBCD2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14152</w:t>
            </w:r>
          </w:p>
        </w:tc>
        <w:tc>
          <w:tcPr>
            <w:tcW w:w="601" w:type="pct"/>
            <w:tcBorders>
              <w:top w:val="nil"/>
              <w:left w:val="nil"/>
              <w:bottom w:val="single" w:sz="4" w:space="0" w:color="auto"/>
              <w:right w:val="single" w:sz="4" w:space="0" w:color="auto"/>
            </w:tcBorders>
            <w:shd w:val="clear" w:color="auto" w:fill="auto"/>
            <w:vAlign w:val="center"/>
            <w:hideMark/>
          </w:tcPr>
          <w:p w14:paraId="5E24CBD5" w14:textId="15CE64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RECTIFICADORA DE SUPERFICIES CILÍNDRICAS</w:t>
            </w:r>
          </w:p>
        </w:tc>
        <w:tc>
          <w:tcPr>
            <w:tcW w:w="736" w:type="pct"/>
            <w:tcBorders>
              <w:top w:val="nil"/>
              <w:left w:val="nil"/>
              <w:bottom w:val="single" w:sz="4" w:space="0" w:color="auto"/>
              <w:right w:val="single" w:sz="4" w:space="0" w:color="auto"/>
            </w:tcBorders>
            <w:shd w:val="clear" w:color="auto" w:fill="auto"/>
            <w:vAlign w:val="center"/>
            <w:hideMark/>
          </w:tcPr>
          <w:p w14:paraId="44AC9766" w14:textId="08CE94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CILINDRICA SHIPMAN</w:t>
            </w:r>
          </w:p>
        </w:tc>
        <w:tc>
          <w:tcPr>
            <w:tcW w:w="737" w:type="pct"/>
            <w:tcBorders>
              <w:top w:val="nil"/>
              <w:left w:val="nil"/>
              <w:bottom w:val="single" w:sz="4" w:space="0" w:color="auto"/>
              <w:right w:val="single" w:sz="4" w:space="0" w:color="auto"/>
            </w:tcBorders>
            <w:shd w:val="clear" w:color="auto" w:fill="auto"/>
            <w:vAlign w:val="center"/>
            <w:hideMark/>
          </w:tcPr>
          <w:p w14:paraId="2C3908E9" w14:textId="35768C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31798DB" w14:textId="31B502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PRENDE SE REQUIERE DE CAMBIO DEL SISTEMA ELECTRICO.</w:t>
            </w:r>
          </w:p>
        </w:tc>
        <w:tc>
          <w:tcPr>
            <w:tcW w:w="366" w:type="pct"/>
            <w:tcBorders>
              <w:top w:val="nil"/>
              <w:left w:val="nil"/>
              <w:bottom w:val="single" w:sz="4" w:space="0" w:color="auto"/>
              <w:right w:val="single" w:sz="4" w:space="0" w:color="auto"/>
            </w:tcBorders>
            <w:shd w:val="clear" w:color="auto" w:fill="auto"/>
            <w:vAlign w:val="center"/>
            <w:hideMark/>
          </w:tcPr>
          <w:p w14:paraId="5B4FC49A" w14:textId="079F39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AE495B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E7E64E6" w14:textId="05F92C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237</w:t>
            </w:r>
          </w:p>
        </w:tc>
        <w:tc>
          <w:tcPr>
            <w:tcW w:w="586" w:type="pct"/>
            <w:tcBorders>
              <w:top w:val="nil"/>
              <w:left w:val="nil"/>
              <w:bottom w:val="single" w:sz="4" w:space="0" w:color="auto"/>
              <w:right w:val="single" w:sz="4" w:space="0" w:color="auto"/>
            </w:tcBorders>
            <w:shd w:val="clear" w:color="auto" w:fill="auto"/>
            <w:vAlign w:val="center"/>
            <w:hideMark/>
          </w:tcPr>
          <w:p w14:paraId="71F19941" w14:textId="586AD5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913A50" w14:textId="25F9D0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4A76F7E3" w14:textId="710156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33165</w:t>
            </w:r>
          </w:p>
        </w:tc>
        <w:tc>
          <w:tcPr>
            <w:tcW w:w="601" w:type="pct"/>
            <w:tcBorders>
              <w:top w:val="nil"/>
              <w:left w:val="nil"/>
              <w:bottom w:val="single" w:sz="4" w:space="0" w:color="auto"/>
              <w:right w:val="single" w:sz="4" w:space="0" w:color="auto"/>
            </w:tcBorders>
            <w:shd w:val="clear" w:color="auto" w:fill="auto"/>
            <w:vAlign w:val="center"/>
            <w:hideMark/>
          </w:tcPr>
          <w:p w14:paraId="51109DB9" w14:textId="6BA20B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PERFILADORA </w:t>
            </w:r>
          </w:p>
        </w:tc>
        <w:tc>
          <w:tcPr>
            <w:tcW w:w="736" w:type="pct"/>
            <w:tcBorders>
              <w:top w:val="nil"/>
              <w:left w:val="nil"/>
              <w:bottom w:val="single" w:sz="4" w:space="0" w:color="auto"/>
              <w:right w:val="single" w:sz="4" w:space="0" w:color="auto"/>
            </w:tcBorders>
            <w:shd w:val="clear" w:color="auto" w:fill="auto"/>
            <w:vAlign w:val="center"/>
            <w:hideMark/>
          </w:tcPr>
          <w:p w14:paraId="057FAF62" w14:textId="138167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PERFILADORA KENTA</w:t>
            </w:r>
          </w:p>
        </w:tc>
        <w:tc>
          <w:tcPr>
            <w:tcW w:w="737" w:type="pct"/>
            <w:tcBorders>
              <w:top w:val="nil"/>
              <w:left w:val="nil"/>
              <w:bottom w:val="single" w:sz="4" w:space="0" w:color="auto"/>
              <w:right w:val="single" w:sz="4" w:space="0" w:color="auto"/>
            </w:tcBorders>
            <w:shd w:val="clear" w:color="auto" w:fill="auto"/>
            <w:vAlign w:val="center"/>
            <w:hideMark/>
          </w:tcPr>
          <w:p w14:paraId="0E77E8AB" w14:textId="67EA4C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925A617" w14:textId="42FFE4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4617C26" w14:textId="546165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A4E62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4FA9FA" w14:textId="6B02A4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238</w:t>
            </w:r>
          </w:p>
        </w:tc>
        <w:tc>
          <w:tcPr>
            <w:tcW w:w="586" w:type="pct"/>
            <w:tcBorders>
              <w:top w:val="nil"/>
              <w:left w:val="nil"/>
              <w:bottom w:val="single" w:sz="4" w:space="0" w:color="auto"/>
              <w:right w:val="single" w:sz="4" w:space="0" w:color="auto"/>
            </w:tcBorders>
            <w:shd w:val="clear" w:color="auto" w:fill="auto"/>
            <w:vAlign w:val="center"/>
            <w:hideMark/>
          </w:tcPr>
          <w:p w14:paraId="1138AD45" w14:textId="5E8FCA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65BF48D" w14:textId="43733F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50C19FCF" w14:textId="7C20FE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14171</w:t>
            </w:r>
          </w:p>
        </w:tc>
        <w:tc>
          <w:tcPr>
            <w:tcW w:w="601" w:type="pct"/>
            <w:tcBorders>
              <w:top w:val="nil"/>
              <w:left w:val="nil"/>
              <w:bottom w:val="single" w:sz="4" w:space="0" w:color="auto"/>
              <w:right w:val="single" w:sz="4" w:space="0" w:color="auto"/>
            </w:tcBorders>
            <w:shd w:val="clear" w:color="auto" w:fill="auto"/>
            <w:vAlign w:val="center"/>
            <w:hideMark/>
          </w:tcPr>
          <w:p w14:paraId="2F1CB931" w14:textId="3DFB83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PERFILADORA </w:t>
            </w:r>
          </w:p>
        </w:tc>
        <w:tc>
          <w:tcPr>
            <w:tcW w:w="736" w:type="pct"/>
            <w:tcBorders>
              <w:top w:val="nil"/>
              <w:left w:val="nil"/>
              <w:bottom w:val="single" w:sz="4" w:space="0" w:color="auto"/>
              <w:right w:val="single" w:sz="4" w:space="0" w:color="auto"/>
            </w:tcBorders>
            <w:shd w:val="clear" w:color="auto" w:fill="auto"/>
            <w:vAlign w:val="center"/>
            <w:hideMark/>
          </w:tcPr>
          <w:p w14:paraId="7BF96357" w14:textId="150254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PERFILADORA INDEX</w:t>
            </w:r>
          </w:p>
        </w:tc>
        <w:tc>
          <w:tcPr>
            <w:tcW w:w="737" w:type="pct"/>
            <w:tcBorders>
              <w:top w:val="nil"/>
              <w:left w:val="nil"/>
              <w:bottom w:val="single" w:sz="4" w:space="0" w:color="auto"/>
              <w:right w:val="single" w:sz="4" w:space="0" w:color="auto"/>
            </w:tcBorders>
            <w:shd w:val="clear" w:color="auto" w:fill="auto"/>
            <w:vAlign w:val="center"/>
            <w:hideMark/>
          </w:tcPr>
          <w:p w14:paraId="2964F8F1" w14:textId="44980A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1AF049A" w14:textId="11ABD6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250539F" w14:textId="7B4892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A6C077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71D8B5B" w14:textId="3D84D2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239</w:t>
            </w:r>
          </w:p>
        </w:tc>
        <w:tc>
          <w:tcPr>
            <w:tcW w:w="586" w:type="pct"/>
            <w:tcBorders>
              <w:top w:val="nil"/>
              <w:left w:val="nil"/>
              <w:bottom w:val="single" w:sz="4" w:space="0" w:color="auto"/>
              <w:right w:val="single" w:sz="4" w:space="0" w:color="auto"/>
            </w:tcBorders>
            <w:shd w:val="clear" w:color="auto" w:fill="auto"/>
            <w:vAlign w:val="center"/>
            <w:hideMark/>
          </w:tcPr>
          <w:p w14:paraId="5377F634" w14:textId="4C524A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C2D020E" w14:textId="3C85F8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25B4B2C5" w14:textId="577B2D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14165</w:t>
            </w:r>
          </w:p>
        </w:tc>
        <w:tc>
          <w:tcPr>
            <w:tcW w:w="601" w:type="pct"/>
            <w:tcBorders>
              <w:top w:val="nil"/>
              <w:left w:val="nil"/>
              <w:bottom w:val="single" w:sz="4" w:space="0" w:color="auto"/>
              <w:right w:val="single" w:sz="4" w:space="0" w:color="auto"/>
            </w:tcBorders>
            <w:shd w:val="clear" w:color="auto" w:fill="auto"/>
            <w:vAlign w:val="center"/>
            <w:hideMark/>
          </w:tcPr>
          <w:p w14:paraId="203B07AF" w14:textId="15B563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PERFILADORA </w:t>
            </w:r>
          </w:p>
        </w:tc>
        <w:tc>
          <w:tcPr>
            <w:tcW w:w="736" w:type="pct"/>
            <w:tcBorders>
              <w:top w:val="nil"/>
              <w:left w:val="nil"/>
              <w:bottom w:val="single" w:sz="4" w:space="0" w:color="auto"/>
              <w:right w:val="single" w:sz="4" w:space="0" w:color="auto"/>
            </w:tcBorders>
            <w:shd w:val="clear" w:color="auto" w:fill="auto"/>
            <w:vAlign w:val="center"/>
            <w:hideMark/>
          </w:tcPr>
          <w:p w14:paraId="13A28F6E" w14:textId="0869C3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PERFILADORA</w:t>
            </w:r>
          </w:p>
        </w:tc>
        <w:tc>
          <w:tcPr>
            <w:tcW w:w="737" w:type="pct"/>
            <w:tcBorders>
              <w:top w:val="nil"/>
              <w:left w:val="nil"/>
              <w:bottom w:val="single" w:sz="4" w:space="0" w:color="auto"/>
              <w:right w:val="single" w:sz="4" w:space="0" w:color="auto"/>
            </w:tcBorders>
            <w:shd w:val="clear" w:color="auto" w:fill="auto"/>
            <w:vAlign w:val="center"/>
            <w:hideMark/>
          </w:tcPr>
          <w:p w14:paraId="5E65340B" w14:textId="577EF4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8A75F7" w14:textId="492679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39DC7B1E" w14:textId="6AC245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4A431B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D662FD9" w14:textId="62D0D1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240</w:t>
            </w:r>
          </w:p>
        </w:tc>
        <w:tc>
          <w:tcPr>
            <w:tcW w:w="586" w:type="pct"/>
            <w:tcBorders>
              <w:top w:val="nil"/>
              <w:left w:val="nil"/>
              <w:bottom w:val="single" w:sz="4" w:space="0" w:color="auto"/>
              <w:right w:val="single" w:sz="4" w:space="0" w:color="auto"/>
            </w:tcBorders>
            <w:shd w:val="clear" w:color="auto" w:fill="auto"/>
            <w:vAlign w:val="center"/>
            <w:hideMark/>
          </w:tcPr>
          <w:p w14:paraId="544681B4" w14:textId="25D701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EAC98F" w14:textId="567CE2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5D432D64" w14:textId="693088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14163</w:t>
            </w:r>
          </w:p>
        </w:tc>
        <w:tc>
          <w:tcPr>
            <w:tcW w:w="601" w:type="pct"/>
            <w:tcBorders>
              <w:top w:val="nil"/>
              <w:left w:val="nil"/>
              <w:bottom w:val="single" w:sz="4" w:space="0" w:color="auto"/>
              <w:right w:val="single" w:sz="4" w:space="0" w:color="auto"/>
            </w:tcBorders>
            <w:shd w:val="clear" w:color="auto" w:fill="auto"/>
            <w:vAlign w:val="center"/>
            <w:hideMark/>
          </w:tcPr>
          <w:p w14:paraId="7531493D" w14:textId="3E0D71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PERFILADORA </w:t>
            </w:r>
          </w:p>
        </w:tc>
        <w:tc>
          <w:tcPr>
            <w:tcW w:w="736" w:type="pct"/>
            <w:tcBorders>
              <w:top w:val="nil"/>
              <w:left w:val="nil"/>
              <w:bottom w:val="single" w:sz="4" w:space="0" w:color="auto"/>
              <w:right w:val="single" w:sz="4" w:space="0" w:color="auto"/>
            </w:tcBorders>
            <w:shd w:val="clear" w:color="auto" w:fill="auto"/>
            <w:vAlign w:val="center"/>
            <w:hideMark/>
          </w:tcPr>
          <w:p w14:paraId="7ED3A949" w14:textId="1CEF28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PERFILADORA</w:t>
            </w:r>
          </w:p>
        </w:tc>
        <w:tc>
          <w:tcPr>
            <w:tcW w:w="737" w:type="pct"/>
            <w:tcBorders>
              <w:top w:val="nil"/>
              <w:left w:val="nil"/>
              <w:bottom w:val="single" w:sz="4" w:space="0" w:color="auto"/>
              <w:right w:val="single" w:sz="4" w:space="0" w:color="auto"/>
            </w:tcBorders>
            <w:shd w:val="clear" w:color="auto" w:fill="auto"/>
            <w:vAlign w:val="center"/>
            <w:hideMark/>
          </w:tcPr>
          <w:p w14:paraId="191246BD" w14:textId="3197DC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3085D1" w14:textId="0123DD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798A95DD" w14:textId="33246B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711A6D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A1387F4" w14:textId="214373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241</w:t>
            </w:r>
          </w:p>
        </w:tc>
        <w:tc>
          <w:tcPr>
            <w:tcW w:w="586" w:type="pct"/>
            <w:tcBorders>
              <w:top w:val="nil"/>
              <w:left w:val="nil"/>
              <w:bottom w:val="single" w:sz="4" w:space="0" w:color="auto"/>
              <w:right w:val="single" w:sz="4" w:space="0" w:color="auto"/>
            </w:tcBorders>
            <w:shd w:val="clear" w:color="auto" w:fill="auto"/>
            <w:vAlign w:val="center"/>
            <w:hideMark/>
          </w:tcPr>
          <w:p w14:paraId="1A537302" w14:textId="01610C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E6FE5A0" w14:textId="7E8AF2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75C8F30E" w14:textId="111301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33166</w:t>
            </w:r>
          </w:p>
        </w:tc>
        <w:tc>
          <w:tcPr>
            <w:tcW w:w="601" w:type="pct"/>
            <w:tcBorders>
              <w:top w:val="nil"/>
              <w:left w:val="nil"/>
              <w:bottom w:val="single" w:sz="4" w:space="0" w:color="auto"/>
              <w:right w:val="single" w:sz="4" w:space="0" w:color="auto"/>
            </w:tcBorders>
            <w:shd w:val="clear" w:color="auto" w:fill="auto"/>
            <w:vAlign w:val="center"/>
            <w:hideMark/>
          </w:tcPr>
          <w:p w14:paraId="39214850" w14:textId="272B78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PERFILADORA </w:t>
            </w:r>
          </w:p>
        </w:tc>
        <w:tc>
          <w:tcPr>
            <w:tcW w:w="736" w:type="pct"/>
            <w:tcBorders>
              <w:top w:val="nil"/>
              <w:left w:val="nil"/>
              <w:bottom w:val="single" w:sz="4" w:space="0" w:color="auto"/>
              <w:right w:val="single" w:sz="4" w:space="0" w:color="auto"/>
            </w:tcBorders>
            <w:shd w:val="clear" w:color="auto" w:fill="auto"/>
            <w:vAlign w:val="center"/>
            <w:hideMark/>
          </w:tcPr>
          <w:p w14:paraId="4CDFF203" w14:textId="4E231E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PERFILADORA KENTA</w:t>
            </w:r>
          </w:p>
        </w:tc>
        <w:tc>
          <w:tcPr>
            <w:tcW w:w="737" w:type="pct"/>
            <w:tcBorders>
              <w:top w:val="nil"/>
              <w:left w:val="nil"/>
              <w:bottom w:val="single" w:sz="4" w:space="0" w:color="auto"/>
              <w:right w:val="single" w:sz="4" w:space="0" w:color="auto"/>
            </w:tcBorders>
            <w:shd w:val="clear" w:color="auto" w:fill="auto"/>
            <w:vAlign w:val="center"/>
            <w:hideMark/>
          </w:tcPr>
          <w:p w14:paraId="46544BD5" w14:textId="482D3B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AEE160D" w14:textId="5017D2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0AD0CB3D" w14:textId="3A75DD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B3394C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39A0F4" w14:textId="4F191C1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242</w:t>
            </w:r>
          </w:p>
        </w:tc>
        <w:tc>
          <w:tcPr>
            <w:tcW w:w="586" w:type="pct"/>
            <w:tcBorders>
              <w:top w:val="nil"/>
              <w:left w:val="nil"/>
              <w:bottom w:val="single" w:sz="4" w:space="0" w:color="auto"/>
              <w:right w:val="single" w:sz="4" w:space="0" w:color="auto"/>
            </w:tcBorders>
            <w:shd w:val="clear" w:color="auto" w:fill="auto"/>
            <w:vAlign w:val="center"/>
            <w:hideMark/>
          </w:tcPr>
          <w:p w14:paraId="7CE0823C" w14:textId="63184E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BF13095" w14:textId="43CBAA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7EE19679" w14:textId="1F379F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14161</w:t>
            </w:r>
          </w:p>
        </w:tc>
        <w:tc>
          <w:tcPr>
            <w:tcW w:w="601" w:type="pct"/>
            <w:tcBorders>
              <w:top w:val="nil"/>
              <w:left w:val="nil"/>
              <w:bottom w:val="single" w:sz="4" w:space="0" w:color="auto"/>
              <w:right w:val="single" w:sz="4" w:space="0" w:color="auto"/>
            </w:tcBorders>
            <w:shd w:val="clear" w:color="auto" w:fill="auto"/>
            <w:vAlign w:val="center"/>
            <w:hideMark/>
          </w:tcPr>
          <w:p w14:paraId="2F5691B3" w14:textId="6B17E4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27204FAE" w14:textId="655A49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INDUMA</w:t>
            </w:r>
          </w:p>
        </w:tc>
        <w:tc>
          <w:tcPr>
            <w:tcW w:w="737" w:type="pct"/>
            <w:tcBorders>
              <w:top w:val="nil"/>
              <w:left w:val="nil"/>
              <w:bottom w:val="single" w:sz="4" w:space="0" w:color="auto"/>
              <w:right w:val="single" w:sz="4" w:space="0" w:color="auto"/>
            </w:tcBorders>
            <w:shd w:val="clear" w:color="auto" w:fill="auto"/>
            <w:vAlign w:val="center"/>
            <w:hideMark/>
          </w:tcPr>
          <w:p w14:paraId="1D9D7CE9" w14:textId="3CD482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DCDC10C" w14:textId="18E53E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973D15D" w14:textId="7542E19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389EBD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4DEA440" w14:textId="373225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243</w:t>
            </w:r>
          </w:p>
        </w:tc>
        <w:tc>
          <w:tcPr>
            <w:tcW w:w="586" w:type="pct"/>
            <w:tcBorders>
              <w:top w:val="nil"/>
              <w:left w:val="nil"/>
              <w:bottom w:val="single" w:sz="4" w:space="0" w:color="auto"/>
              <w:right w:val="single" w:sz="4" w:space="0" w:color="auto"/>
            </w:tcBorders>
            <w:shd w:val="clear" w:color="auto" w:fill="auto"/>
            <w:vAlign w:val="center"/>
            <w:hideMark/>
          </w:tcPr>
          <w:p w14:paraId="7C5019EA" w14:textId="00DCB5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7FF3114" w14:textId="7F9992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040A848A" w14:textId="15497F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14162</w:t>
            </w:r>
          </w:p>
        </w:tc>
        <w:tc>
          <w:tcPr>
            <w:tcW w:w="601" w:type="pct"/>
            <w:tcBorders>
              <w:top w:val="nil"/>
              <w:left w:val="nil"/>
              <w:bottom w:val="single" w:sz="4" w:space="0" w:color="auto"/>
              <w:right w:val="single" w:sz="4" w:space="0" w:color="auto"/>
            </w:tcBorders>
            <w:shd w:val="clear" w:color="auto" w:fill="auto"/>
            <w:vAlign w:val="center"/>
            <w:hideMark/>
          </w:tcPr>
          <w:p w14:paraId="228B656C" w14:textId="63BB00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58BE980E" w14:textId="0AA147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MPT 104</w:t>
            </w:r>
          </w:p>
        </w:tc>
        <w:tc>
          <w:tcPr>
            <w:tcW w:w="737" w:type="pct"/>
            <w:tcBorders>
              <w:top w:val="nil"/>
              <w:left w:val="nil"/>
              <w:bottom w:val="single" w:sz="4" w:space="0" w:color="auto"/>
              <w:right w:val="single" w:sz="4" w:space="0" w:color="auto"/>
            </w:tcBorders>
            <w:shd w:val="clear" w:color="auto" w:fill="auto"/>
            <w:vAlign w:val="center"/>
            <w:hideMark/>
          </w:tcPr>
          <w:p w14:paraId="22DC374A" w14:textId="43FDB7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541E26E" w14:textId="166CF1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PRENDE  SE REQUIERE CAMBIO DE SISTEMA ELECTRICO.</w:t>
            </w:r>
          </w:p>
        </w:tc>
        <w:tc>
          <w:tcPr>
            <w:tcW w:w="366" w:type="pct"/>
            <w:tcBorders>
              <w:top w:val="nil"/>
              <w:left w:val="nil"/>
              <w:bottom w:val="single" w:sz="4" w:space="0" w:color="auto"/>
              <w:right w:val="single" w:sz="4" w:space="0" w:color="auto"/>
            </w:tcBorders>
            <w:shd w:val="clear" w:color="auto" w:fill="auto"/>
            <w:vAlign w:val="center"/>
            <w:hideMark/>
          </w:tcPr>
          <w:p w14:paraId="7B9879E9" w14:textId="549261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19B9CE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D2944E2" w14:textId="207D18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244</w:t>
            </w:r>
          </w:p>
        </w:tc>
        <w:tc>
          <w:tcPr>
            <w:tcW w:w="586" w:type="pct"/>
            <w:tcBorders>
              <w:top w:val="nil"/>
              <w:left w:val="nil"/>
              <w:bottom w:val="single" w:sz="4" w:space="0" w:color="auto"/>
              <w:right w:val="single" w:sz="4" w:space="0" w:color="auto"/>
            </w:tcBorders>
            <w:shd w:val="clear" w:color="auto" w:fill="auto"/>
            <w:vAlign w:val="center"/>
            <w:hideMark/>
          </w:tcPr>
          <w:p w14:paraId="334491A1" w14:textId="4F5C22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893AD52" w14:textId="0CC31B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046D08D8" w14:textId="6DDB25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14162</w:t>
            </w:r>
          </w:p>
        </w:tc>
        <w:tc>
          <w:tcPr>
            <w:tcW w:w="601" w:type="pct"/>
            <w:tcBorders>
              <w:top w:val="nil"/>
              <w:left w:val="nil"/>
              <w:bottom w:val="single" w:sz="4" w:space="0" w:color="auto"/>
              <w:right w:val="single" w:sz="4" w:space="0" w:color="auto"/>
            </w:tcBorders>
            <w:shd w:val="clear" w:color="auto" w:fill="auto"/>
            <w:vAlign w:val="center"/>
            <w:hideMark/>
          </w:tcPr>
          <w:p w14:paraId="65F90914" w14:textId="7CD01A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1DDE3077" w14:textId="39991A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w:t>
            </w:r>
          </w:p>
        </w:tc>
        <w:tc>
          <w:tcPr>
            <w:tcW w:w="737" w:type="pct"/>
            <w:tcBorders>
              <w:top w:val="nil"/>
              <w:left w:val="nil"/>
              <w:bottom w:val="single" w:sz="4" w:space="0" w:color="auto"/>
              <w:right w:val="single" w:sz="4" w:space="0" w:color="auto"/>
            </w:tcBorders>
            <w:shd w:val="clear" w:color="auto" w:fill="auto"/>
            <w:vAlign w:val="center"/>
            <w:hideMark/>
          </w:tcPr>
          <w:p w14:paraId="6FF603CB" w14:textId="581FD2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BFC7649" w14:textId="6E4601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F52ABF5" w14:textId="4B99D4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FE97BE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9DE83DD" w14:textId="191814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245</w:t>
            </w:r>
          </w:p>
        </w:tc>
        <w:tc>
          <w:tcPr>
            <w:tcW w:w="586" w:type="pct"/>
            <w:tcBorders>
              <w:top w:val="nil"/>
              <w:left w:val="nil"/>
              <w:bottom w:val="single" w:sz="4" w:space="0" w:color="auto"/>
              <w:right w:val="single" w:sz="4" w:space="0" w:color="auto"/>
            </w:tcBorders>
            <w:shd w:val="clear" w:color="auto" w:fill="auto"/>
            <w:vAlign w:val="center"/>
            <w:hideMark/>
          </w:tcPr>
          <w:p w14:paraId="08756F22" w14:textId="5836F6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C352786" w14:textId="69C6DC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3E39EDB0" w14:textId="2D9E9E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14172</w:t>
            </w:r>
          </w:p>
        </w:tc>
        <w:tc>
          <w:tcPr>
            <w:tcW w:w="601" w:type="pct"/>
            <w:tcBorders>
              <w:top w:val="nil"/>
              <w:left w:val="nil"/>
              <w:bottom w:val="single" w:sz="4" w:space="0" w:color="auto"/>
              <w:right w:val="single" w:sz="4" w:space="0" w:color="auto"/>
            </w:tcBorders>
            <w:shd w:val="clear" w:color="auto" w:fill="auto"/>
            <w:vAlign w:val="center"/>
            <w:hideMark/>
          </w:tcPr>
          <w:p w14:paraId="4F6040A5" w14:textId="624D7D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3A9CCD43" w14:textId="7156E5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MILWAUKEE MODRIL</w:t>
            </w:r>
          </w:p>
        </w:tc>
        <w:tc>
          <w:tcPr>
            <w:tcW w:w="737" w:type="pct"/>
            <w:tcBorders>
              <w:top w:val="nil"/>
              <w:left w:val="nil"/>
              <w:bottom w:val="single" w:sz="4" w:space="0" w:color="auto"/>
              <w:right w:val="single" w:sz="4" w:space="0" w:color="auto"/>
            </w:tcBorders>
            <w:shd w:val="clear" w:color="auto" w:fill="auto"/>
            <w:vAlign w:val="center"/>
            <w:hideMark/>
          </w:tcPr>
          <w:p w14:paraId="2C7B5C95" w14:textId="421165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39B806C" w14:textId="487933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4F9A5CDD" w14:textId="5B54C5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F360B7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B42284C" w14:textId="245437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246</w:t>
            </w:r>
          </w:p>
        </w:tc>
        <w:tc>
          <w:tcPr>
            <w:tcW w:w="586" w:type="pct"/>
            <w:tcBorders>
              <w:top w:val="nil"/>
              <w:left w:val="nil"/>
              <w:bottom w:val="single" w:sz="4" w:space="0" w:color="auto"/>
              <w:right w:val="single" w:sz="4" w:space="0" w:color="auto"/>
            </w:tcBorders>
            <w:shd w:val="clear" w:color="auto" w:fill="auto"/>
            <w:vAlign w:val="center"/>
            <w:hideMark/>
          </w:tcPr>
          <w:p w14:paraId="6410E969" w14:textId="2C754D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7D76072" w14:textId="668E1D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1C9BE68F" w14:textId="56ED00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33163</w:t>
            </w:r>
          </w:p>
        </w:tc>
        <w:tc>
          <w:tcPr>
            <w:tcW w:w="601" w:type="pct"/>
            <w:tcBorders>
              <w:top w:val="nil"/>
              <w:left w:val="nil"/>
              <w:bottom w:val="single" w:sz="4" w:space="0" w:color="auto"/>
              <w:right w:val="single" w:sz="4" w:space="0" w:color="auto"/>
            </w:tcBorders>
            <w:shd w:val="clear" w:color="auto" w:fill="auto"/>
            <w:vAlign w:val="center"/>
            <w:hideMark/>
          </w:tcPr>
          <w:p w14:paraId="23E8BA37" w14:textId="4A5ABB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323CA7A6" w14:textId="604E9F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MELANE</w:t>
            </w:r>
          </w:p>
        </w:tc>
        <w:tc>
          <w:tcPr>
            <w:tcW w:w="737" w:type="pct"/>
            <w:tcBorders>
              <w:top w:val="nil"/>
              <w:left w:val="nil"/>
              <w:bottom w:val="single" w:sz="4" w:space="0" w:color="auto"/>
              <w:right w:val="single" w:sz="4" w:space="0" w:color="auto"/>
            </w:tcBorders>
            <w:shd w:val="clear" w:color="auto" w:fill="auto"/>
            <w:vAlign w:val="center"/>
            <w:hideMark/>
          </w:tcPr>
          <w:p w14:paraId="5BF852B6" w14:textId="36F43A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089EDED" w14:textId="284B0D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67986D3" w14:textId="0A2E12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AAD6E2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761D021" w14:textId="651BD2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247</w:t>
            </w:r>
          </w:p>
        </w:tc>
        <w:tc>
          <w:tcPr>
            <w:tcW w:w="586" w:type="pct"/>
            <w:tcBorders>
              <w:top w:val="nil"/>
              <w:left w:val="nil"/>
              <w:bottom w:val="single" w:sz="4" w:space="0" w:color="auto"/>
              <w:right w:val="single" w:sz="4" w:space="0" w:color="auto"/>
            </w:tcBorders>
            <w:shd w:val="clear" w:color="auto" w:fill="auto"/>
            <w:vAlign w:val="center"/>
            <w:hideMark/>
          </w:tcPr>
          <w:p w14:paraId="7E7A7945" w14:textId="680F1B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B8B52DD" w14:textId="50CAFE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6AF6B96E" w14:textId="7B70E4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33214</w:t>
            </w:r>
          </w:p>
        </w:tc>
        <w:tc>
          <w:tcPr>
            <w:tcW w:w="601" w:type="pct"/>
            <w:tcBorders>
              <w:top w:val="nil"/>
              <w:left w:val="nil"/>
              <w:bottom w:val="single" w:sz="4" w:space="0" w:color="auto"/>
              <w:right w:val="single" w:sz="4" w:space="0" w:color="auto"/>
            </w:tcBorders>
            <w:shd w:val="clear" w:color="auto" w:fill="auto"/>
            <w:vAlign w:val="center"/>
            <w:hideMark/>
          </w:tcPr>
          <w:p w14:paraId="1634A64D" w14:textId="088EAE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 CONVENCIONAL</w:t>
            </w:r>
          </w:p>
        </w:tc>
        <w:tc>
          <w:tcPr>
            <w:tcW w:w="736" w:type="pct"/>
            <w:tcBorders>
              <w:top w:val="nil"/>
              <w:left w:val="nil"/>
              <w:bottom w:val="single" w:sz="4" w:space="0" w:color="auto"/>
              <w:right w:val="single" w:sz="4" w:space="0" w:color="auto"/>
            </w:tcBorders>
            <w:shd w:val="clear" w:color="auto" w:fill="auto"/>
            <w:vAlign w:val="center"/>
            <w:hideMark/>
          </w:tcPr>
          <w:p w14:paraId="7CDC9CD4" w14:textId="2A7FA0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 RADIAL LWSA</w:t>
            </w:r>
          </w:p>
        </w:tc>
        <w:tc>
          <w:tcPr>
            <w:tcW w:w="737" w:type="pct"/>
            <w:tcBorders>
              <w:top w:val="nil"/>
              <w:left w:val="nil"/>
              <w:bottom w:val="single" w:sz="4" w:space="0" w:color="auto"/>
              <w:right w:val="single" w:sz="4" w:space="0" w:color="auto"/>
            </w:tcBorders>
            <w:shd w:val="clear" w:color="auto" w:fill="auto"/>
            <w:vAlign w:val="center"/>
            <w:hideMark/>
          </w:tcPr>
          <w:p w14:paraId="36796E72" w14:textId="1CA3C2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B8EE7F3" w14:textId="7DEC54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64653BA1" w14:textId="239D0E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C0CAE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A6684EA" w14:textId="09A31C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248</w:t>
            </w:r>
          </w:p>
        </w:tc>
        <w:tc>
          <w:tcPr>
            <w:tcW w:w="586" w:type="pct"/>
            <w:tcBorders>
              <w:top w:val="nil"/>
              <w:left w:val="nil"/>
              <w:bottom w:val="single" w:sz="4" w:space="0" w:color="auto"/>
              <w:right w:val="single" w:sz="4" w:space="0" w:color="auto"/>
            </w:tcBorders>
            <w:shd w:val="clear" w:color="auto" w:fill="auto"/>
            <w:vAlign w:val="center"/>
            <w:hideMark/>
          </w:tcPr>
          <w:p w14:paraId="1A05BCD5" w14:textId="6BA06F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929F737" w14:textId="205883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09FDEFE5" w14:textId="25E14D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40645</w:t>
            </w:r>
          </w:p>
        </w:tc>
        <w:tc>
          <w:tcPr>
            <w:tcW w:w="601" w:type="pct"/>
            <w:tcBorders>
              <w:top w:val="nil"/>
              <w:left w:val="nil"/>
              <w:bottom w:val="single" w:sz="4" w:space="0" w:color="auto"/>
              <w:right w:val="single" w:sz="4" w:space="0" w:color="auto"/>
            </w:tcBorders>
            <w:shd w:val="clear" w:color="auto" w:fill="auto"/>
            <w:vAlign w:val="center"/>
            <w:hideMark/>
          </w:tcPr>
          <w:p w14:paraId="6DE8E1C8" w14:textId="5073DB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6" w:type="pct"/>
            <w:tcBorders>
              <w:top w:val="nil"/>
              <w:left w:val="nil"/>
              <w:bottom w:val="single" w:sz="4" w:space="0" w:color="auto"/>
              <w:right w:val="single" w:sz="4" w:space="0" w:color="auto"/>
            </w:tcBorders>
            <w:shd w:val="clear" w:color="auto" w:fill="auto"/>
            <w:vAlign w:val="center"/>
            <w:hideMark/>
          </w:tcPr>
          <w:p w14:paraId="1A2A9B56" w14:textId="52041C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7" w:type="pct"/>
            <w:tcBorders>
              <w:top w:val="nil"/>
              <w:left w:val="nil"/>
              <w:bottom w:val="single" w:sz="4" w:space="0" w:color="auto"/>
              <w:right w:val="single" w:sz="4" w:space="0" w:color="auto"/>
            </w:tcBorders>
            <w:shd w:val="clear" w:color="auto" w:fill="auto"/>
            <w:vAlign w:val="center"/>
            <w:hideMark/>
          </w:tcPr>
          <w:p w14:paraId="6F95F873" w14:textId="7461EC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769352F" w14:textId="23C797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CAMBIO DE ELEMENTOS MOVILES, LIMPIEZA, ALINEACION Y CAMBIO DE CIERRA. </w:t>
            </w:r>
          </w:p>
        </w:tc>
        <w:tc>
          <w:tcPr>
            <w:tcW w:w="366" w:type="pct"/>
            <w:tcBorders>
              <w:top w:val="nil"/>
              <w:left w:val="nil"/>
              <w:bottom w:val="single" w:sz="4" w:space="0" w:color="auto"/>
              <w:right w:val="single" w:sz="4" w:space="0" w:color="auto"/>
            </w:tcBorders>
            <w:shd w:val="clear" w:color="auto" w:fill="auto"/>
            <w:vAlign w:val="center"/>
            <w:hideMark/>
          </w:tcPr>
          <w:p w14:paraId="4A2A2B02" w14:textId="250912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992A5B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534342A" w14:textId="198A0C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249</w:t>
            </w:r>
          </w:p>
        </w:tc>
        <w:tc>
          <w:tcPr>
            <w:tcW w:w="586" w:type="pct"/>
            <w:tcBorders>
              <w:top w:val="nil"/>
              <w:left w:val="nil"/>
              <w:bottom w:val="single" w:sz="4" w:space="0" w:color="auto"/>
              <w:right w:val="single" w:sz="4" w:space="0" w:color="auto"/>
            </w:tcBorders>
            <w:shd w:val="clear" w:color="auto" w:fill="auto"/>
            <w:vAlign w:val="center"/>
            <w:hideMark/>
          </w:tcPr>
          <w:p w14:paraId="4EC216F5" w14:textId="37B400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6F79DD5" w14:textId="27CE63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MAQUINAS</w:t>
            </w:r>
          </w:p>
        </w:tc>
        <w:tc>
          <w:tcPr>
            <w:tcW w:w="353" w:type="pct"/>
            <w:tcBorders>
              <w:top w:val="nil"/>
              <w:left w:val="nil"/>
              <w:bottom w:val="single" w:sz="4" w:space="0" w:color="auto"/>
              <w:right w:val="single" w:sz="4" w:space="0" w:color="auto"/>
            </w:tcBorders>
            <w:shd w:val="clear" w:color="auto" w:fill="auto"/>
            <w:vAlign w:val="center"/>
            <w:hideMark/>
          </w:tcPr>
          <w:p w14:paraId="646EAC46" w14:textId="2A89EB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35718</w:t>
            </w:r>
          </w:p>
        </w:tc>
        <w:tc>
          <w:tcPr>
            <w:tcW w:w="601" w:type="pct"/>
            <w:tcBorders>
              <w:top w:val="nil"/>
              <w:left w:val="nil"/>
              <w:bottom w:val="single" w:sz="4" w:space="0" w:color="auto"/>
              <w:right w:val="single" w:sz="4" w:space="0" w:color="auto"/>
            </w:tcBorders>
            <w:shd w:val="clear" w:color="auto" w:fill="auto"/>
            <w:vAlign w:val="center"/>
            <w:hideMark/>
          </w:tcPr>
          <w:p w14:paraId="04D3E69B" w14:textId="549084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6" w:type="pct"/>
            <w:tcBorders>
              <w:top w:val="nil"/>
              <w:left w:val="nil"/>
              <w:bottom w:val="single" w:sz="4" w:space="0" w:color="auto"/>
              <w:right w:val="single" w:sz="4" w:space="0" w:color="auto"/>
            </w:tcBorders>
            <w:shd w:val="clear" w:color="auto" w:fill="auto"/>
            <w:vAlign w:val="center"/>
            <w:hideMark/>
          </w:tcPr>
          <w:p w14:paraId="50426E5F" w14:textId="721F9B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CINTA</w:t>
            </w:r>
          </w:p>
        </w:tc>
        <w:tc>
          <w:tcPr>
            <w:tcW w:w="737" w:type="pct"/>
            <w:tcBorders>
              <w:top w:val="nil"/>
              <w:left w:val="nil"/>
              <w:bottom w:val="single" w:sz="4" w:space="0" w:color="auto"/>
              <w:right w:val="single" w:sz="4" w:space="0" w:color="auto"/>
            </w:tcBorders>
            <w:shd w:val="clear" w:color="auto" w:fill="auto"/>
            <w:vAlign w:val="center"/>
            <w:hideMark/>
          </w:tcPr>
          <w:p w14:paraId="1F9116D8" w14:textId="040B29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C261844" w14:textId="1783C0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7C7D9A3A" w14:textId="7D223A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27893D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9ED61D6" w14:textId="1224B5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250</w:t>
            </w:r>
          </w:p>
        </w:tc>
        <w:tc>
          <w:tcPr>
            <w:tcW w:w="586" w:type="pct"/>
            <w:tcBorders>
              <w:top w:val="nil"/>
              <w:left w:val="nil"/>
              <w:bottom w:val="single" w:sz="4" w:space="0" w:color="auto"/>
              <w:right w:val="single" w:sz="4" w:space="0" w:color="auto"/>
            </w:tcBorders>
            <w:shd w:val="clear" w:color="auto" w:fill="auto"/>
            <w:vAlign w:val="center"/>
            <w:hideMark/>
          </w:tcPr>
          <w:p w14:paraId="72CF134C" w14:textId="656C9B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245288" w14:textId="62A9EC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457EF210" w14:textId="7D26B9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30593</w:t>
            </w:r>
          </w:p>
        </w:tc>
        <w:tc>
          <w:tcPr>
            <w:tcW w:w="601" w:type="pct"/>
            <w:tcBorders>
              <w:top w:val="nil"/>
              <w:left w:val="nil"/>
              <w:bottom w:val="single" w:sz="4" w:space="0" w:color="auto"/>
              <w:right w:val="single" w:sz="4" w:space="0" w:color="auto"/>
            </w:tcBorders>
            <w:shd w:val="clear" w:color="auto" w:fill="auto"/>
            <w:vAlign w:val="center"/>
            <w:hideMark/>
          </w:tcPr>
          <w:p w14:paraId="321934AB" w14:textId="05C1BE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TIG</w:t>
            </w:r>
          </w:p>
        </w:tc>
        <w:tc>
          <w:tcPr>
            <w:tcW w:w="736" w:type="pct"/>
            <w:tcBorders>
              <w:top w:val="nil"/>
              <w:left w:val="nil"/>
              <w:bottom w:val="single" w:sz="4" w:space="0" w:color="auto"/>
              <w:right w:val="single" w:sz="4" w:space="0" w:color="auto"/>
            </w:tcBorders>
            <w:shd w:val="clear" w:color="auto" w:fill="auto"/>
            <w:vAlign w:val="center"/>
            <w:hideMark/>
          </w:tcPr>
          <w:p w14:paraId="0C064A55" w14:textId="29F2B6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LINCOLN ELECTRICA PRESICION TIG 275</w:t>
            </w:r>
          </w:p>
        </w:tc>
        <w:tc>
          <w:tcPr>
            <w:tcW w:w="737" w:type="pct"/>
            <w:tcBorders>
              <w:top w:val="nil"/>
              <w:left w:val="nil"/>
              <w:bottom w:val="single" w:sz="4" w:space="0" w:color="auto"/>
              <w:right w:val="single" w:sz="4" w:space="0" w:color="auto"/>
            </w:tcBorders>
            <w:shd w:val="clear" w:color="auto" w:fill="auto"/>
            <w:vAlign w:val="center"/>
            <w:hideMark/>
          </w:tcPr>
          <w:p w14:paraId="685E59EC" w14:textId="6492F4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6AC91AC" w14:textId="23F1E7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255D2C48" w14:textId="547FA0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B203D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6CD2042" w14:textId="0D81E2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251</w:t>
            </w:r>
          </w:p>
        </w:tc>
        <w:tc>
          <w:tcPr>
            <w:tcW w:w="586" w:type="pct"/>
            <w:tcBorders>
              <w:top w:val="nil"/>
              <w:left w:val="nil"/>
              <w:bottom w:val="single" w:sz="4" w:space="0" w:color="auto"/>
              <w:right w:val="single" w:sz="4" w:space="0" w:color="auto"/>
            </w:tcBorders>
            <w:shd w:val="clear" w:color="auto" w:fill="auto"/>
            <w:vAlign w:val="center"/>
            <w:hideMark/>
          </w:tcPr>
          <w:p w14:paraId="665B6CCD" w14:textId="2C7CB5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69E9BC" w14:textId="0CE509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6638B566" w14:textId="53ED47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000232</w:t>
            </w:r>
          </w:p>
        </w:tc>
        <w:tc>
          <w:tcPr>
            <w:tcW w:w="601" w:type="pct"/>
            <w:tcBorders>
              <w:top w:val="nil"/>
              <w:left w:val="nil"/>
              <w:bottom w:val="single" w:sz="4" w:space="0" w:color="auto"/>
              <w:right w:val="single" w:sz="4" w:space="0" w:color="auto"/>
            </w:tcBorders>
            <w:shd w:val="clear" w:color="auto" w:fill="auto"/>
            <w:vAlign w:val="center"/>
            <w:hideMark/>
          </w:tcPr>
          <w:p w14:paraId="2893FDAC" w14:textId="37EAF9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TIG</w:t>
            </w:r>
          </w:p>
        </w:tc>
        <w:tc>
          <w:tcPr>
            <w:tcW w:w="736" w:type="pct"/>
            <w:tcBorders>
              <w:top w:val="nil"/>
              <w:left w:val="nil"/>
              <w:bottom w:val="single" w:sz="4" w:space="0" w:color="auto"/>
              <w:right w:val="single" w:sz="4" w:space="0" w:color="auto"/>
            </w:tcBorders>
            <w:shd w:val="clear" w:color="auto" w:fill="auto"/>
            <w:vAlign w:val="center"/>
            <w:hideMark/>
          </w:tcPr>
          <w:p w14:paraId="50776D60" w14:textId="1FF9E1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LINCOLN ELECTRICA PRESICION TIG 275</w:t>
            </w:r>
          </w:p>
        </w:tc>
        <w:tc>
          <w:tcPr>
            <w:tcW w:w="737" w:type="pct"/>
            <w:tcBorders>
              <w:top w:val="nil"/>
              <w:left w:val="nil"/>
              <w:bottom w:val="single" w:sz="4" w:space="0" w:color="auto"/>
              <w:right w:val="single" w:sz="4" w:space="0" w:color="auto"/>
            </w:tcBorders>
            <w:shd w:val="clear" w:color="auto" w:fill="auto"/>
            <w:vAlign w:val="center"/>
            <w:hideMark/>
          </w:tcPr>
          <w:p w14:paraId="10ABD711" w14:textId="56E680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B665CD3" w14:textId="115490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103E698" w14:textId="7B6DAF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D5CBE5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1498EBF" w14:textId="6C56CA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252</w:t>
            </w:r>
          </w:p>
        </w:tc>
        <w:tc>
          <w:tcPr>
            <w:tcW w:w="586" w:type="pct"/>
            <w:tcBorders>
              <w:top w:val="nil"/>
              <w:left w:val="nil"/>
              <w:bottom w:val="single" w:sz="4" w:space="0" w:color="auto"/>
              <w:right w:val="single" w:sz="4" w:space="0" w:color="auto"/>
            </w:tcBorders>
            <w:shd w:val="clear" w:color="auto" w:fill="auto"/>
            <w:vAlign w:val="center"/>
            <w:hideMark/>
          </w:tcPr>
          <w:p w14:paraId="4DF5E7BD" w14:textId="0F4591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DC819E5" w14:textId="4A7AF9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30965709" w14:textId="18F6EB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46497</w:t>
            </w:r>
          </w:p>
        </w:tc>
        <w:tc>
          <w:tcPr>
            <w:tcW w:w="601" w:type="pct"/>
            <w:tcBorders>
              <w:top w:val="nil"/>
              <w:left w:val="nil"/>
              <w:bottom w:val="single" w:sz="4" w:space="0" w:color="auto"/>
              <w:right w:val="single" w:sz="4" w:space="0" w:color="auto"/>
            </w:tcBorders>
            <w:shd w:val="clear" w:color="auto" w:fill="auto"/>
            <w:vAlign w:val="center"/>
            <w:hideMark/>
          </w:tcPr>
          <w:p w14:paraId="1295BD07" w14:textId="7FF816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MICROALAMBRE</w:t>
            </w:r>
          </w:p>
        </w:tc>
        <w:tc>
          <w:tcPr>
            <w:tcW w:w="736" w:type="pct"/>
            <w:tcBorders>
              <w:top w:val="nil"/>
              <w:left w:val="nil"/>
              <w:bottom w:val="single" w:sz="4" w:space="0" w:color="auto"/>
              <w:right w:val="single" w:sz="4" w:space="0" w:color="auto"/>
            </w:tcBorders>
            <w:shd w:val="clear" w:color="auto" w:fill="auto"/>
            <w:vAlign w:val="center"/>
            <w:hideMark/>
          </w:tcPr>
          <w:p w14:paraId="15817755" w14:textId="6074F7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MICROALAMBRE 350POWER LINCOLN E.</w:t>
            </w:r>
          </w:p>
        </w:tc>
        <w:tc>
          <w:tcPr>
            <w:tcW w:w="737" w:type="pct"/>
            <w:tcBorders>
              <w:top w:val="nil"/>
              <w:left w:val="nil"/>
              <w:bottom w:val="single" w:sz="4" w:space="0" w:color="auto"/>
              <w:right w:val="single" w:sz="4" w:space="0" w:color="auto"/>
            </w:tcBorders>
            <w:shd w:val="clear" w:color="auto" w:fill="auto"/>
            <w:vAlign w:val="center"/>
            <w:hideMark/>
          </w:tcPr>
          <w:p w14:paraId="22CBBDCA" w14:textId="4DC76A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D3CB3EA" w14:textId="7B405E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CCF076E" w14:textId="010719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742AB6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9FEA5A2" w14:textId="07B00D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253</w:t>
            </w:r>
          </w:p>
        </w:tc>
        <w:tc>
          <w:tcPr>
            <w:tcW w:w="586" w:type="pct"/>
            <w:tcBorders>
              <w:top w:val="nil"/>
              <w:left w:val="nil"/>
              <w:bottom w:val="single" w:sz="4" w:space="0" w:color="auto"/>
              <w:right w:val="single" w:sz="4" w:space="0" w:color="auto"/>
            </w:tcBorders>
            <w:shd w:val="clear" w:color="auto" w:fill="auto"/>
            <w:vAlign w:val="center"/>
            <w:hideMark/>
          </w:tcPr>
          <w:p w14:paraId="39252120" w14:textId="48F79B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074AA68" w14:textId="394D29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76BA3331" w14:textId="6ECB6E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42575</w:t>
            </w:r>
          </w:p>
        </w:tc>
        <w:tc>
          <w:tcPr>
            <w:tcW w:w="601" w:type="pct"/>
            <w:tcBorders>
              <w:top w:val="nil"/>
              <w:left w:val="nil"/>
              <w:bottom w:val="single" w:sz="4" w:space="0" w:color="auto"/>
              <w:right w:val="single" w:sz="4" w:space="0" w:color="auto"/>
            </w:tcBorders>
            <w:shd w:val="clear" w:color="auto" w:fill="auto"/>
            <w:vAlign w:val="center"/>
            <w:hideMark/>
          </w:tcPr>
          <w:p w14:paraId="604ACFB7" w14:textId="1D18F68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310F957E" w14:textId="059A1B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ARCO MILLER GOLD STAR 452</w:t>
            </w:r>
          </w:p>
        </w:tc>
        <w:tc>
          <w:tcPr>
            <w:tcW w:w="737" w:type="pct"/>
            <w:tcBorders>
              <w:top w:val="nil"/>
              <w:left w:val="nil"/>
              <w:bottom w:val="single" w:sz="4" w:space="0" w:color="auto"/>
              <w:right w:val="single" w:sz="4" w:space="0" w:color="auto"/>
            </w:tcBorders>
            <w:shd w:val="clear" w:color="auto" w:fill="auto"/>
            <w:vAlign w:val="center"/>
            <w:hideMark/>
          </w:tcPr>
          <w:p w14:paraId="3DE6DFD6" w14:textId="208A47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D25DF25" w14:textId="70DBC9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10EE7672" w14:textId="4785C1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21956E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B5C2BE" w14:textId="5F6442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254</w:t>
            </w:r>
          </w:p>
        </w:tc>
        <w:tc>
          <w:tcPr>
            <w:tcW w:w="586" w:type="pct"/>
            <w:tcBorders>
              <w:top w:val="nil"/>
              <w:left w:val="nil"/>
              <w:bottom w:val="single" w:sz="4" w:space="0" w:color="auto"/>
              <w:right w:val="single" w:sz="4" w:space="0" w:color="auto"/>
            </w:tcBorders>
            <w:shd w:val="clear" w:color="auto" w:fill="auto"/>
            <w:vAlign w:val="center"/>
            <w:hideMark/>
          </w:tcPr>
          <w:p w14:paraId="2EFCBB55" w14:textId="2DDAD8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AB6A38" w14:textId="0C1B23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3B16C4FB" w14:textId="0A92424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45678</w:t>
            </w:r>
          </w:p>
        </w:tc>
        <w:tc>
          <w:tcPr>
            <w:tcW w:w="601" w:type="pct"/>
            <w:tcBorders>
              <w:top w:val="nil"/>
              <w:left w:val="nil"/>
              <w:bottom w:val="single" w:sz="4" w:space="0" w:color="auto"/>
              <w:right w:val="single" w:sz="4" w:space="0" w:color="auto"/>
            </w:tcBorders>
            <w:shd w:val="clear" w:color="auto" w:fill="auto"/>
            <w:vAlign w:val="center"/>
            <w:hideMark/>
          </w:tcPr>
          <w:p w14:paraId="738F9477" w14:textId="5A45C4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663F9DC7" w14:textId="282922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INFRA</w:t>
            </w:r>
          </w:p>
        </w:tc>
        <w:tc>
          <w:tcPr>
            <w:tcW w:w="737" w:type="pct"/>
            <w:tcBorders>
              <w:top w:val="nil"/>
              <w:left w:val="nil"/>
              <w:bottom w:val="single" w:sz="4" w:space="0" w:color="auto"/>
              <w:right w:val="single" w:sz="4" w:space="0" w:color="auto"/>
            </w:tcBorders>
            <w:shd w:val="clear" w:color="auto" w:fill="auto"/>
            <w:vAlign w:val="center"/>
            <w:hideMark/>
          </w:tcPr>
          <w:p w14:paraId="3194C192" w14:textId="60DD5C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2D2D58E" w14:textId="06AC7F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D57886B" w14:textId="0D4B53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317ABF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12884B6" w14:textId="3F013C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255</w:t>
            </w:r>
          </w:p>
        </w:tc>
        <w:tc>
          <w:tcPr>
            <w:tcW w:w="586" w:type="pct"/>
            <w:tcBorders>
              <w:top w:val="nil"/>
              <w:left w:val="nil"/>
              <w:bottom w:val="single" w:sz="4" w:space="0" w:color="auto"/>
              <w:right w:val="single" w:sz="4" w:space="0" w:color="auto"/>
            </w:tcBorders>
            <w:shd w:val="clear" w:color="auto" w:fill="auto"/>
            <w:vAlign w:val="center"/>
            <w:hideMark/>
          </w:tcPr>
          <w:p w14:paraId="2A77FFF4" w14:textId="26F0C6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8A30935" w14:textId="514330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01A520BB" w14:textId="761B69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26821</w:t>
            </w:r>
          </w:p>
        </w:tc>
        <w:tc>
          <w:tcPr>
            <w:tcW w:w="601" w:type="pct"/>
            <w:tcBorders>
              <w:top w:val="nil"/>
              <w:left w:val="nil"/>
              <w:bottom w:val="single" w:sz="4" w:space="0" w:color="auto"/>
              <w:right w:val="single" w:sz="4" w:space="0" w:color="auto"/>
            </w:tcBorders>
            <w:shd w:val="clear" w:color="auto" w:fill="auto"/>
            <w:vAlign w:val="center"/>
            <w:hideMark/>
          </w:tcPr>
          <w:p w14:paraId="36E55DAE" w14:textId="273975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1847BB73" w14:textId="02E478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 NFRA TH225</w:t>
            </w:r>
          </w:p>
        </w:tc>
        <w:tc>
          <w:tcPr>
            <w:tcW w:w="737" w:type="pct"/>
            <w:tcBorders>
              <w:top w:val="nil"/>
              <w:left w:val="nil"/>
              <w:bottom w:val="single" w:sz="4" w:space="0" w:color="auto"/>
              <w:right w:val="single" w:sz="4" w:space="0" w:color="auto"/>
            </w:tcBorders>
            <w:shd w:val="clear" w:color="auto" w:fill="auto"/>
            <w:vAlign w:val="center"/>
            <w:hideMark/>
          </w:tcPr>
          <w:p w14:paraId="12EEE48D" w14:textId="5315CA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1C2AA6B" w14:textId="735EBD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410C9B9" w14:textId="2DA10C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D21674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E2D73A1" w14:textId="11F5C2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256</w:t>
            </w:r>
          </w:p>
        </w:tc>
        <w:tc>
          <w:tcPr>
            <w:tcW w:w="586" w:type="pct"/>
            <w:tcBorders>
              <w:top w:val="nil"/>
              <w:left w:val="nil"/>
              <w:bottom w:val="single" w:sz="4" w:space="0" w:color="auto"/>
              <w:right w:val="single" w:sz="4" w:space="0" w:color="auto"/>
            </w:tcBorders>
            <w:shd w:val="clear" w:color="auto" w:fill="auto"/>
            <w:vAlign w:val="center"/>
            <w:hideMark/>
          </w:tcPr>
          <w:p w14:paraId="10B9D137" w14:textId="7F29AB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39BE9C5" w14:textId="25EACE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4F640CA6" w14:textId="7B68E1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45677</w:t>
            </w:r>
          </w:p>
        </w:tc>
        <w:tc>
          <w:tcPr>
            <w:tcW w:w="601" w:type="pct"/>
            <w:tcBorders>
              <w:top w:val="nil"/>
              <w:left w:val="nil"/>
              <w:bottom w:val="single" w:sz="4" w:space="0" w:color="auto"/>
              <w:right w:val="single" w:sz="4" w:space="0" w:color="auto"/>
            </w:tcBorders>
            <w:shd w:val="clear" w:color="auto" w:fill="auto"/>
            <w:vAlign w:val="center"/>
            <w:hideMark/>
          </w:tcPr>
          <w:p w14:paraId="4C460D3A" w14:textId="568FFC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36764A81" w14:textId="348BF9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INFRA MI 3-575</w:t>
            </w:r>
          </w:p>
        </w:tc>
        <w:tc>
          <w:tcPr>
            <w:tcW w:w="737" w:type="pct"/>
            <w:tcBorders>
              <w:top w:val="nil"/>
              <w:left w:val="nil"/>
              <w:bottom w:val="single" w:sz="4" w:space="0" w:color="auto"/>
              <w:right w:val="single" w:sz="4" w:space="0" w:color="auto"/>
            </w:tcBorders>
            <w:shd w:val="clear" w:color="auto" w:fill="auto"/>
            <w:vAlign w:val="center"/>
            <w:hideMark/>
          </w:tcPr>
          <w:p w14:paraId="731507EF" w14:textId="496E46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8DE4A33" w14:textId="207915A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52D12912" w14:textId="3FDEBC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11EC62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583595E" w14:textId="77554B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257</w:t>
            </w:r>
          </w:p>
        </w:tc>
        <w:tc>
          <w:tcPr>
            <w:tcW w:w="586" w:type="pct"/>
            <w:tcBorders>
              <w:top w:val="nil"/>
              <w:left w:val="nil"/>
              <w:bottom w:val="single" w:sz="4" w:space="0" w:color="auto"/>
              <w:right w:val="single" w:sz="4" w:space="0" w:color="auto"/>
            </w:tcBorders>
            <w:shd w:val="clear" w:color="auto" w:fill="auto"/>
            <w:vAlign w:val="center"/>
            <w:hideMark/>
          </w:tcPr>
          <w:p w14:paraId="5B0857CB" w14:textId="534846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A1CEF1E" w14:textId="552433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730E5312" w14:textId="03BCA4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33318</w:t>
            </w:r>
          </w:p>
        </w:tc>
        <w:tc>
          <w:tcPr>
            <w:tcW w:w="601" w:type="pct"/>
            <w:tcBorders>
              <w:top w:val="nil"/>
              <w:left w:val="nil"/>
              <w:bottom w:val="single" w:sz="4" w:space="0" w:color="auto"/>
              <w:right w:val="single" w:sz="4" w:space="0" w:color="auto"/>
            </w:tcBorders>
            <w:shd w:val="clear" w:color="auto" w:fill="auto"/>
            <w:vAlign w:val="center"/>
            <w:hideMark/>
          </w:tcPr>
          <w:p w14:paraId="0795DF71" w14:textId="36676E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1BA995F2" w14:textId="07C6AD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INFRA MI 250-L</w:t>
            </w:r>
          </w:p>
        </w:tc>
        <w:tc>
          <w:tcPr>
            <w:tcW w:w="737" w:type="pct"/>
            <w:tcBorders>
              <w:top w:val="nil"/>
              <w:left w:val="nil"/>
              <w:bottom w:val="single" w:sz="4" w:space="0" w:color="auto"/>
              <w:right w:val="single" w:sz="4" w:space="0" w:color="auto"/>
            </w:tcBorders>
            <w:shd w:val="clear" w:color="auto" w:fill="auto"/>
            <w:vAlign w:val="center"/>
            <w:hideMark/>
          </w:tcPr>
          <w:p w14:paraId="53EA189D" w14:textId="74C4FB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6BF259C" w14:textId="2ADA39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7E12C50F" w14:textId="599F0F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88AEDD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4A4FA86" w14:textId="0F2F83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258</w:t>
            </w:r>
          </w:p>
        </w:tc>
        <w:tc>
          <w:tcPr>
            <w:tcW w:w="586" w:type="pct"/>
            <w:tcBorders>
              <w:top w:val="nil"/>
              <w:left w:val="nil"/>
              <w:bottom w:val="single" w:sz="4" w:space="0" w:color="auto"/>
              <w:right w:val="single" w:sz="4" w:space="0" w:color="auto"/>
            </w:tcBorders>
            <w:shd w:val="clear" w:color="auto" w:fill="auto"/>
            <w:vAlign w:val="center"/>
            <w:hideMark/>
          </w:tcPr>
          <w:p w14:paraId="482BA22C" w14:textId="73CB02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CF9545D" w14:textId="3251B6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14266096" w14:textId="305489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26820</w:t>
            </w:r>
          </w:p>
        </w:tc>
        <w:tc>
          <w:tcPr>
            <w:tcW w:w="601" w:type="pct"/>
            <w:tcBorders>
              <w:top w:val="nil"/>
              <w:left w:val="nil"/>
              <w:bottom w:val="single" w:sz="4" w:space="0" w:color="auto"/>
              <w:right w:val="single" w:sz="4" w:space="0" w:color="auto"/>
            </w:tcBorders>
            <w:shd w:val="clear" w:color="auto" w:fill="auto"/>
            <w:vAlign w:val="center"/>
            <w:hideMark/>
          </w:tcPr>
          <w:p w14:paraId="1F540414" w14:textId="5D34D5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GUILLOTINA</w:t>
            </w:r>
          </w:p>
        </w:tc>
        <w:tc>
          <w:tcPr>
            <w:tcW w:w="736" w:type="pct"/>
            <w:tcBorders>
              <w:top w:val="nil"/>
              <w:left w:val="nil"/>
              <w:bottom w:val="single" w:sz="4" w:space="0" w:color="auto"/>
              <w:right w:val="single" w:sz="4" w:space="0" w:color="auto"/>
            </w:tcBorders>
            <w:shd w:val="clear" w:color="auto" w:fill="auto"/>
            <w:vAlign w:val="center"/>
            <w:hideMark/>
          </w:tcPr>
          <w:p w14:paraId="752D45D5" w14:textId="6375DC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GUILLOTINA VERDE</w:t>
            </w:r>
          </w:p>
        </w:tc>
        <w:tc>
          <w:tcPr>
            <w:tcW w:w="737" w:type="pct"/>
            <w:tcBorders>
              <w:top w:val="nil"/>
              <w:left w:val="nil"/>
              <w:bottom w:val="single" w:sz="4" w:space="0" w:color="auto"/>
              <w:right w:val="single" w:sz="4" w:space="0" w:color="auto"/>
            </w:tcBorders>
            <w:shd w:val="clear" w:color="auto" w:fill="auto"/>
            <w:vAlign w:val="center"/>
            <w:hideMark/>
          </w:tcPr>
          <w:p w14:paraId="64DD0306" w14:textId="4AA255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DC9E6C2" w14:textId="1D216D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ELEMENTOS MOVILES Y AFILADO DE CUCHILLAS</w:t>
            </w:r>
          </w:p>
        </w:tc>
        <w:tc>
          <w:tcPr>
            <w:tcW w:w="366" w:type="pct"/>
            <w:tcBorders>
              <w:top w:val="nil"/>
              <w:left w:val="nil"/>
              <w:bottom w:val="single" w:sz="4" w:space="0" w:color="auto"/>
              <w:right w:val="single" w:sz="4" w:space="0" w:color="auto"/>
            </w:tcBorders>
            <w:shd w:val="clear" w:color="auto" w:fill="auto"/>
            <w:vAlign w:val="center"/>
            <w:hideMark/>
          </w:tcPr>
          <w:p w14:paraId="15A65155" w14:textId="5990B9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3EDA06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4D32147" w14:textId="427BD3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259</w:t>
            </w:r>
          </w:p>
        </w:tc>
        <w:tc>
          <w:tcPr>
            <w:tcW w:w="586" w:type="pct"/>
            <w:tcBorders>
              <w:top w:val="nil"/>
              <w:left w:val="nil"/>
              <w:bottom w:val="single" w:sz="4" w:space="0" w:color="auto"/>
              <w:right w:val="single" w:sz="4" w:space="0" w:color="auto"/>
            </w:tcBorders>
            <w:shd w:val="clear" w:color="auto" w:fill="auto"/>
            <w:vAlign w:val="center"/>
            <w:hideMark/>
          </w:tcPr>
          <w:p w14:paraId="62B08844" w14:textId="259E48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9689310" w14:textId="2789D6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2BDE980B" w14:textId="2418EA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14433</w:t>
            </w:r>
          </w:p>
        </w:tc>
        <w:tc>
          <w:tcPr>
            <w:tcW w:w="601" w:type="pct"/>
            <w:tcBorders>
              <w:top w:val="nil"/>
              <w:left w:val="nil"/>
              <w:bottom w:val="single" w:sz="4" w:space="0" w:color="auto"/>
              <w:right w:val="single" w:sz="4" w:space="0" w:color="auto"/>
            </w:tcBorders>
            <w:shd w:val="clear" w:color="auto" w:fill="auto"/>
            <w:vAlign w:val="center"/>
            <w:hideMark/>
          </w:tcPr>
          <w:p w14:paraId="157B9F90" w14:textId="4C4F74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GUILLOTINA</w:t>
            </w:r>
          </w:p>
        </w:tc>
        <w:tc>
          <w:tcPr>
            <w:tcW w:w="736" w:type="pct"/>
            <w:tcBorders>
              <w:top w:val="nil"/>
              <w:left w:val="nil"/>
              <w:bottom w:val="single" w:sz="4" w:space="0" w:color="auto"/>
              <w:right w:val="single" w:sz="4" w:space="0" w:color="auto"/>
            </w:tcBorders>
            <w:shd w:val="clear" w:color="auto" w:fill="auto"/>
            <w:vAlign w:val="center"/>
            <w:hideMark/>
          </w:tcPr>
          <w:p w14:paraId="42A50851" w14:textId="436F31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GUILLOTINA AZUL </w:t>
            </w:r>
          </w:p>
        </w:tc>
        <w:tc>
          <w:tcPr>
            <w:tcW w:w="737" w:type="pct"/>
            <w:tcBorders>
              <w:top w:val="nil"/>
              <w:left w:val="nil"/>
              <w:bottom w:val="single" w:sz="4" w:space="0" w:color="auto"/>
              <w:right w:val="single" w:sz="4" w:space="0" w:color="auto"/>
            </w:tcBorders>
            <w:shd w:val="clear" w:color="auto" w:fill="auto"/>
            <w:vAlign w:val="center"/>
            <w:hideMark/>
          </w:tcPr>
          <w:p w14:paraId="503CDD52" w14:textId="24A4B4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A038115" w14:textId="137981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CAMBIO DE ELEMENTOS MOVILES Y AFILADO DE CUCHILLAS</w:t>
            </w:r>
          </w:p>
        </w:tc>
        <w:tc>
          <w:tcPr>
            <w:tcW w:w="366" w:type="pct"/>
            <w:tcBorders>
              <w:top w:val="nil"/>
              <w:left w:val="nil"/>
              <w:bottom w:val="single" w:sz="4" w:space="0" w:color="auto"/>
              <w:right w:val="single" w:sz="4" w:space="0" w:color="auto"/>
            </w:tcBorders>
            <w:shd w:val="clear" w:color="auto" w:fill="auto"/>
            <w:vAlign w:val="center"/>
            <w:hideMark/>
          </w:tcPr>
          <w:p w14:paraId="037BEADC" w14:textId="069E3C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0A8D5C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E30AA1A" w14:textId="787774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260</w:t>
            </w:r>
          </w:p>
        </w:tc>
        <w:tc>
          <w:tcPr>
            <w:tcW w:w="586" w:type="pct"/>
            <w:tcBorders>
              <w:top w:val="nil"/>
              <w:left w:val="nil"/>
              <w:bottom w:val="single" w:sz="4" w:space="0" w:color="auto"/>
              <w:right w:val="single" w:sz="4" w:space="0" w:color="auto"/>
            </w:tcBorders>
            <w:shd w:val="clear" w:color="auto" w:fill="auto"/>
            <w:vAlign w:val="center"/>
            <w:hideMark/>
          </w:tcPr>
          <w:p w14:paraId="7BFA70DF" w14:textId="29476C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C91B83" w14:textId="16A26C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2B315E36" w14:textId="1B392B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47301</w:t>
            </w:r>
          </w:p>
        </w:tc>
        <w:tc>
          <w:tcPr>
            <w:tcW w:w="601" w:type="pct"/>
            <w:tcBorders>
              <w:top w:val="nil"/>
              <w:left w:val="nil"/>
              <w:bottom w:val="single" w:sz="4" w:space="0" w:color="auto"/>
              <w:right w:val="single" w:sz="4" w:space="0" w:color="auto"/>
            </w:tcBorders>
            <w:shd w:val="clear" w:color="auto" w:fill="auto"/>
            <w:vAlign w:val="center"/>
            <w:hideMark/>
          </w:tcPr>
          <w:p w14:paraId="1FF80D7E" w14:textId="2AC764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EQUIPO DE PLASMA</w:t>
            </w:r>
          </w:p>
        </w:tc>
        <w:tc>
          <w:tcPr>
            <w:tcW w:w="736" w:type="pct"/>
            <w:tcBorders>
              <w:top w:val="nil"/>
              <w:left w:val="nil"/>
              <w:bottom w:val="single" w:sz="4" w:space="0" w:color="auto"/>
              <w:right w:val="single" w:sz="4" w:space="0" w:color="auto"/>
            </w:tcBorders>
            <w:shd w:val="clear" w:color="auto" w:fill="auto"/>
            <w:vAlign w:val="center"/>
            <w:hideMark/>
          </w:tcPr>
          <w:p w14:paraId="0A2A6661" w14:textId="6B7D19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PLASMA MODELO POWER MAX 30LT MARCA HYPERTHERM </w:t>
            </w:r>
          </w:p>
        </w:tc>
        <w:tc>
          <w:tcPr>
            <w:tcW w:w="737" w:type="pct"/>
            <w:tcBorders>
              <w:top w:val="nil"/>
              <w:left w:val="nil"/>
              <w:bottom w:val="single" w:sz="4" w:space="0" w:color="auto"/>
              <w:right w:val="single" w:sz="4" w:space="0" w:color="auto"/>
            </w:tcBorders>
            <w:shd w:val="clear" w:color="auto" w:fill="auto"/>
            <w:vAlign w:val="center"/>
            <w:hideMark/>
          </w:tcPr>
          <w:p w14:paraId="17A65548" w14:textId="3C238D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3226DEA" w14:textId="3CD0AD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3ADFA424" w14:textId="3DD4A3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6BFDA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81D8E21" w14:textId="18942D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261</w:t>
            </w:r>
          </w:p>
        </w:tc>
        <w:tc>
          <w:tcPr>
            <w:tcW w:w="586" w:type="pct"/>
            <w:tcBorders>
              <w:top w:val="nil"/>
              <w:left w:val="nil"/>
              <w:bottom w:val="single" w:sz="4" w:space="0" w:color="auto"/>
              <w:right w:val="single" w:sz="4" w:space="0" w:color="auto"/>
            </w:tcBorders>
            <w:shd w:val="clear" w:color="auto" w:fill="auto"/>
            <w:vAlign w:val="center"/>
            <w:hideMark/>
          </w:tcPr>
          <w:p w14:paraId="00E25E3C" w14:textId="6B1A6B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745D9E6" w14:textId="4DE280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SOLADADURA</w:t>
            </w:r>
          </w:p>
        </w:tc>
        <w:tc>
          <w:tcPr>
            <w:tcW w:w="353" w:type="pct"/>
            <w:tcBorders>
              <w:top w:val="nil"/>
              <w:left w:val="nil"/>
              <w:bottom w:val="single" w:sz="4" w:space="0" w:color="auto"/>
              <w:right w:val="single" w:sz="4" w:space="0" w:color="auto"/>
            </w:tcBorders>
            <w:shd w:val="clear" w:color="auto" w:fill="auto"/>
            <w:vAlign w:val="center"/>
            <w:hideMark/>
          </w:tcPr>
          <w:p w14:paraId="1DC50594" w14:textId="6602B5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14419</w:t>
            </w:r>
          </w:p>
        </w:tc>
        <w:tc>
          <w:tcPr>
            <w:tcW w:w="601" w:type="pct"/>
            <w:tcBorders>
              <w:top w:val="nil"/>
              <w:left w:val="nil"/>
              <w:bottom w:val="single" w:sz="4" w:space="0" w:color="auto"/>
              <w:right w:val="single" w:sz="4" w:space="0" w:color="auto"/>
            </w:tcBorders>
            <w:shd w:val="clear" w:color="auto" w:fill="auto"/>
            <w:vAlign w:val="center"/>
            <w:hideMark/>
          </w:tcPr>
          <w:p w14:paraId="2A73C683" w14:textId="1BD45F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SOLDADORA DE ARCO</w:t>
            </w:r>
          </w:p>
        </w:tc>
        <w:tc>
          <w:tcPr>
            <w:tcW w:w="736" w:type="pct"/>
            <w:tcBorders>
              <w:top w:val="nil"/>
              <w:left w:val="nil"/>
              <w:bottom w:val="single" w:sz="4" w:space="0" w:color="auto"/>
              <w:right w:val="single" w:sz="4" w:space="0" w:color="auto"/>
            </w:tcBorders>
            <w:shd w:val="clear" w:color="auto" w:fill="auto"/>
            <w:vAlign w:val="center"/>
            <w:hideMark/>
          </w:tcPr>
          <w:p w14:paraId="36935337" w14:textId="53D7033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MILLER</w:t>
            </w:r>
          </w:p>
        </w:tc>
        <w:tc>
          <w:tcPr>
            <w:tcW w:w="737" w:type="pct"/>
            <w:tcBorders>
              <w:top w:val="nil"/>
              <w:left w:val="nil"/>
              <w:bottom w:val="single" w:sz="4" w:space="0" w:color="auto"/>
              <w:right w:val="single" w:sz="4" w:space="0" w:color="auto"/>
            </w:tcBorders>
            <w:shd w:val="clear" w:color="auto" w:fill="auto"/>
            <w:vAlign w:val="center"/>
            <w:hideMark/>
          </w:tcPr>
          <w:p w14:paraId="4CEC28FA" w14:textId="52E2E5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AECE5A0" w14:textId="22DD91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w:t>
            </w:r>
          </w:p>
        </w:tc>
        <w:tc>
          <w:tcPr>
            <w:tcW w:w="366" w:type="pct"/>
            <w:tcBorders>
              <w:top w:val="nil"/>
              <w:left w:val="nil"/>
              <w:bottom w:val="single" w:sz="4" w:space="0" w:color="auto"/>
              <w:right w:val="single" w:sz="4" w:space="0" w:color="auto"/>
            </w:tcBorders>
            <w:shd w:val="clear" w:color="auto" w:fill="auto"/>
            <w:vAlign w:val="center"/>
            <w:hideMark/>
          </w:tcPr>
          <w:p w14:paraId="0D31E6B2" w14:textId="517177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C1F85C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FEEB1FB" w14:textId="6B45DB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262</w:t>
            </w:r>
          </w:p>
        </w:tc>
        <w:tc>
          <w:tcPr>
            <w:tcW w:w="586" w:type="pct"/>
            <w:tcBorders>
              <w:top w:val="nil"/>
              <w:left w:val="nil"/>
              <w:bottom w:val="single" w:sz="4" w:space="0" w:color="auto"/>
              <w:right w:val="single" w:sz="4" w:space="0" w:color="auto"/>
            </w:tcBorders>
            <w:shd w:val="clear" w:color="auto" w:fill="auto"/>
            <w:vAlign w:val="center"/>
            <w:hideMark/>
          </w:tcPr>
          <w:p w14:paraId="232EBA82" w14:textId="4368E7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2B5DC46" w14:textId="3D589E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25D05B79" w14:textId="7C10E2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14533</w:t>
            </w:r>
          </w:p>
        </w:tc>
        <w:tc>
          <w:tcPr>
            <w:tcW w:w="601" w:type="pct"/>
            <w:tcBorders>
              <w:top w:val="nil"/>
              <w:left w:val="nil"/>
              <w:bottom w:val="single" w:sz="4" w:space="0" w:color="auto"/>
              <w:right w:val="single" w:sz="4" w:space="0" w:color="auto"/>
            </w:tcBorders>
            <w:shd w:val="clear" w:color="auto" w:fill="auto"/>
            <w:vAlign w:val="center"/>
            <w:hideMark/>
          </w:tcPr>
          <w:p w14:paraId="4551F5F7" w14:textId="28BE45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MAQUINA P/ BALANCEAR </w:t>
            </w:r>
          </w:p>
        </w:tc>
        <w:tc>
          <w:tcPr>
            <w:tcW w:w="736" w:type="pct"/>
            <w:tcBorders>
              <w:top w:val="nil"/>
              <w:left w:val="nil"/>
              <w:bottom w:val="single" w:sz="4" w:space="0" w:color="auto"/>
              <w:right w:val="single" w:sz="4" w:space="0" w:color="auto"/>
            </w:tcBorders>
            <w:shd w:val="clear" w:color="auto" w:fill="auto"/>
            <w:vAlign w:val="center"/>
            <w:hideMark/>
          </w:tcPr>
          <w:p w14:paraId="7455E9BB" w14:textId="249103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 MOD 7064A S512</w:t>
            </w:r>
          </w:p>
        </w:tc>
        <w:tc>
          <w:tcPr>
            <w:tcW w:w="737" w:type="pct"/>
            <w:tcBorders>
              <w:top w:val="nil"/>
              <w:left w:val="nil"/>
              <w:bottom w:val="single" w:sz="4" w:space="0" w:color="auto"/>
              <w:right w:val="single" w:sz="4" w:space="0" w:color="auto"/>
            </w:tcBorders>
            <w:shd w:val="clear" w:color="auto" w:fill="auto"/>
            <w:vAlign w:val="center"/>
            <w:hideMark/>
          </w:tcPr>
          <w:p w14:paraId="1EF4A572" w14:textId="195721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2A7BB94B" w14:textId="0BFD22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 Y CALIBRACIÓN</w:t>
            </w:r>
          </w:p>
        </w:tc>
        <w:tc>
          <w:tcPr>
            <w:tcW w:w="366" w:type="pct"/>
            <w:tcBorders>
              <w:top w:val="nil"/>
              <w:left w:val="nil"/>
              <w:bottom w:val="single" w:sz="4" w:space="0" w:color="auto"/>
              <w:right w:val="single" w:sz="4" w:space="0" w:color="auto"/>
            </w:tcBorders>
            <w:shd w:val="clear" w:color="auto" w:fill="auto"/>
            <w:vAlign w:val="center"/>
            <w:hideMark/>
          </w:tcPr>
          <w:p w14:paraId="67803288" w14:textId="0E4D4B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43FE385" w14:textId="77777777" w:rsidTr="00407482">
        <w:trPr>
          <w:trHeight w:val="16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05B7B6F" w14:textId="19D3FD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263</w:t>
            </w:r>
          </w:p>
        </w:tc>
        <w:tc>
          <w:tcPr>
            <w:tcW w:w="586" w:type="pct"/>
            <w:tcBorders>
              <w:top w:val="nil"/>
              <w:left w:val="nil"/>
              <w:bottom w:val="single" w:sz="4" w:space="0" w:color="auto"/>
              <w:right w:val="single" w:sz="4" w:space="0" w:color="auto"/>
            </w:tcBorders>
            <w:shd w:val="clear" w:color="auto" w:fill="auto"/>
            <w:vAlign w:val="center"/>
            <w:hideMark/>
          </w:tcPr>
          <w:p w14:paraId="709B12E2" w14:textId="05983F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83065D6" w14:textId="64C88F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3BF6E6D" w14:textId="7DC2A1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33607</w:t>
            </w:r>
          </w:p>
        </w:tc>
        <w:tc>
          <w:tcPr>
            <w:tcW w:w="601" w:type="pct"/>
            <w:tcBorders>
              <w:top w:val="nil"/>
              <w:left w:val="nil"/>
              <w:bottom w:val="single" w:sz="4" w:space="0" w:color="auto"/>
              <w:right w:val="single" w:sz="4" w:space="0" w:color="auto"/>
            </w:tcBorders>
            <w:shd w:val="clear" w:color="auto" w:fill="auto"/>
            <w:vAlign w:val="center"/>
            <w:hideMark/>
          </w:tcPr>
          <w:p w14:paraId="21FC2178" w14:textId="61D8C5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RECTIFICADOR PARA DISCOS Y TAMBORES DE FRENO </w:t>
            </w:r>
          </w:p>
        </w:tc>
        <w:tc>
          <w:tcPr>
            <w:tcW w:w="736" w:type="pct"/>
            <w:tcBorders>
              <w:top w:val="nil"/>
              <w:left w:val="nil"/>
              <w:bottom w:val="single" w:sz="4" w:space="0" w:color="auto"/>
              <w:right w:val="single" w:sz="4" w:space="0" w:color="auto"/>
            </w:tcBorders>
            <w:shd w:val="clear" w:color="auto" w:fill="auto"/>
            <w:vAlign w:val="center"/>
            <w:hideMark/>
          </w:tcPr>
          <w:p w14:paraId="609CB236" w14:textId="6C814F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RANGER, MODELO 5L-4500</w:t>
            </w:r>
          </w:p>
        </w:tc>
        <w:tc>
          <w:tcPr>
            <w:tcW w:w="737" w:type="pct"/>
            <w:tcBorders>
              <w:top w:val="nil"/>
              <w:left w:val="nil"/>
              <w:bottom w:val="single" w:sz="4" w:space="0" w:color="auto"/>
              <w:right w:val="single" w:sz="4" w:space="0" w:color="auto"/>
            </w:tcBorders>
            <w:shd w:val="clear" w:color="auto" w:fill="auto"/>
            <w:vAlign w:val="center"/>
            <w:hideMark/>
          </w:tcPr>
          <w:p w14:paraId="766DB59A" w14:textId="70D579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9DCDC0A" w14:textId="4C58F5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CAMBIAR 3 CUBRE POLVOS SERVICIO A LAS TRANSMISIONES DE DISCO Y TAMBOR (FLECHAS, ENGRANES, BRONCES, BALEROS, Y AJUSTES)  </w:t>
            </w:r>
            <w:r w:rsidRPr="00407482">
              <w:rPr>
                <w:rFonts w:ascii="Montserrat" w:hAnsi="Montserrat"/>
                <w:color w:val="000000"/>
                <w:sz w:val="12"/>
                <w:szCs w:val="18"/>
                <w:lang w:eastAsia="es-MX"/>
              </w:rPr>
              <w:br/>
              <w:t>SERVICIO A LAS FLECHAS (PRINCIPAL, DE CORTE) LIMPIEZA GENERAL ENGRASADO Y LUBRICADO</w:t>
            </w:r>
            <w:r w:rsidRPr="00407482">
              <w:rPr>
                <w:rFonts w:ascii="Montserrat" w:hAnsi="Montserrat"/>
                <w:color w:val="000000"/>
                <w:sz w:val="12"/>
                <w:szCs w:val="18"/>
                <w:lang w:eastAsia="es-MX"/>
              </w:rPr>
              <w:br/>
              <w:t>REVISIÓN GENERAL  (FLECHAS, ENGRANES, BRONCES, BALEROS)</w:t>
            </w:r>
          </w:p>
        </w:tc>
        <w:tc>
          <w:tcPr>
            <w:tcW w:w="366" w:type="pct"/>
            <w:tcBorders>
              <w:top w:val="nil"/>
              <w:left w:val="nil"/>
              <w:bottom w:val="single" w:sz="4" w:space="0" w:color="auto"/>
              <w:right w:val="single" w:sz="4" w:space="0" w:color="auto"/>
            </w:tcBorders>
            <w:shd w:val="clear" w:color="auto" w:fill="auto"/>
            <w:vAlign w:val="center"/>
            <w:hideMark/>
          </w:tcPr>
          <w:p w14:paraId="58F258A7" w14:textId="5B67E6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CE5097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20851E4" w14:textId="3123D2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264</w:t>
            </w:r>
          </w:p>
        </w:tc>
        <w:tc>
          <w:tcPr>
            <w:tcW w:w="586" w:type="pct"/>
            <w:tcBorders>
              <w:top w:val="nil"/>
              <w:left w:val="nil"/>
              <w:bottom w:val="single" w:sz="4" w:space="0" w:color="auto"/>
              <w:right w:val="single" w:sz="4" w:space="0" w:color="auto"/>
            </w:tcBorders>
            <w:shd w:val="clear" w:color="auto" w:fill="auto"/>
            <w:vAlign w:val="center"/>
            <w:hideMark/>
          </w:tcPr>
          <w:p w14:paraId="143A52E0" w14:textId="190E8A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C8A13F3" w14:textId="679C86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82C2113" w14:textId="4AE52E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31108</w:t>
            </w:r>
          </w:p>
        </w:tc>
        <w:tc>
          <w:tcPr>
            <w:tcW w:w="601" w:type="pct"/>
            <w:tcBorders>
              <w:top w:val="nil"/>
              <w:left w:val="nil"/>
              <w:bottom w:val="single" w:sz="4" w:space="0" w:color="auto"/>
              <w:right w:val="single" w:sz="4" w:space="0" w:color="auto"/>
            </w:tcBorders>
            <w:shd w:val="clear" w:color="auto" w:fill="auto"/>
            <w:vAlign w:val="center"/>
            <w:hideMark/>
          </w:tcPr>
          <w:p w14:paraId="4FFDC0E6" w14:textId="3B7AE5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CENTRO DE ALINEACION </w:t>
            </w:r>
          </w:p>
        </w:tc>
        <w:tc>
          <w:tcPr>
            <w:tcW w:w="736" w:type="pct"/>
            <w:tcBorders>
              <w:top w:val="nil"/>
              <w:left w:val="nil"/>
              <w:bottom w:val="single" w:sz="4" w:space="0" w:color="auto"/>
              <w:right w:val="single" w:sz="4" w:space="0" w:color="auto"/>
            </w:tcBorders>
            <w:shd w:val="clear" w:color="auto" w:fill="auto"/>
            <w:vAlign w:val="center"/>
            <w:hideMark/>
          </w:tcPr>
          <w:p w14:paraId="54DE2014" w14:textId="6AD44B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SUN</w:t>
            </w:r>
          </w:p>
        </w:tc>
        <w:tc>
          <w:tcPr>
            <w:tcW w:w="737" w:type="pct"/>
            <w:tcBorders>
              <w:top w:val="nil"/>
              <w:left w:val="nil"/>
              <w:bottom w:val="single" w:sz="4" w:space="0" w:color="auto"/>
              <w:right w:val="single" w:sz="4" w:space="0" w:color="auto"/>
            </w:tcBorders>
            <w:shd w:val="clear" w:color="auto" w:fill="auto"/>
            <w:vAlign w:val="center"/>
            <w:hideMark/>
          </w:tcPr>
          <w:p w14:paraId="68818803" w14:textId="447483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C4BD8BF" w14:textId="0D3C87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DEL EQUIPO</w:t>
            </w:r>
          </w:p>
        </w:tc>
        <w:tc>
          <w:tcPr>
            <w:tcW w:w="366" w:type="pct"/>
            <w:tcBorders>
              <w:top w:val="nil"/>
              <w:left w:val="nil"/>
              <w:bottom w:val="single" w:sz="4" w:space="0" w:color="auto"/>
              <w:right w:val="single" w:sz="4" w:space="0" w:color="auto"/>
            </w:tcBorders>
            <w:shd w:val="clear" w:color="auto" w:fill="auto"/>
            <w:vAlign w:val="center"/>
            <w:hideMark/>
          </w:tcPr>
          <w:p w14:paraId="14C6E251" w14:textId="01C498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CDF34CF"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9A9752B" w14:textId="68CED8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265</w:t>
            </w:r>
          </w:p>
        </w:tc>
        <w:tc>
          <w:tcPr>
            <w:tcW w:w="586" w:type="pct"/>
            <w:tcBorders>
              <w:top w:val="nil"/>
              <w:left w:val="nil"/>
              <w:bottom w:val="single" w:sz="4" w:space="0" w:color="auto"/>
              <w:right w:val="single" w:sz="4" w:space="0" w:color="auto"/>
            </w:tcBorders>
            <w:shd w:val="clear" w:color="auto" w:fill="auto"/>
            <w:vAlign w:val="center"/>
            <w:hideMark/>
          </w:tcPr>
          <w:p w14:paraId="2500E962" w14:textId="111811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062A9F" w14:textId="6DAA37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A9DDD52" w14:textId="503948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20940</w:t>
            </w:r>
          </w:p>
        </w:tc>
        <w:tc>
          <w:tcPr>
            <w:tcW w:w="601" w:type="pct"/>
            <w:tcBorders>
              <w:top w:val="nil"/>
              <w:left w:val="nil"/>
              <w:bottom w:val="single" w:sz="4" w:space="0" w:color="auto"/>
              <w:right w:val="single" w:sz="4" w:space="0" w:color="auto"/>
            </w:tcBorders>
            <w:shd w:val="clear" w:color="auto" w:fill="auto"/>
            <w:vAlign w:val="center"/>
            <w:hideMark/>
          </w:tcPr>
          <w:p w14:paraId="3540582C" w14:textId="399837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MINICOMPRESOR DE AIRE </w:t>
            </w:r>
          </w:p>
        </w:tc>
        <w:tc>
          <w:tcPr>
            <w:tcW w:w="736" w:type="pct"/>
            <w:tcBorders>
              <w:top w:val="nil"/>
              <w:left w:val="nil"/>
              <w:bottom w:val="single" w:sz="4" w:space="0" w:color="auto"/>
              <w:right w:val="single" w:sz="4" w:space="0" w:color="auto"/>
            </w:tcBorders>
            <w:shd w:val="clear" w:color="auto" w:fill="auto"/>
            <w:vAlign w:val="center"/>
            <w:hideMark/>
          </w:tcPr>
          <w:p w14:paraId="00837178" w14:textId="42B1DA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EVANS MODELO TO61ME100-P LIBRE DE ACEITE DE 1 HP S 95577</w:t>
            </w:r>
          </w:p>
        </w:tc>
        <w:tc>
          <w:tcPr>
            <w:tcW w:w="737" w:type="pct"/>
            <w:tcBorders>
              <w:top w:val="nil"/>
              <w:left w:val="nil"/>
              <w:bottom w:val="single" w:sz="4" w:space="0" w:color="auto"/>
              <w:right w:val="single" w:sz="4" w:space="0" w:color="auto"/>
            </w:tcBorders>
            <w:shd w:val="clear" w:color="auto" w:fill="auto"/>
            <w:vAlign w:val="center"/>
            <w:hideMark/>
          </w:tcPr>
          <w:p w14:paraId="4DA4C822" w14:textId="40868A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59E9B64" w14:textId="01D2D3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CAMBIO DE ACEITE Y FILTRO,  CHECAR Y AJUSTAR RANGOS DE ARANQUE Y PARO. </w:t>
            </w:r>
          </w:p>
        </w:tc>
        <w:tc>
          <w:tcPr>
            <w:tcW w:w="366" w:type="pct"/>
            <w:tcBorders>
              <w:top w:val="nil"/>
              <w:left w:val="nil"/>
              <w:bottom w:val="single" w:sz="4" w:space="0" w:color="auto"/>
              <w:right w:val="single" w:sz="4" w:space="0" w:color="auto"/>
            </w:tcBorders>
            <w:shd w:val="clear" w:color="auto" w:fill="auto"/>
            <w:vAlign w:val="center"/>
            <w:hideMark/>
          </w:tcPr>
          <w:p w14:paraId="70BC24DD" w14:textId="6FD652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59FED0B"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9F9D33A" w14:textId="1E50C5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266</w:t>
            </w:r>
          </w:p>
        </w:tc>
        <w:tc>
          <w:tcPr>
            <w:tcW w:w="586" w:type="pct"/>
            <w:tcBorders>
              <w:top w:val="nil"/>
              <w:left w:val="nil"/>
              <w:bottom w:val="single" w:sz="4" w:space="0" w:color="auto"/>
              <w:right w:val="single" w:sz="4" w:space="0" w:color="auto"/>
            </w:tcBorders>
            <w:shd w:val="clear" w:color="auto" w:fill="auto"/>
            <w:vAlign w:val="center"/>
            <w:hideMark/>
          </w:tcPr>
          <w:p w14:paraId="20290C73" w14:textId="6BF465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1CF49FA" w14:textId="6AB52D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6855F07B" w14:textId="0EA694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43458</w:t>
            </w:r>
          </w:p>
        </w:tc>
        <w:tc>
          <w:tcPr>
            <w:tcW w:w="601" w:type="pct"/>
            <w:tcBorders>
              <w:top w:val="nil"/>
              <w:left w:val="nil"/>
              <w:bottom w:val="single" w:sz="4" w:space="0" w:color="auto"/>
              <w:right w:val="single" w:sz="4" w:space="0" w:color="auto"/>
            </w:tcBorders>
            <w:shd w:val="clear" w:color="auto" w:fill="auto"/>
            <w:vAlign w:val="center"/>
            <w:hideMark/>
          </w:tcPr>
          <w:p w14:paraId="43F797C5" w14:textId="472B75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PLANTA ELECTRICA AUTOMATICA DE 100KW,CON GENERADOR A 220V TRIFASICO,</w:t>
            </w:r>
          </w:p>
        </w:tc>
        <w:tc>
          <w:tcPr>
            <w:tcW w:w="736" w:type="pct"/>
            <w:tcBorders>
              <w:top w:val="nil"/>
              <w:left w:val="nil"/>
              <w:bottom w:val="single" w:sz="4" w:space="0" w:color="auto"/>
              <w:right w:val="single" w:sz="4" w:space="0" w:color="auto"/>
            </w:tcBorders>
            <w:shd w:val="clear" w:color="auto" w:fill="auto"/>
            <w:vAlign w:val="center"/>
            <w:hideMark/>
          </w:tcPr>
          <w:p w14:paraId="0C86286D" w14:textId="3242B1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MCA:CUMMINS,MOD:SERIE 6B100KW</w:t>
            </w:r>
          </w:p>
        </w:tc>
        <w:tc>
          <w:tcPr>
            <w:tcW w:w="737" w:type="pct"/>
            <w:tcBorders>
              <w:top w:val="nil"/>
              <w:left w:val="nil"/>
              <w:bottom w:val="single" w:sz="4" w:space="0" w:color="auto"/>
              <w:right w:val="single" w:sz="4" w:space="0" w:color="auto"/>
            </w:tcBorders>
            <w:shd w:val="clear" w:color="auto" w:fill="auto"/>
            <w:vAlign w:val="center"/>
            <w:hideMark/>
          </w:tcPr>
          <w:p w14:paraId="11C9987F" w14:textId="1A0CA1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DEBEAC4" w14:textId="6EDB9C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REPARACION DE FUGAS, CAMBIO DE ACEITE, AJUSTE Y CALIBRACION, CAMBIO DE FILTROS</w:t>
            </w:r>
          </w:p>
        </w:tc>
        <w:tc>
          <w:tcPr>
            <w:tcW w:w="366" w:type="pct"/>
            <w:tcBorders>
              <w:top w:val="nil"/>
              <w:left w:val="nil"/>
              <w:bottom w:val="single" w:sz="4" w:space="0" w:color="auto"/>
              <w:right w:val="single" w:sz="4" w:space="0" w:color="auto"/>
            </w:tcBorders>
            <w:shd w:val="clear" w:color="auto" w:fill="auto"/>
            <w:vAlign w:val="center"/>
            <w:hideMark/>
          </w:tcPr>
          <w:p w14:paraId="5E9A6EF7" w14:textId="36FC82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DE6DDCF" w14:textId="77777777" w:rsidTr="00407482">
        <w:trPr>
          <w:trHeight w:val="240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55ADBD" w14:textId="6FE9C9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267</w:t>
            </w:r>
          </w:p>
        </w:tc>
        <w:tc>
          <w:tcPr>
            <w:tcW w:w="586" w:type="pct"/>
            <w:tcBorders>
              <w:top w:val="nil"/>
              <w:left w:val="nil"/>
              <w:bottom w:val="single" w:sz="4" w:space="0" w:color="auto"/>
              <w:right w:val="single" w:sz="4" w:space="0" w:color="auto"/>
            </w:tcBorders>
            <w:shd w:val="clear" w:color="auto" w:fill="auto"/>
            <w:vAlign w:val="center"/>
            <w:hideMark/>
          </w:tcPr>
          <w:p w14:paraId="48F71755" w14:textId="3ABD64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A46F264" w14:textId="43E9D8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ECDD05B" w14:textId="1088F2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43453</w:t>
            </w:r>
          </w:p>
        </w:tc>
        <w:tc>
          <w:tcPr>
            <w:tcW w:w="601" w:type="pct"/>
            <w:tcBorders>
              <w:top w:val="nil"/>
              <w:left w:val="nil"/>
              <w:bottom w:val="single" w:sz="4" w:space="0" w:color="auto"/>
              <w:right w:val="single" w:sz="4" w:space="0" w:color="auto"/>
            </w:tcBorders>
            <w:shd w:val="clear" w:color="auto" w:fill="auto"/>
            <w:vAlign w:val="center"/>
            <w:hideMark/>
          </w:tcPr>
          <w:p w14:paraId="58BEE75B" w14:textId="41AE7E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MOTOR DIESEL ISB 6.7L</w:t>
            </w:r>
          </w:p>
        </w:tc>
        <w:tc>
          <w:tcPr>
            <w:tcW w:w="736" w:type="pct"/>
            <w:tcBorders>
              <w:top w:val="nil"/>
              <w:left w:val="nil"/>
              <w:bottom w:val="single" w:sz="4" w:space="0" w:color="auto"/>
              <w:right w:val="single" w:sz="4" w:space="0" w:color="auto"/>
            </w:tcBorders>
            <w:shd w:val="clear" w:color="auto" w:fill="auto"/>
            <w:vAlign w:val="center"/>
            <w:hideMark/>
          </w:tcPr>
          <w:p w14:paraId="2EBE8605" w14:textId="2DA3C1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MCA:CUMMINS,MOD:ISB 200</w:t>
            </w:r>
          </w:p>
        </w:tc>
        <w:tc>
          <w:tcPr>
            <w:tcW w:w="737" w:type="pct"/>
            <w:tcBorders>
              <w:top w:val="nil"/>
              <w:left w:val="nil"/>
              <w:bottom w:val="single" w:sz="4" w:space="0" w:color="auto"/>
              <w:right w:val="single" w:sz="4" w:space="0" w:color="auto"/>
            </w:tcBorders>
            <w:shd w:val="clear" w:color="auto" w:fill="auto"/>
            <w:vAlign w:val="center"/>
            <w:hideMark/>
          </w:tcPr>
          <w:p w14:paraId="5E28403C" w14:textId="324427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9353682" w14:textId="31D0AF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LA INSTALACIÓN DE LA TUBERÍA DEL TURBO Y LA INSTALACIÓN DEL LIQUIDO REFRIGERANTE, ASÍ COMO TAMBIÉN ADAPTARLE EL TABLERO DE CONTROL Y SUS  ACCESORIOS DE ENCENDIDO( SWICHT, CABLEADO DE ENCENDIDO, CABLEADO DE INSTRUMENTOS DE MEDICIÓN DE CARGA, TEMPERATURA, ACEITE, Y DE CÓDIGOS, ETC), TAMBIÉN ES NECESARIO CONSIDERAR LA AFINACIÓN AL MOTOR.</w:t>
            </w:r>
          </w:p>
        </w:tc>
        <w:tc>
          <w:tcPr>
            <w:tcW w:w="366" w:type="pct"/>
            <w:tcBorders>
              <w:top w:val="nil"/>
              <w:left w:val="nil"/>
              <w:bottom w:val="single" w:sz="4" w:space="0" w:color="auto"/>
              <w:right w:val="single" w:sz="4" w:space="0" w:color="auto"/>
            </w:tcBorders>
            <w:shd w:val="clear" w:color="auto" w:fill="auto"/>
            <w:vAlign w:val="center"/>
            <w:hideMark/>
          </w:tcPr>
          <w:p w14:paraId="1978E49B" w14:textId="11BF6C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70C6A29" w14:textId="77777777" w:rsidTr="00407482">
        <w:trPr>
          <w:trHeight w:val="240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CD81D53" w14:textId="5AF9CA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268</w:t>
            </w:r>
          </w:p>
        </w:tc>
        <w:tc>
          <w:tcPr>
            <w:tcW w:w="586" w:type="pct"/>
            <w:tcBorders>
              <w:top w:val="nil"/>
              <w:left w:val="nil"/>
              <w:bottom w:val="single" w:sz="4" w:space="0" w:color="auto"/>
              <w:right w:val="single" w:sz="4" w:space="0" w:color="auto"/>
            </w:tcBorders>
            <w:shd w:val="clear" w:color="auto" w:fill="auto"/>
            <w:vAlign w:val="center"/>
            <w:hideMark/>
          </w:tcPr>
          <w:p w14:paraId="79E9CBCC" w14:textId="3B4B91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93C385D" w14:textId="29930D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64B06F3" w14:textId="2170E0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43454</w:t>
            </w:r>
          </w:p>
        </w:tc>
        <w:tc>
          <w:tcPr>
            <w:tcW w:w="601" w:type="pct"/>
            <w:tcBorders>
              <w:top w:val="nil"/>
              <w:left w:val="nil"/>
              <w:bottom w:val="single" w:sz="4" w:space="0" w:color="auto"/>
              <w:right w:val="single" w:sz="4" w:space="0" w:color="auto"/>
            </w:tcBorders>
            <w:shd w:val="clear" w:color="auto" w:fill="auto"/>
            <w:vAlign w:val="center"/>
            <w:hideMark/>
          </w:tcPr>
          <w:p w14:paraId="775676D5" w14:textId="2C3CD7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 MOTOR DIESEL ISX 15L</w:t>
            </w:r>
          </w:p>
        </w:tc>
        <w:tc>
          <w:tcPr>
            <w:tcW w:w="736" w:type="pct"/>
            <w:tcBorders>
              <w:top w:val="nil"/>
              <w:left w:val="nil"/>
              <w:bottom w:val="single" w:sz="4" w:space="0" w:color="auto"/>
              <w:right w:val="single" w:sz="4" w:space="0" w:color="auto"/>
            </w:tcBorders>
            <w:shd w:val="clear" w:color="auto" w:fill="auto"/>
            <w:vAlign w:val="center"/>
            <w:hideMark/>
          </w:tcPr>
          <w:p w14:paraId="4B19D26C" w14:textId="316C92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MCA:CUMMINS,MOD:ISB 450</w:t>
            </w:r>
          </w:p>
        </w:tc>
        <w:tc>
          <w:tcPr>
            <w:tcW w:w="737" w:type="pct"/>
            <w:tcBorders>
              <w:top w:val="nil"/>
              <w:left w:val="nil"/>
              <w:bottom w:val="single" w:sz="4" w:space="0" w:color="auto"/>
              <w:right w:val="single" w:sz="4" w:space="0" w:color="auto"/>
            </w:tcBorders>
            <w:shd w:val="clear" w:color="auto" w:fill="auto"/>
            <w:vAlign w:val="center"/>
            <w:hideMark/>
          </w:tcPr>
          <w:p w14:paraId="38AA5B9E" w14:textId="69E783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A8982D4" w14:textId="76C5A9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LA INSTALACIÓN DE LA TUBERÍA DEL TURBO Y LA INSTALACIÓN DEL LIQUIDO REFRIGERANTE, ASÍ COMO TAMBIÉN ADAPTARLE EL TABLERO DE CONTROL Y SUS  ACCESORIOS DE ENCENDIDO( SWICHT, CABLEADO DE ENCENDIDO, CABLEADO DE INSTRUMENTOS DE MEDICIÓN DE CARGA, TEMPERATURA, ACEITE, Y DE CÓDIGOS, ETC), TAMBIÉN ES NECESARIO LA AFINACIÓN AL MOTOR.</w:t>
            </w:r>
          </w:p>
        </w:tc>
        <w:tc>
          <w:tcPr>
            <w:tcW w:w="366" w:type="pct"/>
            <w:tcBorders>
              <w:top w:val="nil"/>
              <w:left w:val="nil"/>
              <w:bottom w:val="single" w:sz="4" w:space="0" w:color="auto"/>
              <w:right w:val="single" w:sz="4" w:space="0" w:color="auto"/>
            </w:tcBorders>
            <w:shd w:val="clear" w:color="auto" w:fill="auto"/>
            <w:vAlign w:val="center"/>
            <w:hideMark/>
          </w:tcPr>
          <w:p w14:paraId="086CF555" w14:textId="4DCF17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820A985" w14:textId="77777777" w:rsidTr="00407482">
        <w:trPr>
          <w:trHeight w:val="120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2518E26" w14:textId="26625F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269</w:t>
            </w:r>
          </w:p>
        </w:tc>
        <w:tc>
          <w:tcPr>
            <w:tcW w:w="586" w:type="pct"/>
            <w:tcBorders>
              <w:top w:val="nil"/>
              <w:left w:val="nil"/>
              <w:bottom w:val="single" w:sz="4" w:space="0" w:color="auto"/>
              <w:right w:val="single" w:sz="4" w:space="0" w:color="auto"/>
            </w:tcBorders>
            <w:shd w:val="clear" w:color="auto" w:fill="auto"/>
            <w:vAlign w:val="center"/>
            <w:hideMark/>
          </w:tcPr>
          <w:p w14:paraId="5DC706D1" w14:textId="2A5577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75D76EA" w14:textId="00D72A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7A7B392" w14:textId="5D85E5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33263</w:t>
            </w:r>
          </w:p>
        </w:tc>
        <w:tc>
          <w:tcPr>
            <w:tcW w:w="601" w:type="pct"/>
            <w:tcBorders>
              <w:top w:val="nil"/>
              <w:left w:val="nil"/>
              <w:bottom w:val="single" w:sz="4" w:space="0" w:color="auto"/>
              <w:right w:val="single" w:sz="4" w:space="0" w:color="auto"/>
            </w:tcBorders>
            <w:shd w:val="clear" w:color="auto" w:fill="auto"/>
            <w:vAlign w:val="center"/>
            <w:hideMark/>
          </w:tcPr>
          <w:p w14:paraId="17A0A33C" w14:textId="5D45E7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CALIBRADOR DE 9INYECTORES DIESEL</w:t>
            </w:r>
          </w:p>
        </w:tc>
        <w:tc>
          <w:tcPr>
            <w:tcW w:w="736" w:type="pct"/>
            <w:tcBorders>
              <w:top w:val="nil"/>
              <w:left w:val="nil"/>
              <w:bottom w:val="single" w:sz="4" w:space="0" w:color="auto"/>
              <w:right w:val="single" w:sz="4" w:space="0" w:color="auto"/>
            </w:tcBorders>
            <w:shd w:val="clear" w:color="auto" w:fill="auto"/>
            <w:vAlign w:val="center"/>
            <w:hideMark/>
          </w:tcPr>
          <w:p w14:paraId="08A2FB4F" w14:textId="099DD9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HARTRIDGE MOD: POPTEST-3</w:t>
            </w:r>
          </w:p>
        </w:tc>
        <w:tc>
          <w:tcPr>
            <w:tcW w:w="737" w:type="pct"/>
            <w:tcBorders>
              <w:top w:val="nil"/>
              <w:left w:val="nil"/>
              <w:bottom w:val="single" w:sz="4" w:space="0" w:color="auto"/>
              <w:right w:val="single" w:sz="4" w:space="0" w:color="auto"/>
            </w:tcBorders>
            <w:shd w:val="clear" w:color="auto" w:fill="auto"/>
            <w:vAlign w:val="center"/>
            <w:hideMark/>
          </w:tcPr>
          <w:p w14:paraId="6F8FB640" w14:textId="718197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74FAA0F" w14:textId="3E9D7C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LA REPARACION DEL SISTEMA DE INDICACION DE PRESION Y EL MECANISMO EMPLEADO PARA GENERAR LA PRECION DEL SISTEMA, ADEMAS DEL MANTENIMIENTO PREVENTIVO  DE TODO EL EQUIPO. </w:t>
            </w:r>
          </w:p>
        </w:tc>
        <w:tc>
          <w:tcPr>
            <w:tcW w:w="366" w:type="pct"/>
            <w:tcBorders>
              <w:top w:val="nil"/>
              <w:left w:val="nil"/>
              <w:bottom w:val="single" w:sz="4" w:space="0" w:color="auto"/>
              <w:right w:val="single" w:sz="4" w:space="0" w:color="auto"/>
            </w:tcBorders>
            <w:shd w:val="clear" w:color="auto" w:fill="auto"/>
            <w:vAlign w:val="center"/>
            <w:hideMark/>
          </w:tcPr>
          <w:p w14:paraId="463C088B" w14:textId="64C4D4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11D97AF"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1411CE" w14:textId="09A20F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270</w:t>
            </w:r>
          </w:p>
        </w:tc>
        <w:tc>
          <w:tcPr>
            <w:tcW w:w="586" w:type="pct"/>
            <w:tcBorders>
              <w:top w:val="nil"/>
              <w:left w:val="nil"/>
              <w:bottom w:val="single" w:sz="4" w:space="0" w:color="auto"/>
              <w:right w:val="single" w:sz="4" w:space="0" w:color="auto"/>
            </w:tcBorders>
            <w:shd w:val="clear" w:color="auto" w:fill="auto"/>
            <w:vAlign w:val="center"/>
            <w:hideMark/>
          </w:tcPr>
          <w:p w14:paraId="64FBF868" w14:textId="3F1544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1758F30" w14:textId="1DD5DF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06030360" w14:textId="0E40C0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30241</w:t>
            </w:r>
          </w:p>
        </w:tc>
        <w:tc>
          <w:tcPr>
            <w:tcW w:w="601" w:type="pct"/>
            <w:tcBorders>
              <w:top w:val="nil"/>
              <w:left w:val="nil"/>
              <w:bottom w:val="single" w:sz="4" w:space="0" w:color="auto"/>
              <w:right w:val="single" w:sz="4" w:space="0" w:color="auto"/>
            </w:tcBorders>
            <w:shd w:val="clear" w:color="auto" w:fill="auto"/>
            <w:vAlign w:val="center"/>
            <w:hideMark/>
          </w:tcPr>
          <w:p w14:paraId="3CA532AC" w14:textId="4B3197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MODELO DIDACTICO ALECOP DIESEL MOTOR FORD 1.8L </w:t>
            </w:r>
          </w:p>
        </w:tc>
        <w:tc>
          <w:tcPr>
            <w:tcW w:w="736" w:type="pct"/>
            <w:tcBorders>
              <w:top w:val="nil"/>
              <w:left w:val="nil"/>
              <w:bottom w:val="single" w:sz="4" w:space="0" w:color="auto"/>
              <w:right w:val="single" w:sz="4" w:space="0" w:color="auto"/>
            </w:tcBorders>
            <w:shd w:val="clear" w:color="auto" w:fill="auto"/>
            <w:vAlign w:val="center"/>
            <w:hideMark/>
          </w:tcPr>
          <w:p w14:paraId="2895BE30" w14:textId="66568E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ALECOP MOD: EAU961</w:t>
            </w:r>
          </w:p>
        </w:tc>
        <w:tc>
          <w:tcPr>
            <w:tcW w:w="737" w:type="pct"/>
            <w:tcBorders>
              <w:top w:val="nil"/>
              <w:left w:val="nil"/>
              <w:bottom w:val="single" w:sz="4" w:space="0" w:color="auto"/>
              <w:right w:val="single" w:sz="4" w:space="0" w:color="auto"/>
            </w:tcBorders>
            <w:shd w:val="clear" w:color="auto" w:fill="auto"/>
            <w:vAlign w:val="center"/>
            <w:hideMark/>
          </w:tcPr>
          <w:p w14:paraId="13ADF8C7" w14:textId="06A5BD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42DACC2" w14:textId="3503D7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LA REPROGRAMACION Y DESBLOQUEO DE COMPUTADORA, TAMBIÉN ES NECESARIO  LA AFINACIÓN AL MOTOR.</w:t>
            </w:r>
          </w:p>
        </w:tc>
        <w:tc>
          <w:tcPr>
            <w:tcW w:w="366" w:type="pct"/>
            <w:tcBorders>
              <w:top w:val="nil"/>
              <w:left w:val="nil"/>
              <w:bottom w:val="single" w:sz="4" w:space="0" w:color="auto"/>
              <w:right w:val="single" w:sz="4" w:space="0" w:color="auto"/>
            </w:tcBorders>
            <w:shd w:val="clear" w:color="auto" w:fill="auto"/>
            <w:vAlign w:val="center"/>
            <w:hideMark/>
          </w:tcPr>
          <w:p w14:paraId="37494660" w14:textId="48997E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38FB55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750E100" w14:textId="6E8C79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271</w:t>
            </w:r>
          </w:p>
        </w:tc>
        <w:tc>
          <w:tcPr>
            <w:tcW w:w="586" w:type="pct"/>
            <w:tcBorders>
              <w:top w:val="nil"/>
              <w:left w:val="nil"/>
              <w:bottom w:val="single" w:sz="4" w:space="0" w:color="auto"/>
              <w:right w:val="single" w:sz="4" w:space="0" w:color="auto"/>
            </w:tcBorders>
            <w:shd w:val="clear" w:color="auto" w:fill="auto"/>
            <w:vAlign w:val="center"/>
            <w:hideMark/>
          </w:tcPr>
          <w:p w14:paraId="34D4A154" w14:textId="2BC840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3DF5AC" w14:textId="028EE5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50069F60" w14:textId="6679B7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39626</w:t>
            </w:r>
          </w:p>
        </w:tc>
        <w:tc>
          <w:tcPr>
            <w:tcW w:w="601" w:type="pct"/>
            <w:tcBorders>
              <w:top w:val="nil"/>
              <w:left w:val="nil"/>
              <w:bottom w:val="single" w:sz="4" w:space="0" w:color="auto"/>
              <w:right w:val="single" w:sz="4" w:space="0" w:color="auto"/>
            </w:tcBorders>
            <w:shd w:val="clear" w:color="auto" w:fill="auto"/>
            <w:vAlign w:val="center"/>
            <w:hideMark/>
          </w:tcPr>
          <w:p w14:paraId="291D0230" w14:textId="09E284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58E9BCE2" w14:textId="17E8CF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1A0014F4" w14:textId="467EE9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03088DE" w14:textId="509C83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30FF7747" w14:textId="435B3A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D79CC3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B2C7637" w14:textId="7DD1C4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272</w:t>
            </w:r>
          </w:p>
        </w:tc>
        <w:tc>
          <w:tcPr>
            <w:tcW w:w="586" w:type="pct"/>
            <w:tcBorders>
              <w:top w:val="nil"/>
              <w:left w:val="nil"/>
              <w:bottom w:val="single" w:sz="4" w:space="0" w:color="auto"/>
              <w:right w:val="single" w:sz="4" w:space="0" w:color="auto"/>
            </w:tcBorders>
            <w:shd w:val="clear" w:color="auto" w:fill="auto"/>
            <w:vAlign w:val="center"/>
            <w:hideMark/>
          </w:tcPr>
          <w:p w14:paraId="03BFEAE2" w14:textId="020386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4A29DD7" w14:textId="685C1D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D8E34B9" w14:textId="3E797B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39693</w:t>
            </w:r>
          </w:p>
        </w:tc>
        <w:tc>
          <w:tcPr>
            <w:tcW w:w="601" w:type="pct"/>
            <w:tcBorders>
              <w:top w:val="nil"/>
              <w:left w:val="nil"/>
              <w:bottom w:val="single" w:sz="4" w:space="0" w:color="auto"/>
              <w:right w:val="single" w:sz="4" w:space="0" w:color="auto"/>
            </w:tcBorders>
            <w:shd w:val="clear" w:color="auto" w:fill="auto"/>
            <w:vAlign w:val="center"/>
            <w:hideMark/>
          </w:tcPr>
          <w:p w14:paraId="73895B2B" w14:textId="5447FB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777B8923" w14:textId="221E2A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5949021E" w14:textId="1F3038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0E32338" w14:textId="750068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04CB11E2" w14:textId="126A80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5DA38A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49C2DE6" w14:textId="2E2850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273</w:t>
            </w:r>
          </w:p>
        </w:tc>
        <w:tc>
          <w:tcPr>
            <w:tcW w:w="586" w:type="pct"/>
            <w:tcBorders>
              <w:top w:val="nil"/>
              <w:left w:val="nil"/>
              <w:bottom w:val="single" w:sz="4" w:space="0" w:color="auto"/>
              <w:right w:val="single" w:sz="4" w:space="0" w:color="auto"/>
            </w:tcBorders>
            <w:shd w:val="clear" w:color="auto" w:fill="auto"/>
            <w:vAlign w:val="center"/>
            <w:hideMark/>
          </w:tcPr>
          <w:p w14:paraId="3699BB2E" w14:textId="56B181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2AE9965" w14:textId="7D41E6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F3F8EAF" w14:textId="321B42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39694</w:t>
            </w:r>
          </w:p>
        </w:tc>
        <w:tc>
          <w:tcPr>
            <w:tcW w:w="601" w:type="pct"/>
            <w:tcBorders>
              <w:top w:val="nil"/>
              <w:left w:val="nil"/>
              <w:bottom w:val="single" w:sz="4" w:space="0" w:color="auto"/>
              <w:right w:val="single" w:sz="4" w:space="0" w:color="auto"/>
            </w:tcBorders>
            <w:shd w:val="clear" w:color="auto" w:fill="auto"/>
            <w:vAlign w:val="center"/>
            <w:hideMark/>
          </w:tcPr>
          <w:p w14:paraId="0451A4FF" w14:textId="258B63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4B3380CF" w14:textId="34BE8E9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11E16B8E" w14:textId="488B6C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FE7DEB6" w14:textId="7AEF9B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4D57A177" w14:textId="056873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E4DC3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FBC6A7D" w14:textId="609CDA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274</w:t>
            </w:r>
          </w:p>
        </w:tc>
        <w:tc>
          <w:tcPr>
            <w:tcW w:w="586" w:type="pct"/>
            <w:tcBorders>
              <w:top w:val="nil"/>
              <w:left w:val="nil"/>
              <w:bottom w:val="single" w:sz="4" w:space="0" w:color="auto"/>
              <w:right w:val="single" w:sz="4" w:space="0" w:color="auto"/>
            </w:tcBorders>
            <w:shd w:val="clear" w:color="auto" w:fill="auto"/>
            <w:vAlign w:val="center"/>
            <w:hideMark/>
          </w:tcPr>
          <w:p w14:paraId="4A4DEEA3" w14:textId="5D2BE3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AC8CA05" w14:textId="09D052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3FADD62" w14:textId="1606C3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39695</w:t>
            </w:r>
          </w:p>
        </w:tc>
        <w:tc>
          <w:tcPr>
            <w:tcW w:w="601" w:type="pct"/>
            <w:tcBorders>
              <w:top w:val="nil"/>
              <w:left w:val="nil"/>
              <w:bottom w:val="single" w:sz="4" w:space="0" w:color="auto"/>
              <w:right w:val="single" w:sz="4" w:space="0" w:color="auto"/>
            </w:tcBorders>
            <w:shd w:val="clear" w:color="auto" w:fill="auto"/>
            <w:vAlign w:val="center"/>
            <w:hideMark/>
          </w:tcPr>
          <w:p w14:paraId="7A0BE1F3" w14:textId="67C85B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34E8101A" w14:textId="42D8D7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45BE93C8" w14:textId="0F8630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B382D6F" w14:textId="59916E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7533C3A1" w14:textId="335D04F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2BDEC9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FE02270" w14:textId="7E63B6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275</w:t>
            </w:r>
          </w:p>
        </w:tc>
        <w:tc>
          <w:tcPr>
            <w:tcW w:w="586" w:type="pct"/>
            <w:tcBorders>
              <w:top w:val="nil"/>
              <w:left w:val="nil"/>
              <w:bottom w:val="single" w:sz="4" w:space="0" w:color="auto"/>
              <w:right w:val="single" w:sz="4" w:space="0" w:color="auto"/>
            </w:tcBorders>
            <w:shd w:val="clear" w:color="auto" w:fill="auto"/>
            <w:vAlign w:val="center"/>
            <w:hideMark/>
          </w:tcPr>
          <w:p w14:paraId="4495E5F9" w14:textId="1E6D99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5A45FA4" w14:textId="095ECD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DF5FCC8" w14:textId="79E094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39696</w:t>
            </w:r>
          </w:p>
        </w:tc>
        <w:tc>
          <w:tcPr>
            <w:tcW w:w="601" w:type="pct"/>
            <w:tcBorders>
              <w:top w:val="nil"/>
              <w:left w:val="nil"/>
              <w:bottom w:val="single" w:sz="4" w:space="0" w:color="auto"/>
              <w:right w:val="single" w:sz="4" w:space="0" w:color="auto"/>
            </w:tcBorders>
            <w:shd w:val="clear" w:color="auto" w:fill="auto"/>
            <w:vAlign w:val="center"/>
            <w:hideMark/>
          </w:tcPr>
          <w:p w14:paraId="70EF5534" w14:textId="154DF8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28A48FD9" w14:textId="6EE5C3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4C2F374C" w14:textId="79CFFF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A6932AE" w14:textId="45F599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40CA0F68" w14:textId="3DE251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5D6C2B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B2A0E3B" w14:textId="4F27BB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276</w:t>
            </w:r>
          </w:p>
        </w:tc>
        <w:tc>
          <w:tcPr>
            <w:tcW w:w="586" w:type="pct"/>
            <w:tcBorders>
              <w:top w:val="nil"/>
              <w:left w:val="nil"/>
              <w:bottom w:val="single" w:sz="4" w:space="0" w:color="auto"/>
              <w:right w:val="single" w:sz="4" w:space="0" w:color="auto"/>
            </w:tcBorders>
            <w:shd w:val="clear" w:color="auto" w:fill="auto"/>
            <w:vAlign w:val="center"/>
            <w:hideMark/>
          </w:tcPr>
          <w:p w14:paraId="4770E22C" w14:textId="645099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0A18BD3" w14:textId="4D0572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607DEF53" w14:textId="3194F2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39697</w:t>
            </w:r>
          </w:p>
        </w:tc>
        <w:tc>
          <w:tcPr>
            <w:tcW w:w="601" w:type="pct"/>
            <w:tcBorders>
              <w:top w:val="nil"/>
              <w:left w:val="nil"/>
              <w:bottom w:val="single" w:sz="4" w:space="0" w:color="auto"/>
              <w:right w:val="single" w:sz="4" w:space="0" w:color="auto"/>
            </w:tcBorders>
            <w:shd w:val="clear" w:color="auto" w:fill="auto"/>
            <w:vAlign w:val="center"/>
            <w:hideMark/>
          </w:tcPr>
          <w:p w14:paraId="5A531C8A" w14:textId="0DE1AC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417ACEB9" w14:textId="5210CE2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1F595AF6" w14:textId="32124D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2035B58" w14:textId="2F9C9E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5D41FDB" w14:textId="4DDD8B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6B6321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AF8BC20" w14:textId="5F4C3E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277</w:t>
            </w:r>
          </w:p>
        </w:tc>
        <w:tc>
          <w:tcPr>
            <w:tcW w:w="586" w:type="pct"/>
            <w:tcBorders>
              <w:top w:val="nil"/>
              <w:left w:val="nil"/>
              <w:bottom w:val="single" w:sz="4" w:space="0" w:color="auto"/>
              <w:right w:val="single" w:sz="4" w:space="0" w:color="auto"/>
            </w:tcBorders>
            <w:shd w:val="clear" w:color="auto" w:fill="auto"/>
            <w:vAlign w:val="center"/>
            <w:hideMark/>
          </w:tcPr>
          <w:p w14:paraId="5355E2B4" w14:textId="6B1EA3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0E6ED62" w14:textId="6CB13F2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562D81D9" w14:textId="0AE8EF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40107</w:t>
            </w:r>
          </w:p>
        </w:tc>
        <w:tc>
          <w:tcPr>
            <w:tcW w:w="601" w:type="pct"/>
            <w:tcBorders>
              <w:top w:val="nil"/>
              <w:left w:val="nil"/>
              <w:bottom w:val="single" w:sz="4" w:space="0" w:color="auto"/>
              <w:right w:val="single" w:sz="4" w:space="0" w:color="auto"/>
            </w:tcBorders>
            <w:shd w:val="clear" w:color="auto" w:fill="auto"/>
            <w:vAlign w:val="center"/>
            <w:hideMark/>
          </w:tcPr>
          <w:p w14:paraId="2ADB32FB" w14:textId="3F8C79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363F9629" w14:textId="39C321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4070679B" w14:textId="33859C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3436E71" w14:textId="473D2A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3CF0A351" w14:textId="06D7A1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CE7177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6AC8A20" w14:textId="45EC4E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278</w:t>
            </w:r>
          </w:p>
        </w:tc>
        <w:tc>
          <w:tcPr>
            <w:tcW w:w="586" w:type="pct"/>
            <w:tcBorders>
              <w:top w:val="nil"/>
              <w:left w:val="nil"/>
              <w:bottom w:val="single" w:sz="4" w:space="0" w:color="auto"/>
              <w:right w:val="single" w:sz="4" w:space="0" w:color="auto"/>
            </w:tcBorders>
            <w:shd w:val="clear" w:color="auto" w:fill="auto"/>
            <w:vAlign w:val="center"/>
            <w:hideMark/>
          </w:tcPr>
          <w:p w14:paraId="643BCB82" w14:textId="07E798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4FB2AEB" w14:textId="0DE3A8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2AA5A68" w14:textId="4B2D4D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40108</w:t>
            </w:r>
          </w:p>
        </w:tc>
        <w:tc>
          <w:tcPr>
            <w:tcW w:w="601" w:type="pct"/>
            <w:tcBorders>
              <w:top w:val="nil"/>
              <w:left w:val="nil"/>
              <w:bottom w:val="single" w:sz="4" w:space="0" w:color="auto"/>
              <w:right w:val="single" w:sz="4" w:space="0" w:color="auto"/>
            </w:tcBorders>
            <w:shd w:val="clear" w:color="auto" w:fill="auto"/>
            <w:vAlign w:val="center"/>
            <w:hideMark/>
          </w:tcPr>
          <w:p w14:paraId="2C5B03E0" w14:textId="37BD38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3AB075C7" w14:textId="12DFDA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1EA31F1F" w14:textId="09216A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2EDBB34" w14:textId="62E12D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2533BD04" w14:textId="7DC59C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488D53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87D4332" w14:textId="301739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279</w:t>
            </w:r>
          </w:p>
        </w:tc>
        <w:tc>
          <w:tcPr>
            <w:tcW w:w="586" w:type="pct"/>
            <w:tcBorders>
              <w:top w:val="nil"/>
              <w:left w:val="nil"/>
              <w:bottom w:val="single" w:sz="4" w:space="0" w:color="auto"/>
              <w:right w:val="single" w:sz="4" w:space="0" w:color="auto"/>
            </w:tcBorders>
            <w:shd w:val="clear" w:color="auto" w:fill="auto"/>
            <w:vAlign w:val="center"/>
            <w:hideMark/>
          </w:tcPr>
          <w:p w14:paraId="5887A9C2" w14:textId="40ED2C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7885416" w14:textId="405933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40EBD4F" w14:textId="03D69C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40109</w:t>
            </w:r>
          </w:p>
        </w:tc>
        <w:tc>
          <w:tcPr>
            <w:tcW w:w="601" w:type="pct"/>
            <w:tcBorders>
              <w:top w:val="nil"/>
              <w:left w:val="nil"/>
              <w:bottom w:val="single" w:sz="4" w:space="0" w:color="auto"/>
              <w:right w:val="single" w:sz="4" w:space="0" w:color="auto"/>
            </w:tcBorders>
            <w:shd w:val="clear" w:color="auto" w:fill="auto"/>
            <w:vAlign w:val="center"/>
            <w:hideMark/>
          </w:tcPr>
          <w:p w14:paraId="7481806C" w14:textId="5A4085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2728B1D6" w14:textId="1DBB45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5F3B294B" w14:textId="6B29FC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BAC182E" w14:textId="459DEC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428992B" w14:textId="1151F1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DD1365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068B3F0" w14:textId="57DA8A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280</w:t>
            </w:r>
          </w:p>
        </w:tc>
        <w:tc>
          <w:tcPr>
            <w:tcW w:w="586" w:type="pct"/>
            <w:tcBorders>
              <w:top w:val="nil"/>
              <w:left w:val="nil"/>
              <w:bottom w:val="single" w:sz="4" w:space="0" w:color="auto"/>
              <w:right w:val="single" w:sz="4" w:space="0" w:color="auto"/>
            </w:tcBorders>
            <w:shd w:val="clear" w:color="auto" w:fill="auto"/>
            <w:vAlign w:val="center"/>
            <w:hideMark/>
          </w:tcPr>
          <w:p w14:paraId="0BCBDBED" w14:textId="273DE9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6C0CF7E" w14:textId="6AA344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DE4D7AF" w14:textId="643816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40110</w:t>
            </w:r>
          </w:p>
        </w:tc>
        <w:tc>
          <w:tcPr>
            <w:tcW w:w="601" w:type="pct"/>
            <w:tcBorders>
              <w:top w:val="nil"/>
              <w:left w:val="nil"/>
              <w:bottom w:val="single" w:sz="4" w:space="0" w:color="auto"/>
              <w:right w:val="single" w:sz="4" w:space="0" w:color="auto"/>
            </w:tcBorders>
            <w:shd w:val="clear" w:color="auto" w:fill="auto"/>
            <w:vAlign w:val="center"/>
            <w:hideMark/>
          </w:tcPr>
          <w:p w14:paraId="5F333647" w14:textId="424D9E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OSCILOSCOPIO</w:t>
            </w:r>
          </w:p>
        </w:tc>
        <w:tc>
          <w:tcPr>
            <w:tcW w:w="736" w:type="pct"/>
            <w:tcBorders>
              <w:top w:val="nil"/>
              <w:left w:val="nil"/>
              <w:bottom w:val="single" w:sz="4" w:space="0" w:color="auto"/>
              <w:right w:val="single" w:sz="4" w:space="0" w:color="auto"/>
            </w:tcBorders>
            <w:shd w:val="clear" w:color="auto" w:fill="auto"/>
            <w:vAlign w:val="center"/>
            <w:hideMark/>
          </w:tcPr>
          <w:p w14:paraId="4AB63C9A" w14:textId="48739F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INSTEK GDS-1022</w:t>
            </w:r>
          </w:p>
        </w:tc>
        <w:tc>
          <w:tcPr>
            <w:tcW w:w="737" w:type="pct"/>
            <w:tcBorders>
              <w:top w:val="nil"/>
              <w:left w:val="nil"/>
              <w:bottom w:val="single" w:sz="4" w:space="0" w:color="auto"/>
              <w:right w:val="single" w:sz="4" w:space="0" w:color="auto"/>
            </w:tcBorders>
            <w:shd w:val="clear" w:color="auto" w:fill="auto"/>
            <w:vAlign w:val="center"/>
            <w:hideMark/>
          </w:tcPr>
          <w:p w14:paraId="4C3FAE9F" w14:textId="2902D7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21AD8F6" w14:textId="221F2A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1B022EFC" w14:textId="1EFA59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E473DD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E1D80D1" w14:textId="2EB657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281</w:t>
            </w:r>
          </w:p>
        </w:tc>
        <w:tc>
          <w:tcPr>
            <w:tcW w:w="586" w:type="pct"/>
            <w:tcBorders>
              <w:top w:val="nil"/>
              <w:left w:val="nil"/>
              <w:bottom w:val="single" w:sz="4" w:space="0" w:color="auto"/>
              <w:right w:val="single" w:sz="4" w:space="0" w:color="auto"/>
            </w:tcBorders>
            <w:shd w:val="clear" w:color="auto" w:fill="auto"/>
            <w:vAlign w:val="center"/>
            <w:hideMark/>
          </w:tcPr>
          <w:p w14:paraId="6CE39F06" w14:textId="104F71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358A5DC" w14:textId="351EE2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2ADFCC5A" w14:textId="2913C67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42716</w:t>
            </w:r>
          </w:p>
        </w:tc>
        <w:tc>
          <w:tcPr>
            <w:tcW w:w="601" w:type="pct"/>
            <w:tcBorders>
              <w:top w:val="nil"/>
              <w:left w:val="nil"/>
              <w:bottom w:val="single" w:sz="4" w:space="0" w:color="auto"/>
              <w:right w:val="single" w:sz="4" w:space="0" w:color="auto"/>
            </w:tcBorders>
            <w:shd w:val="clear" w:color="auto" w:fill="auto"/>
            <w:vAlign w:val="center"/>
            <w:hideMark/>
          </w:tcPr>
          <w:p w14:paraId="66AF7408" w14:textId="2B5EA1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LIMP. DE ULTRASONIDO P/ INY</w:t>
            </w:r>
          </w:p>
        </w:tc>
        <w:tc>
          <w:tcPr>
            <w:tcW w:w="736" w:type="pct"/>
            <w:tcBorders>
              <w:top w:val="nil"/>
              <w:left w:val="nil"/>
              <w:bottom w:val="single" w:sz="4" w:space="0" w:color="auto"/>
              <w:right w:val="single" w:sz="4" w:space="0" w:color="auto"/>
            </w:tcBorders>
            <w:shd w:val="clear" w:color="auto" w:fill="auto"/>
            <w:vAlign w:val="center"/>
            <w:hideMark/>
          </w:tcPr>
          <w:p w14:paraId="740340DA" w14:textId="37F28E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WINTEK XLU600</w:t>
            </w:r>
          </w:p>
        </w:tc>
        <w:tc>
          <w:tcPr>
            <w:tcW w:w="737" w:type="pct"/>
            <w:tcBorders>
              <w:top w:val="nil"/>
              <w:left w:val="nil"/>
              <w:bottom w:val="single" w:sz="4" w:space="0" w:color="auto"/>
              <w:right w:val="single" w:sz="4" w:space="0" w:color="auto"/>
            </w:tcBorders>
            <w:shd w:val="clear" w:color="auto" w:fill="auto"/>
            <w:vAlign w:val="center"/>
            <w:hideMark/>
          </w:tcPr>
          <w:p w14:paraId="3BDBE541" w14:textId="6294EC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DF6C467" w14:textId="3B90F37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CALIBRACION Y REPARACION DE FUGA DE LIQUIDO</w:t>
            </w:r>
          </w:p>
        </w:tc>
        <w:tc>
          <w:tcPr>
            <w:tcW w:w="366" w:type="pct"/>
            <w:tcBorders>
              <w:top w:val="nil"/>
              <w:left w:val="nil"/>
              <w:bottom w:val="single" w:sz="4" w:space="0" w:color="auto"/>
              <w:right w:val="single" w:sz="4" w:space="0" w:color="auto"/>
            </w:tcBorders>
            <w:shd w:val="clear" w:color="auto" w:fill="auto"/>
            <w:vAlign w:val="center"/>
            <w:hideMark/>
          </w:tcPr>
          <w:p w14:paraId="7ED9A2CB" w14:textId="10E4B8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F1BCA1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E1CDAFF" w14:textId="325CD2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282</w:t>
            </w:r>
          </w:p>
        </w:tc>
        <w:tc>
          <w:tcPr>
            <w:tcW w:w="586" w:type="pct"/>
            <w:tcBorders>
              <w:top w:val="nil"/>
              <w:left w:val="nil"/>
              <w:bottom w:val="single" w:sz="4" w:space="0" w:color="auto"/>
              <w:right w:val="single" w:sz="4" w:space="0" w:color="auto"/>
            </w:tcBorders>
            <w:shd w:val="clear" w:color="auto" w:fill="auto"/>
            <w:vAlign w:val="center"/>
            <w:hideMark/>
          </w:tcPr>
          <w:p w14:paraId="040A136D" w14:textId="7C5266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97E536" w14:textId="57C4B2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0B410D54" w14:textId="232C16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42717</w:t>
            </w:r>
          </w:p>
        </w:tc>
        <w:tc>
          <w:tcPr>
            <w:tcW w:w="601" w:type="pct"/>
            <w:tcBorders>
              <w:top w:val="nil"/>
              <w:left w:val="nil"/>
              <w:bottom w:val="single" w:sz="4" w:space="0" w:color="auto"/>
              <w:right w:val="single" w:sz="4" w:space="0" w:color="auto"/>
            </w:tcBorders>
            <w:shd w:val="clear" w:color="auto" w:fill="auto"/>
            <w:vAlign w:val="center"/>
            <w:hideMark/>
          </w:tcPr>
          <w:p w14:paraId="59A918A5" w14:textId="6185AC6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LIMP. DE ULTRASONIDO P/ INY</w:t>
            </w:r>
          </w:p>
        </w:tc>
        <w:tc>
          <w:tcPr>
            <w:tcW w:w="736" w:type="pct"/>
            <w:tcBorders>
              <w:top w:val="nil"/>
              <w:left w:val="nil"/>
              <w:bottom w:val="single" w:sz="4" w:space="0" w:color="auto"/>
              <w:right w:val="single" w:sz="4" w:space="0" w:color="auto"/>
            </w:tcBorders>
            <w:shd w:val="clear" w:color="auto" w:fill="auto"/>
            <w:vAlign w:val="center"/>
            <w:hideMark/>
          </w:tcPr>
          <w:p w14:paraId="47235692" w14:textId="2FD220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WINTEK XLU600</w:t>
            </w:r>
          </w:p>
        </w:tc>
        <w:tc>
          <w:tcPr>
            <w:tcW w:w="737" w:type="pct"/>
            <w:tcBorders>
              <w:top w:val="nil"/>
              <w:left w:val="nil"/>
              <w:bottom w:val="single" w:sz="4" w:space="0" w:color="auto"/>
              <w:right w:val="single" w:sz="4" w:space="0" w:color="auto"/>
            </w:tcBorders>
            <w:shd w:val="clear" w:color="auto" w:fill="auto"/>
            <w:vAlign w:val="center"/>
            <w:hideMark/>
          </w:tcPr>
          <w:p w14:paraId="31BCF6B5" w14:textId="0F2615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39514529" w14:textId="5D4014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CALIBRACION Y REPARACION DE FUGA DE LIQUIDO</w:t>
            </w:r>
          </w:p>
        </w:tc>
        <w:tc>
          <w:tcPr>
            <w:tcW w:w="366" w:type="pct"/>
            <w:tcBorders>
              <w:top w:val="nil"/>
              <w:left w:val="nil"/>
              <w:bottom w:val="single" w:sz="4" w:space="0" w:color="auto"/>
              <w:right w:val="single" w:sz="4" w:space="0" w:color="auto"/>
            </w:tcBorders>
            <w:shd w:val="clear" w:color="auto" w:fill="auto"/>
            <w:vAlign w:val="center"/>
            <w:hideMark/>
          </w:tcPr>
          <w:p w14:paraId="7DD713B4" w14:textId="2C6F9B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B322FD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8259FC4" w14:textId="619749C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283</w:t>
            </w:r>
          </w:p>
        </w:tc>
        <w:tc>
          <w:tcPr>
            <w:tcW w:w="586" w:type="pct"/>
            <w:tcBorders>
              <w:top w:val="nil"/>
              <w:left w:val="nil"/>
              <w:bottom w:val="single" w:sz="4" w:space="0" w:color="auto"/>
              <w:right w:val="single" w:sz="4" w:space="0" w:color="auto"/>
            </w:tcBorders>
            <w:shd w:val="clear" w:color="auto" w:fill="auto"/>
            <w:vAlign w:val="center"/>
            <w:hideMark/>
          </w:tcPr>
          <w:p w14:paraId="466EE4E4" w14:textId="424782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74FCBA2" w14:textId="403A72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B43C04C" w14:textId="76F8E5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42718</w:t>
            </w:r>
          </w:p>
        </w:tc>
        <w:tc>
          <w:tcPr>
            <w:tcW w:w="601" w:type="pct"/>
            <w:tcBorders>
              <w:top w:val="nil"/>
              <w:left w:val="nil"/>
              <w:bottom w:val="single" w:sz="4" w:space="0" w:color="auto"/>
              <w:right w:val="single" w:sz="4" w:space="0" w:color="auto"/>
            </w:tcBorders>
            <w:shd w:val="clear" w:color="auto" w:fill="auto"/>
            <w:vAlign w:val="center"/>
            <w:hideMark/>
          </w:tcPr>
          <w:p w14:paraId="3134F129" w14:textId="0C8283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LIMP. DE ULTRASONIDO P/ INY</w:t>
            </w:r>
          </w:p>
        </w:tc>
        <w:tc>
          <w:tcPr>
            <w:tcW w:w="736" w:type="pct"/>
            <w:tcBorders>
              <w:top w:val="nil"/>
              <w:left w:val="nil"/>
              <w:bottom w:val="single" w:sz="4" w:space="0" w:color="auto"/>
              <w:right w:val="single" w:sz="4" w:space="0" w:color="auto"/>
            </w:tcBorders>
            <w:shd w:val="clear" w:color="auto" w:fill="auto"/>
            <w:vAlign w:val="center"/>
            <w:hideMark/>
          </w:tcPr>
          <w:p w14:paraId="57148BA8" w14:textId="64E935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WINTEK XLU600</w:t>
            </w:r>
          </w:p>
        </w:tc>
        <w:tc>
          <w:tcPr>
            <w:tcW w:w="737" w:type="pct"/>
            <w:tcBorders>
              <w:top w:val="nil"/>
              <w:left w:val="nil"/>
              <w:bottom w:val="single" w:sz="4" w:space="0" w:color="auto"/>
              <w:right w:val="single" w:sz="4" w:space="0" w:color="auto"/>
            </w:tcBorders>
            <w:shd w:val="clear" w:color="auto" w:fill="auto"/>
            <w:vAlign w:val="center"/>
            <w:hideMark/>
          </w:tcPr>
          <w:p w14:paraId="4A3E9D19" w14:textId="01D939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F1DA597" w14:textId="6521D1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CALIBRACION Y REPARACION DE FUGA DE LIQUIDO</w:t>
            </w:r>
          </w:p>
        </w:tc>
        <w:tc>
          <w:tcPr>
            <w:tcW w:w="366" w:type="pct"/>
            <w:tcBorders>
              <w:top w:val="nil"/>
              <w:left w:val="nil"/>
              <w:bottom w:val="single" w:sz="4" w:space="0" w:color="auto"/>
              <w:right w:val="single" w:sz="4" w:space="0" w:color="auto"/>
            </w:tcBorders>
            <w:shd w:val="clear" w:color="auto" w:fill="auto"/>
            <w:vAlign w:val="center"/>
            <w:hideMark/>
          </w:tcPr>
          <w:p w14:paraId="0F668613" w14:textId="266178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E63DC7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F611F24" w14:textId="72857A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284</w:t>
            </w:r>
          </w:p>
        </w:tc>
        <w:tc>
          <w:tcPr>
            <w:tcW w:w="586" w:type="pct"/>
            <w:tcBorders>
              <w:top w:val="nil"/>
              <w:left w:val="nil"/>
              <w:bottom w:val="single" w:sz="4" w:space="0" w:color="auto"/>
              <w:right w:val="single" w:sz="4" w:space="0" w:color="auto"/>
            </w:tcBorders>
            <w:shd w:val="clear" w:color="auto" w:fill="auto"/>
            <w:vAlign w:val="center"/>
            <w:hideMark/>
          </w:tcPr>
          <w:p w14:paraId="4BF4AD86" w14:textId="24AEB4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4B1DADB" w14:textId="4E4AD3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625A9A0" w14:textId="03B035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42719</w:t>
            </w:r>
          </w:p>
        </w:tc>
        <w:tc>
          <w:tcPr>
            <w:tcW w:w="601" w:type="pct"/>
            <w:tcBorders>
              <w:top w:val="nil"/>
              <w:left w:val="nil"/>
              <w:bottom w:val="single" w:sz="4" w:space="0" w:color="auto"/>
              <w:right w:val="single" w:sz="4" w:space="0" w:color="auto"/>
            </w:tcBorders>
            <w:shd w:val="clear" w:color="auto" w:fill="auto"/>
            <w:vAlign w:val="center"/>
            <w:hideMark/>
          </w:tcPr>
          <w:p w14:paraId="5DE91D17" w14:textId="3198D1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LAB. LIMP. DE ULTRASONIDO P/ INY</w:t>
            </w:r>
          </w:p>
        </w:tc>
        <w:tc>
          <w:tcPr>
            <w:tcW w:w="736" w:type="pct"/>
            <w:tcBorders>
              <w:top w:val="nil"/>
              <w:left w:val="nil"/>
              <w:bottom w:val="single" w:sz="4" w:space="0" w:color="auto"/>
              <w:right w:val="single" w:sz="4" w:space="0" w:color="auto"/>
            </w:tcBorders>
            <w:shd w:val="clear" w:color="auto" w:fill="auto"/>
            <w:vAlign w:val="center"/>
            <w:hideMark/>
          </w:tcPr>
          <w:p w14:paraId="530DDD83" w14:textId="0B66B2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WINTEK XLU600</w:t>
            </w:r>
          </w:p>
        </w:tc>
        <w:tc>
          <w:tcPr>
            <w:tcW w:w="737" w:type="pct"/>
            <w:tcBorders>
              <w:top w:val="nil"/>
              <w:left w:val="nil"/>
              <w:bottom w:val="single" w:sz="4" w:space="0" w:color="auto"/>
              <w:right w:val="single" w:sz="4" w:space="0" w:color="auto"/>
            </w:tcBorders>
            <w:shd w:val="clear" w:color="auto" w:fill="auto"/>
            <w:vAlign w:val="center"/>
            <w:hideMark/>
          </w:tcPr>
          <w:p w14:paraId="55F7C27B" w14:textId="2C95F7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CECC4FF" w14:textId="2FD74D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CALIBRACION Y REPARACION DE FUGA DE LIQUIDO</w:t>
            </w:r>
          </w:p>
        </w:tc>
        <w:tc>
          <w:tcPr>
            <w:tcW w:w="366" w:type="pct"/>
            <w:tcBorders>
              <w:top w:val="nil"/>
              <w:left w:val="nil"/>
              <w:bottom w:val="single" w:sz="4" w:space="0" w:color="auto"/>
              <w:right w:val="single" w:sz="4" w:space="0" w:color="auto"/>
            </w:tcBorders>
            <w:shd w:val="clear" w:color="auto" w:fill="auto"/>
            <w:vAlign w:val="center"/>
            <w:hideMark/>
          </w:tcPr>
          <w:p w14:paraId="424E3C15" w14:textId="3B4A6A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291539B"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0E0EE8" w14:textId="392DFC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285</w:t>
            </w:r>
          </w:p>
        </w:tc>
        <w:tc>
          <w:tcPr>
            <w:tcW w:w="586" w:type="pct"/>
            <w:tcBorders>
              <w:top w:val="nil"/>
              <w:left w:val="nil"/>
              <w:bottom w:val="single" w:sz="4" w:space="0" w:color="auto"/>
              <w:right w:val="single" w:sz="4" w:space="0" w:color="auto"/>
            </w:tcBorders>
            <w:shd w:val="clear" w:color="auto" w:fill="auto"/>
            <w:vAlign w:val="center"/>
            <w:hideMark/>
          </w:tcPr>
          <w:p w14:paraId="7E5ECB45" w14:textId="647C2A5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5A912FA" w14:textId="3F357C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249AC82" w14:textId="20EA9A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35251</w:t>
            </w:r>
          </w:p>
        </w:tc>
        <w:tc>
          <w:tcPr>
            <w:tcW w:w="601" w:type="pct"/>
            <w:tcBorders>
              <w:top w:val="nil"/>
              <w:left w:val="nil"/>
              <w:bottom w:val="single" w:sz="4" w:space="0" w:color="auto"/>
              <w:right w:val="single" w:sz="4" w:space="0" w:color="auto"/>
            </w:tcBorders>
            <w:shd w:val="clear" w:color="auto" w:fill="auto"/>
            <w:vAlign w:val="center"/>
            <w:hideMark/>
          </w:tcPr>
          <w:p w14:paraId="2F6BA6BC" w14:textId="753D94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SCANNER AUTOMOTRIZ INCLUYE ADAPTADORES PARA TODAS LAS MARCAS</w:t>
            </w:r>
          </w:p>
        </w:tc>
        <w:tc>
          <w:tcPr>
            <w:tcW w:w="736" w:type="pct"/>
            <w:tcBorders>
              <w:top w:val="nil"/>
              <w:left w:val="nil"/>
              <w:bottom w:val="single" w:sz="4" w:space="0" w:color="auto"/>
              <w:right w:val="single" w:sz="4" w:space="0" w:color="auto"/>
            </w:tcBorders>
            <w:shd w:val="clear" w:color="auto" w:fill="auto"/>
            <w:vAlign w:val="center"/>
            <w:hideMark/>
          </w:tcPr>
          <w:p w14:paraId="4FE833EB" w14:textId="48D157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OTC GENESYS</w:t>
            </w:r>
          </w:p>
        </w:tc>
        <w:tc>
          <w:tcPr>
            <w:tcW w:w="737" w:type="pct"/>
            <w:tcBorders>
              <w:top w:val="nil"/>
              <w:left w:val="nil"/>
              <w:bottom w:val="single" w:sz="4" w:space="0" w:color="auto"/>
              <w:right w:val="single" w:sz="4" w:space="0" w:color="auto"/>
            </w:tcBorders>
            <w:shd w:val="clear" w:color="auto" w:fill="auto"/>
            <w:vAlign w:val="center"/>
            <w:hideMark/>
          </w:tcPr>
          <w:p w14:paraId="1A1C8C00" w14:textId="36747AD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433965E" w14:textId="113979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roofErr w:type="gramStart"/>
            <w:r w:rsidRPr="00407482">
              <w:rPr>
                <w:rFonts w:ascii="Montserrat" w:hAnsi="Montserrat"/>
                <w:color w:val="000000"/>
                <w:sz w:val="12"/>
                <w:szCs w:val="18"/>
                <w:lang w:eastAsia="es-MX"/>
              </w:rPr>
              <w:t>,MANTENIMIENTO</w:t>
            </w:r>
            <w:proofErr w:type="gramEnd"/>
            <w:r w:rsidRPr="00407482">
              <w:rPr>
                <w:rFonts w:ascii="Montserrat" w:hAnsi="Montserrat"/>
                <w:color w:val="000000"/>
                <w:sz w:val="12"/>
                <w:szCs w:val="18"/>
                <w:lang w:eastAsia="es-MX"/>
              </w:rPr>
              <w:t xml:space="preserve"> Y ACTUALIZACION DE SOFTWARE Y REPARAR PEINETA SERIAL DE CONEXIÓN A CABLE OBD.</w:t>
            </w:r>
          </w:p>
        </w:tc>
        <w:tc>
          <w:tcPr>
            <w:tcW w:w="366" w:type="pct"/>
            <w:tcBorders>
              <w:top w:val="nil"/>
              <w:left w:val="nil"/>
              <w:bottom w:val="single" w:sz="4" w:space="0" w:color="auto"/>
              <w:right w:val="single" w:sz="4" w:space="0" w:color="auto"/>
            </w:tcBorders>
            <w:shd w:val="clear" w:color="auto" w:fill="auto"/>
            <w:vAlign w:val="center"/>
            <w:hideMark/>
          </w:tcPr>
          <w:p w14:paraId="5A1C8118" w14:textId="2D24C8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8E1CBE"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C412BA3" w14:textId="1FDF1DA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286</w:t>
            </w:r>
          </w:p>
        </w:tc>
        <w:tc>
          <w:tcPr>
            <w:tcW w:w="586" w:type="pct"/>
            <w:tcBorders>
              <w:top w:val="nil"/>
              <w:left w:val="nil"/>
              <w:bottom w:val="single" w:sz="4" w:space="0" w:color="auto"/>
              <w:right w:val="single" w:sz="4" w:space="0" w:color="auto"/>
            </w:tcBorders>
            <w:shd w:val="clear" w:color="auto" w:fill="auto"/>
            <w:vAlign w:val="center"/>
            <w:hideMark/>
          </w:tcPr>
          <w:p w14:paraId="1B33ED40" w14:textId="5C11BB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2216C6B" w14:textId="218855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749193D" w14:textId="249721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40914</w:t>
            </w:r>
          </w:p>
        </w:tc>
        <w:tc>
          <w:tcPr>
            <w:tcW w:w="601" w:type="pct"/>
            <w:tcBorders>
              <w:top w:val="nil"/>
              <w:left w:val="nil"/>
              <w:bottom w:val="single" w:sz="4" w:space="0" w:color="auto"/>
              <w:right w:val="single" w:sz="4" w:space="0" w:color="auto"/>
            </w:tcBorders>
            <w:shd w:val="clear" w:color="auto" w:fill="auto"/>
            <w:vAlign w:val="center"/>
            <w:hideMark/>
          </w:tcPr>
          <w:p w14:paraId="5A5A273B" w14:textId="73D91F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SCANNER AUTOMOTRIZ INCLUYE ADAPTADORES PARA TODAS LAS MARCAS</w:t>
            </w:r>
          </w:p>
        </w:tc>
        <w:tc>
          <w:tcPr>
            <w:tcW w:w="736" w:type="pct"/>
            <w:tcBorders>
              <w:top w:val="nil"/>
              <w:left w:val="nil"/>
              <w:bottom w:val="single" w:sz="4" w:space="0" w:color="auto"/>
              <w:right w:val="single" w:sz="4" w:space="0" w:color="auto"/>
            </w:tcBorders>
            <w:shd w:val="clear" w:color="auto" w:fill="auto"/>
            <w:vAlign w:val="center"/>
            <w:hideMark/>
          </w:tcPr>
          <w:p w14:paraId="4F9FD5C1" w14:textId="01EBAB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ATUIBOSS MOD: V30264328</w:t>
            </w:r>
          </w:p>
        </w:tc>
        <w:tc>
          <w:tcPr>
            <w:tcW w:w="737" w:type="pct"/>
            <w:tcBorders>
              <w:top w:val="nil"/>
              <w:left w:val="nil"/>
              <w:bottom w:val="single" w:sz="4" w:space="0" w:color="auto"/>
              <w:right w:val="single" w:sz="4" w:space="0" w:color="auto"/>
            </w:tcBorders>
            <w:shd w:val="clear" w:color="auto" w:fill="auto"/>
            <w:vAlign w:val="center"/>
            <w:hideMark/>
          </w:tcPr>
          <w:p w14:paraId="41D8265A" w14:textId="0D5841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C443159" w14:textId="19E16F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LIMPIEZA,MANTENIMIENTO Y ACTUALIZACION DE SOFTWARE</w:t>
            </w:r>
          </w:p>
        </w:tc>
        <w:tc>
          <w:tcPr>
            <w:tcW w:w="366" w:type="pct"/>
            <w:tcBorders>
              <w:top w:val="nil"/>
              <w:left w:val="nil"/>
              <w:bottom w:val="single" w:sz="4" w:space="0" w:color="auto"/>
              <w:right w:val="single" w:sz="4" w:space="0" w:color="auto"/>
            </w:tcBorders>
            <w:shd w:val="clear" w:color="auto" w:fill="auto"/>
            <w:vAlign w:val="center"/>
            <w:hideMark/>
          </w:tcPr>
          <w:p w14:paraId="7F25F753" w14:textId="268C20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F628DC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CF18CF3" w14:textId="596B1B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287</w:t>
            </w:r>
          </w:p>
        </w:tc>
        <w:tc>
          <w:tcPr>
            <w:tcW w:w="586" w:type="pct"/>
            <w:tcBorders>
              <w:top w:val="nil"/>
              <w:left w:val="nil"/>
              <w:bottom w:val="single" w:sz="4" w:space="0" w:color="auto"/>
              <w:right w:val="single" w:sz="4" w:space="0" w:color="auto"/>
            </w:tcBorders>
            <w:shd w:val="clear" w:color="auto" w:fill="auto"/>
            <w:vAlign w:val="center"/>
            <w:hideMark/>
          </w:tcPr>
          <w:p w14:paraId="39B91DB8" w14:textId="744C26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B5F4B6" w14:textId="5229C6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879ADEE" w14:textId="194FD2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40890</w:t>
            </w:r>
          </w:p>
        </w:tc>
        <w:tc>
          <w:tcPr>
            <w:tcW w:w="601" w:type="pct"/>
            <w:tcBorders>
              <w:top w:val="nil"/>
              <w:left w:val="nil"/>
              <w:bottom w:val="single" w:sz="4" w:space="0" w:color="auto"/>
              <w:right w:val="single" w:sz="4" w:space="0" w:color="auto"/>
            </w:tcBorders>
            <w:shd w:val="clear" w:color="auto" w:fill="auto"/>
            <w:vAlign w:val="center"/>
            <w:hideMark/>
          </w:tcPr>
          <w:p w14:paraId="0F1245B3" w14:textId="716ABB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GATO  HIDRAULICO DE PATIN  DE 3 TONELADAS</w:t>
            </w:r>
          </w:p>
        </w:tc>
        <w:tc>
          <w:tcPr>
            <w:tcW w:w="736" w:type="pct"/>
            <w:tcBorders>
              <w:top w:val="nil"/>
              <w:left w:val="nil"/>
              <w:bottom w:val="single" w:sz="4" w:space="0" w:color="auto"/>
              <w:right w:val="single" w:sz="4" w:space="0" w:color="auto"/>
            </w:tcBorders>
            <w:shd w:val="clear" w:color="auto" w:fill="auto"/>
            <w:vAlign w:val="center"/>
            <w:hideMark/>
          </w:tcPr>
          <w:p w14:paraId="4B08AD62" w14:textId="74A4EF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MIKEL´S   MOD: G 489 PARA TRABAJO PESADO</w:t>
            </w:r>
          </w:p>
        </w:tc>
        <w:tc>
          <w:tcPr>
            <w:tcW w:w="737" w:type="pct"/>
            <w:tcBorders>
              <w:top w:val="nil"/>
              <w:left w:val="nil"/>
              <w:bottom w:val="single" w:sz="4" w:space="0" w:color="auto"/>
              <w:right w:val="single" w:sz="4" w:space="0" w:color="auto"/>
            </w:tcBorders>
            <w:shd w:val="clear" w:color="auto" w:fill="auto"/>
            <w:vAlign w:val="center"/>
            <w:hideMark/>
          </w:tcPr>
          <w:p w14:paraId="26F05BC6" w14:textId="271BF1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DFD863B" w14:textId="621F335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LIMPIEZA Y REPARACION DEL SISTEMA HIDRAULICO. </w:t>
            </w:r>
          </w:p>
        </w:tc>
        <w:tc>
          <w:tcPr>
            <w:tcW w:w="366" w:type="pct"/>
            <w:tcBorders>
              <w:top w:val="nil"/>
              <w:left w:val="nil"/>
              <w:bottom w:val="single" w:sz="4" w:space="0" w:color="auto"/>
              <w:right w:val="single" w:sz="4" w:space="0" w:color="auto"/>
            </w:tcBorders>
            <w:shd w:val="clear" w:color="auto" w:fill="auto"/>
            <w:vAlign w:val="center"/>
            <w:hideMark/>
          </w:tcPr>
          <w:p w14:paraId="32137454" w14:textId="04B422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9F670E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2E5441C" w14:textId="74E3C4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288</w:t>
            </w:r>
          </w:p>
        </w:tc>
        <w:tc>
          <w:tcPr>
            <w:tcW w:w="586" w:type="pct"/>
            <w:tcBorders>
              <w:top w:val="nil"/>
              <w:left w:val="nil"/>
              <w:bottom w:val="single" w:sz="4" w:space="0" w:color="auto"/>
              <w:right w:val="single" w:sz="4" w:space="0" w:color="auto"/>
            </w:tcBorders>
            <w:shd w:val="clear" w:color="auto" w:fill="auto"/>
            <w:vAlign w:val="center"/>
            <w:hideMark/>
          </w:tcPr>
          <w:p w14:paraId="6072D0F1" w14:textId="2C49BE3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FC6A79C" w14:textId="03AC97B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318E163" w14:textId="5CB6D2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39949</w:t>
            </w:r>
          </w:p>
        </w:tc>
        <w:tc>
          <w:tcPr>
            <w:tcW w:w="601" w:type="pct"/>
            <w:tcBorders>
              <w:top w:val="nil"/>
              <w:left w:val="nil"/>
              <w:bottom w:val="single" w:sz="4" w:space="0" w:color="auto"/>
              <w:right w:val="single" w:sz="4" w:space="0" w:color="auto"/>
            </w:tcBorders>
            <w:shd w:val="clear" w:color="auto" w:fill="auto"/>
            <w:vAlign w:val="center"/>
            <w:hideMark/>
          </w:tcPr>
          <w:p w14:paraId="1C8B8B61" w14:textId="148330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GATO  HIDRAULICO DE PATIN  DE 3 TONELADAS</w:t>
            </w:r>
          </w:p>
        </w:tc>
        <w:tc>
          <w:tcPr>
            <w:tcW w:w="736" w:type="pct"/>
            <w:tcBorders>
              <w:top w:val="nil"/>
              <w:left w:val="nil"/>
              <w:bottom w:val="single" w:sz="4" w:space="0" w:color="auto"/>
              <w:right w:val="single" w:sz="4" w:space="0" w:color="auto"/>
            </w:tcBorders>
            <w:shd w:val="clear" w:color="auto" w:fill="auto"/>
            <w:vAlign w:val="center"/>
            <w:hideMark/>
          </w:tcPr>
          <w:p w14:paraId="306EB7D2" w14:textId="58051A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MIKEL´S   MOD: G 489 PARA TRABAJO PESADO</w:t>
            </w:r>
          </w:p>
        </w:tc>
        <w:tc>
          <w:tcPr>
            <w:tcW w:w="737" w:type="pct"/>
            <w:tcBorders>
              <w:top w:val="nil"/>
              <w:left w:val="nil"/>
              <w:bottom w:val="single" w:sz="4" w:space="0" w:color="auto"/>
              <w:right w:val="single" w:sz="4" w:space="0" w:color="auto"/>
            </w:tcBorders>
            <w:shd w:val="clear" w:color="auto" w:fill="auto"/>
            <w:vAlign w:val="center"/>
            <w:hideMark/>
          </w:tcPr>
          <w:p w14:paraId="228EB3E1" w14:textId="7223AE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797883E" w14:textId="09C8A9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LIMPIEZA Y REPARACION DEL SISTEMA HIDRAULICO. </w:t>
            </w:r>
          </w:p>
        </w:tc>
        <w:tc>
          <w:tcPr>
            <w:tcW w:w="366" w:type="pct"/>
            <w:tcBorders>
              <w:top w:val="nil"/>
              <w:left w:val="nil"/>
              <w:bottom w:val="single" w:sz="4" w:space="0" w:color="auto"/>
              <w:right w:val="single" w:sz="4" w:space="0" w:color="auto"/>
            </w:tcBorders>
            <w:shd w:val="clear" w:color="auto" w:fill="auto"/>
            <w:vAlign w:val="center"/>
            <w:hideMark/>
          </w:tcPr>
          <w:p w14:paraId="6B5293A1" w14:textId="4FAC7D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2CE79E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E568A5C" w14:textId="767DAC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289</w:t>
            </w:r>
          </w:p>
        </w:tc>
        <w:tc>
          <w:tcPr>
            <w:tcW w:w="586" w:type="pct"/>
            <w:tcBorders>
              <w:top w:val="nil"/>
              <w:left w:val="nil"/>
              <w:bottom w:val="single" w:sz="4" w:space="0" w:color="auto"/>
              <w:right w:val="single" w:sz="4" w:space="0" w:color="auto"/>
            </w:tcBorders>
            <w:shd w:val="clear" w:color="auto" w:fill="auto"/>
            <w:vAlign w:val="center"/>
            <w:hideMark/>
          </w:tcPr>
          <w:p w14:paraId="3906E4F5" w14:textId="7C3D14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88A564E" w14:textId="22EC7A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E1DDD3B" w14:textId="2B40183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40113</w:t>
            </w:r>
          </w:p>
        </w:tc>
        <w:tc>
          <w:tcPr>
            <w:tcW w:w="601" w:type="pct"/>
            <w:tcBorders>
              <w:top w:val="nil"/>
              <w:left w:val="nil"/>
              <w:bottom w:val="single" w:sz="4" w:space="0" w:color="auto"/>
              <w:right w:val="single" w:sz="4" w:space="0" w:color="auto"/>
            </w:tcBorders>
            <w:shd w:val="clear" w:color="auto" w:fill="auto"/>
            <w:vAlign w:val="center"/>
            <w:hideMark/>
          </w:tcPr>
          <w:p w14:paraId="6ABCF3AD" w14:textId="28B943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GATO  HIDRAULICO DE PATIN  DE 3 TONELADAS</w:t>
            </w:r>
          </w:p>
        </w:tc>
        <w:tc>
          <w:tcPr>
            <w:tcW w:w="736" w:type="pct"/>
            <w:tcBorders>
              <w:top w:val="nil"/>
              <w:left w:val="nil"/>
              <w:bottom w:val="single" w:sz="4" w:space="0" w:color="auto"/>
              <w:right w:val="single" w:sz="4" w:space="0" w:color="auto"/>
            </w:tcBorders>
            <w:shd w:val="clear" w:color="auto" w:fill="auto"/>
            <w:vAlign w:val="center"/>
            <w:hideMark/>
          </w:tcPr>
          <w:p w14:paraId="6DDD2C7B" w14:textId="157EFD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MIKEL´S   MOD: G 489 PARA TRABAJO PESADO</w:t>
            </w:r>
          </w:p>
        </w:tc>
        <w:tc>
          <w:tcPr>
            <w:tcW w:w="737" w:type="pct"/>
            <w:tcBorders>
              <w:top w:val="nil"/>
              <w:left w:val="nil"/>
              <w:bottom w:val="single" w:sz="4" w:space="0" w:color="auto"/>
              <w:right w:val="single" w:sz="4" w:space="0" w:color="auto"/>
            </w:tcBorders>
            <w:shd w:val="clear" w:color="auto" w:fill="auto"/>
            <w:vAlign w:val="center"/>
            <w:hideMark/>
          </w:tcPr>
          <w:p w14:paraId="59005575" w14:textId="3F4E78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CDB3D32" w14:textId="1D26F5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LIMPIEZA Y REPARACION DEL SISTEMA HIDRAULICO. </w:t>
            </w:r>
          </w:p>
        </w:tc>
        <w:tc>
          <w:tcPr>
            <w:tcW w:w="366" w:type="pct"/>
            <w:tcBorders>
              <w:top w:val="nil"/>
              <w:left w:val="nil"/>
              <w:bottom w:val="single" w:sz="4" w:space="0" w:color="auto"/>
              <w:right w:val="single" w:sz="4" w:space="0" w:color="auto"/>
            </w:tcBorders>
            <w:shd w:val="clear" w:color="auto" w:fill="auto"/>
            <w:vAlign w:val="center"/>
            <w:hideMark/>
          </w:tcPr>
          <w:p w14:paraId="01C7A340" w14:textId="7525C7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B18388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6289BB2" w14:textId="3C92AB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290</w:t>
            </w:r>
          </w:p>
        </w:tc>
        <w:tc>
          <w:tcPr>
            <w:tcW w:w="586" w:type="pct"/>
            <w:tcBorders>
              <w:top w:val="nil"/>
              <w:left w:val="nil"/>
              <w:bottom w:val="single" w:sz="4" w:space="0" w:color="auto"/>
              <w:right w:val="single" w:sz="4" w:space="0" w:color="auto"/>
            </w:tcBorders>
            <w:shd w:val="clear" w:color="auto" w:fill="auto"/>
            <w:vAlign w:val="center"/>
            <w:hideMark/>
          </w:tcPr>
          <w:p w14:paraId="7EE9CC49" w14:textId="12A96D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A4EF771" w14:textId="7881C4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2778BAE" w14:textId="28A866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40889</w:t>
            </w:r>
          </w:p>
        </w:tc>
        <w:tc>
          <w:tcPr>
            <w:tcW w:w="601" w:type="pct"/>
            <w:tcBorders>
              <w:top w:val="nil"/>
              <w:left w:val="nil"/>
              <w:bottom w:val="single" w:sz="4" w:space="0" w:color="auto"/>
              <w:right w:val="single" w:sz="4" w:space="0" w:color="auto"/>
            </w:tcBorders>
            <w:shd w:val="clear" w:color="auto" w:fill="auto"/>
            <w:vAlign w:val="center"/>
            <w:hideMark/>
          </w:tcPr>
          <w:p w14:paraId="6F36860C" w14:textId="50260A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GATO  HIDRAULICO DE PATIN  DE 3 TONELADAS</w:t>
            </w:r>
          </w:p>
        </w:tc>
        <w:tc>
          <w:tcPr>
            <w:tcW w:w="736" w:type="pct"/>
            <w:tcBorders>
              <w:top w:val="nil"/>
              <w:left w:val="nil"/>
              <w:bottom w:val="single" w:sz="4" w:space="0" w:color="auto"/>
              <w:right w:val="single" w:sz="4" w:space="0" w:color="auto"/>
            </w:tcBorders>
            <w:shd w:val="clear" w:color="auto" w:fill="auto"/>
            <w:vAlign w:val="center"/>
            <w:hideMark/>
          </w:tcPr>
          <w:p w14:paraId="19C173AC" w14:textId="4D103B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MARCA: MIKEL´S   MOD: G 489 PARA TRABAJO PESADO</w:t>
            </w:r>
          </w:p>
        </w:tc>
        <w:tc>
          <w:tcPr>
            <w:tcW w:w="737" w:type="pct"/>
            <w:tcBorders>
              <w:top w:val="nil"/>
              <w:left w:val="nil"/>
              <w:bottom w:val="single" w:sz="4" w:space="0" w:color="auto"/>
              <w:right w:val="single" w:sz="4" w:space="0" w:color="auto"/>
            </w:tcBorders>
            <w:shd w:val="clear" w:color="auto" w:fill="auto"/>
            <w:vAlign w:val="center"/>
            <w:hideMark/>
          </w:tcPr>
          <w:p w14:paraId="2D7F43F5" w14:textId="2A139B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065EE9DF" w14:textId="3B967B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LIMPIEZA Y REPARACION DEL SISTEMA HIDRAULICO. </w:t>
            </w:r>
          </w:p>
        </w:tc>
        <w:tc>
          <w:tcPr>
            <w:tcW w:w="366" w:type="pct"/>
            <w:tcBorders>
              <w:top w:val="nil"/>
              <w:left w:val="nil"/>
              <w:bottom w:val="single" w:sz="4" w:space="0" w:color="auto"/>
              <w:right w:val="single" w:sz="4" w:space="0" w:color="auto"/>
            </w:tcBorders>
            <w:shd w:val="clear" w:color="auto" w:fill="auto"/>
            <w:vAlign w:val="center"/>
            <w:hideMark/>
          </w:tcPr>
          <w:p w14:paraId="023EB7A7" w14:textId="71DEF0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0696F3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B3CF84C" w14:textId="57FB71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291</w:t>
            </w:r>
          </w:p>
        </w:tc>
        <w:tc>
          <w:tcPr>
            <w:tcW w:w="586" w:type="pct"/>
            <w:tcBorders>
              <w:top w:val="nil"/>
              <w:left w:val="nil"/>
              <w:bottom w:val="single" w:sz="4" w:space="0" w:color="auto"/>
              <w:right w:val="single" w:sz="4" w:space="0" w:color="auto"/>
            </w:tcBorders>
            <w:shd w:val="clear" w:color="auto" w:fill="auto"/>
            <w:vAlign w:val="center"/>
            <w:hideMark/>
          </w:tcPr>
          <w:p w14:paraId="5D0E4C02" w14:textId="143733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886BEBF" w14:textId="34AE43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4506CF2" w14:textId="0C8B008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15472</w:t>
            </w:r>
          </w:p>
        </w:tc>
        <w:tc>
          <w:tcPr>
            <w:tcW w:w="601" w:type="pct"/>
            <w:tcBorders>
              <w:top w:val="nil"/>
              <w:left w:val="nil"/>
              <w:bottom w:val="single" w:sz="4" w:space="0" w:color="auto"/>
              <w:right w:val="single" w:sz="4" w:space="0" w:color="auto"/>
            </w:tcBorders>
            <w:shd w:val="clear" w:color="auto" w:fill="auto"/>
            <w:vAlign w:val="center"/>
            <w:hideMark/>
          </w:tcPr>
          <w:p w14:paraId="0C70454D" w14:textId="6BE8A6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TORQUIMETRO DE CUADRO </w:t>
            </w:r>
            <w:r w:rsidRPr="00407482">
              <w:rPr>
                <w:rFonts w:ascii="Montserrat" w:hAnsi="Montserrat"/>
                <w:color w:val="000000"/>
                <w:sz w:val="12"/>
                <w:szCs w:val="18"/>
                <w:lang w:eastAsia="es-MX"/>
              </w:rPr>
              <w:lastRenderedPageBreak/>
              <w:t>1/2" 20-200 LB-FT</w:t>
            </w:r>
          </w:p>
        </w:tc>
        <w:tc>
          <w:tcPr>
            <w:tcW w:w="736" w:type="pct"/>
            <w:tcBorders>
              <w:top w:val="nil"/>
              <w:left w:val="nil"/>
              <w:bottom w:val="single" w:sz="4" w:space="0" w:color="auto"/>
              <w:right w:val="single" w:sz="4" w:space="0" w:color="auto"/>
            </w:tcBorders>
            <w:shd w:val="clear" w:color="auto" w:fill="auto"/>
            <w:vAlign w:val="center"/>
            <w:hideMark/>
          </w:tcPr>
          <w:p w14:paraId="4A1F5617" w14:textId="7882D7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MARCA SNAP-ON MOD:QJR3250A</w:t>
            </w:r>
          </w:p>
        </w:tc>
        <w:tc>
          <w:tcPr>
            <w:tcW w:w="737" w:type="pct"/>
            <w:tcBorders>
              <w:top w:val="nil"/>
              <w:left w:val="nil"/>
              <w:bottom w:val="single" w:sz="4" w:space="0" w:color="auto"/>
              <w:right w:val="single" w:sz="4" w:space="0" w:color="auto"/>
            </w:tcBorders>
            <w:shd w:val="clear" w:color="auto" w:fill="auto"/>
            <w:vAlign w:val="center"/>
            <w:hideMark/>
          </w:tcPr>
          <w:p w14:paraId="2F369642" w14:textId="20E023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C2F3D03" w14:textId="116763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w:t>
            </w:r>
          </w:p>
        </w:tc>
        <w:tc>
          <w:tcPr>
            <w:tcW w:w="366" w:type="pct"/>
            <w:tcBorders>
              <w:top w:val="nil"/>
              <w:left w:val="nil"/>
              <w:bottom w:val="single" w:sz="4" w:space="0" w:color="auto"/>
              <w:right w:val="single" w:sz="4" w:space="0" w:color="auto"/>
            </w:tcBorders>
            <w:shd w:val="clear" w:color="auto" w:fill="auto"/>
            <w:vAlign w:val="center"/>
            <w:hideMark/>
          </w:tcPr>
          <w:p w14:paraId="1B449088" w14:textId="07311F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8810C40"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7DCB1ED" w14:textId="0B18F2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292</w:t>
            </w:r>
          </w:p>
        </w:tc>
        <w:tc>
          <w:tcPr>
            <w:tcW w:w="586" w:type="pct"/>
            <w:tcBorders>
              <w:top w:val="nil"/>
              <w:left w:val="nil"/>
              <w:bottom w:val="single" w:sz="4" w:space="0" w:color="auto"/>
              <w:right w:val="single" w:sz="4" w:space="0" w:color="auto"/>
            </w:tcBorders>
            <w:shd w:val="clear" w:color="auto" w:fill="auto"/>
            <w:vAlign w:val="center"/>
            <w:hideMark/>
          </w:tcPr>
          <w:p w14:paraId="48A2B13B" w14:textId="7BE908B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475FFFF" w14:textId="3AD94C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5DEAB220" w14:textId="15B320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35239</w:t>
            </w:r>
          </w:p>
        </w:tc>
        <w:tc>
          <w:tcPr>
            <w:tcW w:w="601" w:type="pct"/>
            <w:tcBorders>
              <w:top w:val="nil"/>
              <w:left w:val="nil"/>
              <w:bottom w:val="single" w:sz="4" w:space="0" w:color="auto"/>
              <w:right w:val="single" w:sz="4" w:space="0" w:color="auto"/>
            </w:tcBorders>
            <w:shd w:val="clear" w:color="auto" w:fill="auto"/>
            <w:vAlign w:val="center"/>
            <w:hideMark/>
          </w:tcPr>
          <w:p w14:paraId="0FC06353" w14:textId="4AF433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w:t>
            </w:r>
          </w:p>
        </w:tc>
        <w:tc>
          <w:tcPr>
            <w:tcW w:w="736" w:type="pct"/>
            <w:tcBorders>
              <w:top w:val="nil"/>
              <w:left w:val="nil"/>
              <w:bottom w:val="single" w:sz="4" w:space="0" w:color="auto"/>
              <w:right w:val="single" w:sz="4" w:space="0" w:color="auto"/>
            </w:tcBorders>
            <w:shd w:val="clear" w:color="auto" w:fill="auto"/>
            <w:vAlign w:val="center"/>
            <w:hideMark/>
          </w:tcPr>
          <w:p w14:paraId="62AF17A1" w14:textId="5248A9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RAMPA DE 2 POSTES 10,000 LBS  BENDPAK  </w:t>
            </w:r>
          </w:p>
        </w:tc>
        <w:tc>
          <w:tcPr>
            <w:tcW w:w="737" w:type="pct"/>
            <w:tcBorders>
              <w:top w:val="nil"/>
              <w:left w:val="nil"/>
              <w:bottom w:val="single" w:sz="4" w:space="0" w:color="auto"/>
              <w:right w:val="single" w:sz="4" w:space="0" w:color="auto"/>
            </w:tcBorders>
            <w:shd w:val="clear" w:color="auto" w:fill="auto"/>
            <w:vAlign w:val="center"/>
            <w:hideMark/>
          </w:tcPr>
          <w:p w14:paraId="722A6955" w14:textId="15DCB6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6017C6A8" w14:textId="1A7D07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AJUSTAR CHICOTES AJUSTAR CANDADOS LIMPIEZA GENERAL</w:t>
            </w:r>
            <w:r w:rsidRPr="00407482">
              <w:rPr>
                <w:rFonts w:ascii="Montserrat" w:hAnsi="Montserrat"/>
                <w:color w:val="000000"/>
                <w:sz w:val="12"/>
                <w:szCs w:val="18"/>
                <w:lang w:eastAsia="es-MX"/>
              </w:rPr>
              <w:br/>
              <w:t>ENGRASADO GENERAL LUBRICADO PARTES MÓVILES</w:t>
            </w:r>
            <w:r w:rsidRPr="00407482">
              <w:rPr>
                <w:rFonts w:ascii="Montserrat" w:hAnsi="Montserrat"/>
                <w:color w:val="000000"/>
                <w:sz w:val="12"/>
                <w:szCs w:val="18"/>
                <w:lang w:eastAsia="es-MX"/>
              </w:rPr>
              <w:br/>
              <w:t>RELLENAR NIVELES REAPRETAR TAQUETES</w:t>
            </w:r>
          </w:p>
        </w:tc>
        <w:tc>
          <w:tcPr>
            <w:tcW w:w="366" w:type="pct"/>
            <w:tcBorders>
              <w:top w:val="nil"/>
              <w:left w:val="nil"/>
              <w:bottom w:val="single" w:sz="4" w:space="0" w:color="auto"/>
              <w:right w:val="single" w:sz="4" w:space="0" w:color="auto"/>
            </w:tcBorders>
            <w:shd w:val="clear" w:color="auto" w:fill="auto"/>
            <w:vAlign w:val="center"/>
            <w:hideMark/>
          </w:tcPr>
          <w:p w14:paraId="0B2D00B6" w14:textId="5D335D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CBB44DE"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9BFCDB0" w14:textId="43ADDB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293</w:t>
            </w:r>
          </w:p>
        </w:tc>
        <w:tc>
          <w:tcPr>
            <w:tcW w:w="586" w:type="pct"/>
            <w:tcBorders>
              <w:top w:val="nil"/>
              <w:left w:val="nil"/>
              <w:bottom w:val="single" w:sz="4" w:space="0" w:color="auto"/>
              <w:right w:val="single" w:sz="4" w:space="0" w:color="auto"/>
            </w:tcBorders>
            <w:shd w:val="clear" w:color="auto" w:fill="auto"/>
            <w:vAlign w:val="center"/>
            <w:hideMark/>
          </w:tcPr>
          <w:p w14:paraId="7E42BBFD" w14:textId="46790E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132DE0E" w14:textId="459557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777DB6BE" w14:textId="63400F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25427</w:t>
            </w:r>
          </w:p>
        </w:tc>
        <w:tc>
          <w:tcPr>
            <w:tcW w:w="601" w:type="pct"/>
            <w:tcBorders>
              <w:top w:val="nil"/>
              <w:left w:val="nil"/>
              <w:bottom w:val="single" w:sz="4" w:space="0" w:color="auto"/>
              <w:right w:val="single" w:sz="4" w:space="0" w:color="auto"/>
            </w:tcBorders>
            <w:shd w:val="clear" w:color="auto" w:fill="auto"/>
            <w:vAlign w:val="center"/>
            <w:hideMark/>
          </w:tcPr>
          <w:p w14:paraId="2CD89A4D" w14:textId="66291A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w:t>
            </w:r>
          </w:p>
        </w:tc>
        <w:tc>
          <w:tcPr>
            <w:tcW w:w="736" w:type="pct"/>
            <w:tcBorders>
              <w:top w:val="nil"/>
              <w:left w:val="nil"/>
              <w:bottom w:val="single" w:sz="4" w:space="0" w:color="auto"/>
              <w:right w:val="single" w:sz="4" w:space="0" w:color="auto"/>
            </w:tcBorders>
            <w:shd w:val="clear" w:color="auto" w:fill="auto"/>
            <w:vAlign w:val="center"/>
            <w:hideMark/>
          </w:tcPr>
          <w:p w14:paraId="0CA43871" w14:textId="48F775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 DE 2 POSTES 10,000 LBS</w:t>
            </w:r>
            <w:r w:rsidRPr="00407482">
              <w:rPr>
                <w:rFonts w:ascii="Cambria" w:hAnsi="Cambria" w:cs="Cambria"/>
                <w:color w:val="000000"/>
                <w:sz w:val="12"/>
                <w:szCs w:val="18"/>
                <w:lang w:eastAsia="es-MX"/>
              </w:rPr>
              <w:t> </w:t>
            </w:r>
            <w:r w:rsidRPr="00407482">
              <w:rPr>
                <w:rFonts w:ascii="Montserrat" w:hAnsi="Montserrat"/>
                <w:color w:val="000000"/>
                <w:sz w:val="12"/>
                <w:szCs w:val="18"/>
                <w:lang w:eastAsia="es-MX"/>
              </w:rPr>
              <w:t xml:space="preserve"> ROTARY</w:t>
            </w:r>
          </w:p>
        </w:tc>
        <w:tc>
          <w:tcPr>
            <w:tcW w:w="737" w:type="pct"/>
            <w:tcBorders>
              <w:top w:val="nil"/>
              <w:left w:val="nil"/>
              <w:bottom w:val="single" w:sz="4" w:space="0" w:color="auto"/>
              <w:right w:val="single" w:sz="4" w:space="0" w:color="auto"/>
            </w:tcBorders>
            <w:shd w:val="clear" w:color="auto" w:fill="auto"/>
            <w:vAlign w:val="center"/>
            <w:hideMark/>
          </w:tcPr>
          <w:p w14:paraId="131610EF" w14:textId="43D2E4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094580C" w14:textId="0AF4B7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AJUSTAR CHICOTES AJUSTAR CANDADOS LIMPIEZA GENERAL</w:t>
            </w:r>
            <w:r w:rsidRPr="00407482">
              <w:rPr>
                <w:rFonts w:ascii="Montserrat" w:hAnsi="Montserrat"/>
                <w:color w:val="000000"/>
                <w:sz w:val="12"/>
                <w:szCs w:val="18"/>
                <w:lang w:eastAsia="es-MX"/>
              </w:rPr>
              <w:br/>
              <w:t>ENGRASADO GENERAL LUBRICADO PARTES MÓVILES</w:t>
            </w:r>
            <w:r w:rsidRPr="00407482">
              <w:rPr>
                <w:rFonts w:ascii="Montserrat" w:hAnsi="Montserrat"/>
                <w:color w:val="000000"/>
                <w:sz w:val="12"/>
                <w:szCs w:val="18"/>
                <w:lang w:eastAsia="es-MX"/>
              </w:rPr>
              <w:br/>
              <w:t>RELLENAR NIVELES REAPRETAR TAQUETES</w:t>
            </w:r>
          </w:p>
        </w:tc>
        <w:tc>
          <w:tcPr>
            <w:tcW w:w="366" w:type="pct"/>
            <w:tcBorders>
              <w:top w:val="nil"/>
              <w:left w:val="nil"/>
              <w:bottom w:val="single" w:sz="4" w:space="0" w:color="auto"/>
              <w:right w:val="single" w:sz="4" w:space="0" w:color="auto"/>
            </w:tcBorders>
            <w:shd w:val="clear" w:color="auto" w:fill="auto"/>
            <w:vAlign w:val="center"/>
            <w:hideMark/>
          </w:tcPr>
          <w:p w14:paraId="6602992D" w14:textId="1BFAC94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92F419D"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74DB33F" w14:textId="283497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294</w:t>
            </w:r>
          </w:p>
        </w:tc>
        <w:tc>
          <w:tcPr>
            <w:tcW w:w="586" w:type="pct"/>
            <w:tcBorders>
              <w:top w:val="nil"/>
              <w:left w:val="nil"/>
              <w:bottom w:val="single" w:sz="4" w:space="0" w:color="auto"/>
              <w:right w:val="single" w:sz="4" w:space="0" w:color="auto"/>
            </w:tcBorders>
            <w:shd w:val="clear" w:color="auto" w:fill="auto"/>
            <w:vAlign w:val="center"/>
            <w:hideMark/>
          </w:tcPr>
          <w:p w14:paraId="4AE22D03" w14:textId="28FE8C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1E59D9C" w14:textId="24A87E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40DC5B7D" w14:textId="76E226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25428</w:t>
            </w:r>
          </w:p>
        </w:tc>
        <w:tc>
          <w:tcPr>
            <w:tcW w:w="601" w:type="pct"/>
            <w:tcBorders>
              <w:top w:val="nil"/>
              <w:left w:val="nil"/>
              <w:bottom w:val="single" w:sz="4" w:space="0" w:color="auto"/>
              <w:right w:val="single" w:sz="4" w:space="0" w:color="auto"/>
            </w:tcBorders>
            <w:shd w:val="clear" w:color="auto" w:fill="auto"/>
            <w:vAlign w:val="center"/>
            <w:hideMark/>
          </w:tcPr>
          <w:p w14:paraId="60AEA0E0" w14:textId="391E4C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w:t>
            </w:r>
          </w:p>
        </w:tc>
        <w:tc>
          <w:tcPr>
            <w:tcW w:w="736" w:type="pct"/>
            <w:tcBorders>
              <w:top w:val="nil"/>
              <w:left w:val="nil"/>
              <w:bottom w:val="single" w:sz="4" w:space="0" w:color="auto"/>
              <w:right w:val="single" w:sz="4" w:space="0" w:color="auto"/>
            </w:tcBorders>
            <w:shd w:val="clear" w:color="auto" w:fill="auto"/>
            <w:vAlign w:val="center"/>
            <w:hideMark/>
          </w:tcPr>
          <w:p w14:paraId="265EA2BE" w14:textId="39E2B1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 DE 2 POSTES 10,000 LBS</w:t>
            </w:r>
            <w:r w:rsidRPr="00407482">
              <w:rPr>
                <w:rFonts w:ascii="Cambria" w:hAnsi="Cambria" w:cs="Cambria"/>
                <w:color w:val="000000"/>
                <w:sz w:val="12"/>
                <w:szCs w:val="18"/>
                <w:lang w:eastAsia="es-MX"/>
              </w:rPr>
              <w:t> </w:t>
            </w:r>
            <w:r w:rsidRPr="00407482">
              <w:rPr>
                <w:rFonts w:ascii="Montserrat" w:hAnsi="Montserrat"/>
                <w:color w:val="000000"/>
                <w:sz w:val="12"/>
                <w:szCs w:val="18"/>
                <w:lang w:eastAsia="es-MX"/>
              </w:rPr>
              <w:t xml:space="preserve"> ROTARY</w:t>
            </w:r>
          </w:p>
        </w:tc>
        <w:tc>
          <w:tcPr>
            <w:tcW w:w="737" w:type="pct"/>
            <w:tcBorders>
              <w:top w:val="nil"/>
              <w:left w:val="nil"/>
              <w:bottom w:val="single" w:sz="4" w:space="0" w:color="auto"/>
              <w:right w:val="single" w:sz="4" w:space="0" w:color="auto"/>
            </w:tcBorders>
            <w:shd w:val="clear" w:color="auto" w:fill="auto"/>
            <w:vAlign w:val="center"/>
            <w:hideMark/>
          </w:tcPr>
          <w:p w14:paraId="1796260C" w14:textId="7ECEC7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763E57B9" w14:textId="5EBE63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AJUSTAR CHICOTES AJUSTAR CANDADOS LIMPIEZA GENERAL</w:t>
            </w:r>
            <w:r w:rsidRPr="00407482">
              <w:rPr>
                <w:rFonts w:ascii="Montserrat" w:hAnsi="Montserrat"/>
                <w:color w:val="000000"/>
                <w:sz w:val="12"/>
                <w:szCs w:val="18"/>
                <w:lang w:eastAsia="es-MX"/>
              </w:rPr>
              <w:br/>
              <w:t>ENGRASADO GENERAL LUBRICADO PARTES MÓVILES</w:t>
            </w:r>
            <w:r w:rsidRPr="00407482">
              <w:rPr>
                <w:rFonts w:ascii="Montserrat" w:hAnsi="Montserrat"/>
                <w:color w:val="000000"/>
                <w:sz w:val="12"/>
                <w:szCs w:val="18"/>
                <w:lang w:eastAsia="es-MX"/>
              </w:rPr>
              <w:br/>
              <w:t>RELLENAR NIVELES REAPRETAR TAQUETES</w:t>
            </w:r>
          </w:p>
        </w:tc>
        <w:tc>
          <w:tcPr>
            <w:tcW w:w="366" w:type="pct"/>
            <w:tcBorders>
              <w:top w:val="nil"/>
              <w:left w:val="nil"/>
              <w:bottom w:val="single" w:sz="4" w:space="0" w:color="auto"/>
              <w:right w:val="single" w:sz="4" w:space="0" w:color="auto"/>
            </w:tcBorders>
            <w:shd w:val="clear" w:color="auto" w:fill="auto"/>
            <w:vAlign w:val="center"/>
            <w:hideMark/>
          </w:tcPr>
          <w:p w14:paraId="50B84B58" w14:textId="08E707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3CB4426"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4F50B4A" w14:textId="33BA7C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295</w:t>
            </w:r>
          </w:p>
        </w:tc>
        <w:tc>
          <w:tcPr>
            <w:tcW w:w="586" w:type="pct"/>
            <w:tcBorders>
              <w:top w:val="nil"/>
              <w:left w:val="nil"/>
              <w:bottom w:val="single" w:sz="4" w:space="0" w:color="auto"/>
              <w:right w:val="single" w:sz="4" w:space="0" w:color="auto"/>
            </w:tcBorders>
            <w:shd w:val="clear" w:color="auto" w:fill="auto"/>
            <w:vAlign w:val="center"/>
            <w:hideMark/>
          </w:tcPr>
          <w:p w14:paraId="37BED4E6" w14:textId="5C8892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EFA4C2E" w14:textId="1AF93C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53494545" w14:textId="3F8B2C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18676</w:t>
            </w:r>
          </w:p>
        </w:tc>
        <w:tc>
          <w:tcPr>
            <w:tcW w:w="601" w:type="pct"/>
            <w:tcBorders>
              <w:top w:val="nil"/>
              <w:left w:val="nil"/>
              <w:bottom w:val="single" w:sz="4" w:space="0" w:color="auto"/>
              <w:right w:val="single" w:sz="4" w:space="0" w:color="auto"/>
            </w:tcBorders>
            <w:shd w:val="clear" w:color="auto" w:fill="auto"/>
            <w:vAlign w:val="center"/>
            <w:hideMark/>
          </w:tcPr>
          <w:p w14:paraId="3CF349A0" w14:textId="6065C9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RAMPA</w:t>
            </w:r>
          </w:p>
        </w:tc>
        <w:tc>
          <w:tcPr>
            <w:tcW w:w="736" w:type="pct"/>
            <w:tcBorders>
              <w:top w:val="nil"/>
              <w:left w:val="nil"/>
              <w:bottom w:val="single" w:sz="4" w:space="0" w:color="auto"/>
              <w:right w:val="single" w:sz="4" w:space="0" w:color="auto"/>
            </w:tcBorders>
            <w:shd w:val="clear" w:color="auto" w:fill="auto"/>
            <w:vAlign w:val="center"/>
            <w:hideMark/>
          </w:tcPr>
          <w:p w14:paraId="5C5C45A2" w14:textId="6F18E5CF" w:rsidR="00407482" w:rsidRPr="00407482" w:rsidRDefault="00407482" w:rsidP="00407482">
            <w:pPr>
              <w:jc w:val="center"/>
              <w:rPr>
                <w:rFonts w:ascii="Montserrat" w:hAnsi="Montserrat"/>
                <w:color w:val="000000"/>
                <w:sz w:val="12"/>
                <w:szCs w:val="18"/>
                <w:lang w:eastAsia="es-MX"/>
              </w:rPr>
            </w:pPr>
            <w:r w:rsidRPr="00407482">
              <w:rPr>
                <w:rFonts w:ascii="Cambria" w:hAnsi="Cambria" w:cs="Cambria"/>
                <w:color w:val="000000"/>
                <w:sz w:val="12"/>
                <w:szCs w:val="18"/>
                <w:lang w:eastAsia="es-MX"/>
              </w:rPr>
              <w:t> </w:t>
            </w:r>
            <w:r w:rsidRPr="00407482">
              <w:rPr>
                <w:rFonts w:ascii="Montserrat" w:hAnsi="Montserrat"/>
                <w:color w:val="000000"/>
                <w:sz w:val="12"/>
                <w:szCs w:val="18"/>
                <w:lang w:eastAsia="es-MX"/>
              </w:rPr>
              <w:t>RAMPA HIDR</w:t>
            </w:r>
            <w:r w:rsidRPr="00407482">
              <w:rPr>
                <w:rFonts w:ascii="Montserrat" w:hAnsi="Montserrat" w:cs="Montserrat"/>
                <w:color w:val="000000"/>
                <w:sz w:val="12"/>
                <w:szCs w:val="18"/>
                <w:lang w:eastAsia="es-MX"/>
              </w:rPr>
              <w:t>Á</w:t>
            </w:r>
            <w:r w:rsidRPr="00407482">
              <w:rPr>
                <w:rFonts w:ascii="Montserrat" w:hAnsi="Montserrat"/>
                <w:color w:val="000000"/>
                <w:sz w:val="12"/>
                <w:szCs w:val="18"/>
                <w:lang w:eastAsia="es-MX"/>
              </w:rPr>
              <w:t>ULICA DE ALINEACI</w:t>
            </w:r>
            <w:r w:rsidRPr="00407482">
              <w:rPr>
                <w:rFonts w:ascii="Montserrat" w:hAnsi="Montserrat" w:cs="Montserrat"/>
                <w:color w:val="000000"/>
                <w:sz w:val="12"/>
                <w:szCs w:val="18"/>
                <w:lang w:eastAsia="es-MX"/>
              </w:rPr>
              <w:t>Ó</w:t>
            </w:r>
            <w:r w:rsidRPr="00407482">
              <w:rPr>
                <w:rFonts w:ascii="Montserrat" w:hAnsi="Montserrat"/>
                <w:color w:val="000000"/>
                <w:sz w:val="12"/>
                <w:szCs w:val="18"/>
                <w:lang w:eastAsia="es-MX"/>
              </w:rPr>
              <w:t>N MAHESA LA ROJA</w:t>
            </w:r>
          </w:p>
        </w:tc>
        <w:tc>
          <w:tcPr>
            <w:tcW w:w="737" w:type="pct"/>
            <w:tcBorders>
              <w:top w:val="nil"/>
              <w:left w:val="nil"/>
              <w:bottom w:val="single" w:sz="4" w:space="0" w:color="auto"/>
              <w:right w:val="single" w:sz="4" w:space="0" w:color="auto"/>
            </w:tcBorders>
            <w:shd w:val="clear" w:color="auto" w:fill="auto"/>
            <w:vAlign w:val="center"/>
            <w:hideMark/>
          </w:tcPr>
          <w:p w14:paraId="5AE82EC4" w14:textId="75C329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18570A05" w14:textId="16F77C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GENERAL AJUSTAR Y LUBRICAR PLATOS DE ALINEACIÓN RELLENAR NIVEL ENGRASADO GENERAL</w:t>
            </w:r>
            <w:r w:rsidRPr="00407482">
              <w:rPr>
                <w:rFonts w:ascii="Montserrat" w:hAnsi="Montserrat"/>
                <w:color w:val="000000"/>
                <w:sz w:val="12"/>
                <w:szCs w:val="18"/>
                <w:lang w:eastAsia="es-MX"/>
              </w:rPr>
              <w:br/>
              <w:t>REVISAR FUGAS (AIRE Y ACEITE)</w:t>
            </w:r>
          </w:p>
        </w:tc>
        <w:tc>
          <w:tcPr>
            <w:tcW w:w="366" w:type="pct"/>
            <w:tcBorders>
              <w:top w:val="nil"/>
              <w:left w:val="nil"/>
              <w:bottom w:val="single" w:sz="4" w:space="0" w:color="auto"/>
              <w:right w:val="single" w:sz="4" w:space="0" w:color="auto"/>
            </w:tcBorders>
            <w:shd w:val="clear" w:color="auto" w:fill="auto"/>
            <w:vAlign w:val="center"/>
            <w:hideMark/>
          </w:tcPr>
          <w:p w14:paraId="5E281C1C" w14:textId="67952C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66E701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80247CF" w14:textId="02197F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296</w:t>
            </w:r>
          </w:p>
        </w:tc>
        <w:tc>
          <w:tcPr>
            <w:tcW w:w="586" w:type="pct"/>
            <w:tcBorders>
              <w:top w:val="nil"/>
              <w:left w:val="nil"/>
              <w:bottom w:val="single" w:sz="4" w:space="0" w:color="auto"/>
              <w:right w:val="single" w:sz="4" w:space="0" w:color="auto"/>
            </w:tcBorders>
            <w:shd w:val="clear" w:color="auto" w:fill="auto"/>
            <w:vAlign w:val="center"/>
            <w:hideMark/>
          </w:tcPr>
          <w:p w14:paraId="3A89C084" w14:textId="5CEB9E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AB6C82" w14:textId="01227F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386E87ED" w14:textId="4D9EA5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20938</w:t>
            </w:r>
          </w:p>
        </w:tc>
        <w:tc>
          <w:tcPr>
            <w:tcW w:w="601" w:type="pct"/>
            <w:tcBorders>
              <w:top w:val="nil"/>
              <w:left w:val="nil"/>
              <w:bottom w:val="single" w:sz="4" w:space="0" w:color="auto"/>
              <w:right w:val="single" w:sz="4" w:space="0" w:color="auto"/>
            </w:tcBorders>
            <w:shd w:val="clear" w:color="auto" w:fill="auto"/>
            <w:vAlign w:val="center"/>
            <w:hideMark/>
          </w:tcPr>
          <w:p w14:paraId="03615AA1" w14:textId="3F4BDA6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w:t>
            </w:r>
          </w:p>
        </w:tc>
        <w:tc>
          <w:tcPr>
            <w:tcW w:w="736" w:type="pct"/>
            <w:tcBorders>
              <w:top w:val="nil"/>
              <w:left w:val="nil"/>
              <w:bottom w:val="single" w:sz="4" w:space="0" w:color="auto"/>
              <w:right w:val="single" w:sz="4" w:space="0" w:color="auto"/>
            </w:tcBorders>
            <w:shd w:val="clear" w:color="auto" w:fill="auto"/>
            <w:vAlign w:val="center"/>
            <w:hideMark/>
          </w:tcPr>
          <w:p w14:paraId="48DE898F" w14:textId="1DCB0A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 DE AIRE MARCA ITSA CAPASIDAD 500 LTS.</w:t>
            </w:r>
          </w:p>
        </w:tc>
        <w:tc>
          <w:tcPr>
            <w:tcW w:w="737" w:type="pct"/>
            <w:tcBorders>
              <w:top w:val="nil"/>
              <w:left w:val="nil"/>
              <w:bottom w:val="single" w:sz="4" w:space="0" w:color="auto"/>
              <w:right w:val="single" w:sz="4" w:space="0" w:color="auto"/>
            </w:tcBorders>
            <w:shd w:val="clear" w:color="auto" w:fill="auto"/>
            <w:vAlign w:val="center"/>
            <w:hideMark/>
          </w:tcPr>
          <w:p w14:paraId="1C502032" w14:textId="68E6D3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48EFF18F" w14:textId="4948F6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CAMBIO DE ACEITE Y FILTRO,  CHECAR Y AJUSTAR RANGOS DE ARANQUE Y PARO. </w:t>
            </w:r>
          </w:p>
        </w:tc>
        <w:tc>
          <w:tcPr>
            <w:tcW w:w="366" w:type="pct"/>
            <w:tcBorders>
              <w:top w:val="nil"/>
              <w:left w:val="nil"/>
              <w:bottom w:val="single" w:sz="4" w:space="0" w:color="auto"/>
              <w:right w:val="single" w:sz="4" w:space="0" w:color="auto"/>
            </w:tcBorders>
            <w:shd w:val="clear" w:color="auto" w:fill="auto"/>
            <w:vAlign w:val="center"/>
            <w:hideMark/>
          </w:tcPr>
          <w:p w14:paraId="3812DB28" w14:textId="65A1B1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8B73284"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CDEA2F" w14:textId="516AEE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297</w:t>
            </w:r>
          </w:p>
        </w:tc>
        <w:tc>
          <w:tcPr>
            <w:tcW w:w="586" w:type="pct"/>
            <w:tcBorders>
              <w:top w:val="nil"/>
              <w:left w:val="nil"/>
              <w:bottom w:val="single" w:sz="4" w:space="0" w:color="auto"/>
              <w:right w:val="single" w:sz="4" w:space="0" w:color="auto"/>
            </w:tcBorders>
            <w:shd w:val="clear" w:color="auto" w:fill="auto"/>
            <w:vAlign w:val="center"/>
            <w:hideMark/>
          </w:tcPr>
          <w:p w14:paraId="179DD4C9" w14:textId="201639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CF8CFFB" w14:textId="1C9FDC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MECANICA AUTOMOTRIZ</w:t>
            </w:r>
          </w:p>
        </w:tc>
        <w:tc>
          <w:tcPr>
            <w:tcW w:w="353" w:type="pct"/>
            <w:tcBorders>
              <w:top w:val="nil"/>
              <w:left w:val="nil"/>
              <w:bottom w:val="single" w:sz="4" w:space="0" w:color="auto"/>
              <w:right w:val="single" w:sz="4" w:space="0" w:color="auto"/>
            </w:tcBorders>
            <w:shd w:val="clear" w:color="auto" w:fill="auto"/>
            <w:vAlign w:val="center"/>
            <w:hideMark/>
          </w:tcPr>
          <w:p w14:paraId="104F8310" w14:textId="486CCC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41059</w:t>
            </w:r>
          </w:p>
        </w:tc>
        <w:tc>
          <w:tcPr>
            <w:tcW w:w="601" w:type="pct"/>
            <w:tcBorders>
              <w:top w:val="nil"/>
              <w:left w:val="nil"/>
              <w:bottom w:val="single" w:sz="4" w:space="0" w:color="auto"/>
              <w:right w:val="single" w:sz="4" w:space="0" w:color="auto"/>
            </w:tcBorders>
            <w:shd w:val="clear" w:color="auto" w:fill="auto"/>
            <w:vAlign w:val="center"/>
            <w:hideMark/>
          </w:tcPr>
          <w:p w14:paraId="5563BD1A" w14:textId="4CBFAF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w:t>
            </w:r>
          </w:p>
        </w:tc>
        <w:tc>
          <w:tcPr>
            <w:tcW w:w="736" w:type="pct"/>
            <w:tcBorders>
              <w:top w:val="nil"/>
              <w:left w:val="nil"/>
              <w:bottom w:val="single" w:sz="4" w:space="0" w:color="auto"/>
              <w:right w:val="single" w:sz="4" w:space="0" w:color="auto"/>
            </w:tcBorders>
            <w:shd w:val="clear" w:color="auto" w:fill="auto"/>
            <w:vAlign w:val="center"/>
            <w:hideMark/>
          </w:tcPr>
          <w:p w14:paraId="6E5A6270" w14:textId="3D0593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COMPRESOR DE AIRE MARCA CYTSA CAPASIDAD 500 LTS.</w:t>
            </w:r>
          </w:p>
        </w:tc>
        <w:tc>
          <w:tcPr>
            <w:tcW w:w="737" w:type="pct"/>
            <w:tcBorders>
              <w:top w:val="nil"/>
              <w:left w:val="nil"/>
              <w:bottom w:val="single" w:sz="4" w:space="0" w:color="auto"/>
              <w:right w:val="single" w:sz="4" w:space="0" w:color="auto"/>
            </w:tcBorders>
            <w:shd w:val="clear" w:color="auto" w:fill="auto"/>
            <w:vAlign w:val="center"/>
            <w:hideMark/>
          </w:tcPr>
          <w:p w14:paraId="1C7F5448" w14:textId="3BB181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PREVENTIVO/CORRECTIVO</w:t>
            </w:r>
          </w:p>
        </w:tc>
        <w:tc>
          <w:tcPr>
            <w:tcW w:w="748" w:type="pct"/>
            <w:tcBorders>
              <w:top w:val="nil"/>
              <w:left w:val="nil"/>
              <w:bottom w:val="single" w:sz="4" w:space="0" w:color="auto"/>
              <w:right w:val="single" w:sz="4" w:space="0" w:color="auto"/>
            </w:tcBorders>
            <w:shd w:val="clear" w:color="auto" w:fill="auto"/>
            <w:vAlign w:val="center"/>
            <w:hideMark/>
          </w:tcPr>
          <w:p w14:paraId="5BD10FB8" w14:textId="035632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SE REQUIERE CAMBIO DE ACEITE Y FILTRO,  CHECAR Y AJUSTAR RANGOS DE ARANQUE Y PARO. </w:t>
            </w:r>
          </w:p>
        </w:tc>
        <w:tc>
          <w:tcPr>
            <w:tcW w:w="366" w:type="pct"/>
            <w:tcBorders>
              <w:top w:val="nil"/>
              <w:left w:val="nil"/>
              <w:bottom w:val="single" w:sz="4" w:space="0" w:color="auto"/>
              <w:right w:val="single" w:sz="4" w:space="0" w:color="auto"/>
            </w:tcBorders>
            <w:shd w:val="clear" w:color="auto" w:fill="auto"/>
            <w:vAlign w:val="center"/>
            <w:hideMark/>
          </w:tcPr>
          <w:p w14:paraId="7E54DD35" w14:textId="01A860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D5845A7"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719B9F6" w14:textId="213E8C6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298</w:t>
            </w:r>
          </w:p>
        </w:tc>
        <w:tc>
          <w:tcPr>
            <w:tcW w:w="586" w:type="pct"/>
            <w:tcBorders>
              <w:top w:val="nil"/>
              <w:left w:val="nil"/>
              <w:bottom w:val="single" w:sz="4" w:space="0" w:color="auto"/>
              <w:right w:val="single" w:sz="4" w:space="0" w:color="auto"/>
            </w:tcBorders>
            <w:shd w:val="clear" w:color="auto" w:fill="auto"/>
            <w:vAlign w:val="center"/>
            <w:hideMark/>
          </w:tcPr>
          <w:p w14:paraId="40FFDB33" w14:textId="5EBBA3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288FC49" w14:textId="7AC626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4C433E4E" w14:textId="37B378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46622</w:t>
            </w:r>
          </w:p>
        </w:tc>
        <w:tc>
          <w:tcPr>
            <w:tcW w:w="601" w:type="pct"/>
            <w:tcBorders>
              <w:top w:val="nil"/>
              <w:left w:val="nil"/>
              <w:bottom w:val="single" w:sz="4" w:space="0" w:color="auto"/>
              <w:right w:val="single" w:sz="4" w:space="0" w:color="auto"/>
            </w:tcBorders>
            <w:shd w:val="clear" w:color="auto" w:fill="auto"/>
            <w:vAlign w:val="center"/>
            <w:hideMark/>
          </w:tcPr>
          <w:p w14:paraId="4ABA229B" w14:textId="350ACE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ANALITICA</w:t>
            </w:r>
          </w:p>
        </w:tc>
        <w:tc>
          <w:tcPr>
            <w:tcW w:w="736" w:type="pct"/>
            <w:tcBorders>
              <w:top w:val="nil"/>
              <w:left w:val="nil"/>
              <w:bottom w:val="single" w:sz="4" w:space="0" w:color="auto"/>
              <w:right w:val="single" w:sz="4" w:space="0" w:color="auto"/>
            </w:tcBorders>
            <w:shd w:val="clear" w:color="auto" w:fill="auto"/>
            <w:vAlign w:val="center"/>
            <w:hideMark/>
          </w:tcPr>
          <w:p w14:paraId="61CE8034" w14:textId="3F787CC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ADAM</w:t>
            </w:r>
          </w:p>
        </w:tc>
        <w:tc>
          <w:tcPr>
            <w:tcW w:w="737" w:type="pct"/>
            <w:tcBorders>
              <w:top w:val="nil"/>
              <w:left w:val="nil"/>
              <w:bottom w:val="single" w:sz="4" w:space="0" w:color="auto"/>
              <w:right w:val="single" w:sz="4" w:space="0" w:color="auto"/>
            </w:tcBorders>
            <w:shd w:val="clear" w:color="auto" w:fill="auto"/>
            <w:vAlign w:val="center"/>
            <w:hideMark/>
          </w:tcPr>
          <w:p w14:paraId="4A193A4F" w14:textId="234171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44DEC65C" w14:textId="01C7E2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316C9336" w14:textId="78297A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19734A8"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E74D2A3" w14:textId="6B9F9E7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299</w:t>
            </w:r>
          </w:p>
        </w:tc>
        <w:tc>
          <w:tcPr>
            <w:tcW w:w="586" w:type="pct"/>
            <w:tcBorders>
              <w:top w:val="nil"/>
              <w:left w:val="nil"/>
              <w:bottom w:val="single" w:sz="4" w:space="0" w:color="auto"/>
              <w:right w:val="single" w:sz="4" w:space="0" w:color="auto"/>
            </w:tcBorders>
            <w:shd w:val="clear" w:color="auto" w:fill="auto"/>
            <w:vAlign w:val="center"/>
            <w:hideMark/>
          </w:tcPr>
          <w:p w14:paraId="52C18F2E" w14:textId="2D16BE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9EBAFD" w14:textId="60B062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72786F99" w14:textId="26E7AF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46562</w:t>
            </w:r>
          </w:p>
        </w:tc>
        <w:tc>
          <w:tcPr>
            <w:tcW w:w="601" w:type="pct"/>
            <w:tcBorders>
              <w:top w:val="nil"/>
              <w:left w:val="nil"/>
              <w:bottom w:val="single" w:sz="4" w:space="0" w:color="auto"/>
              <w:right w:val="single" w:sz="4" w:space="0" w:color="auto"/>
            </w:tcBorders>
            <w:shd w:val="clear" w:color="auto" w:fill="auto"/>
            <w:vAlign w:val="center"/>
            <w:hideMark/>
          </w:tcPr>
          <w:p w14:paraId="115E2BCF" w14:textId="2C8DD8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POTENCIOMERO</w:t>
            </w:r>
          </w:p>
        </w:tc>
        <w:tc>
          <w:tcPr>
            <w:tcW w:w="736" w:type="pct"/>
            <w:tcBorders>
              <w:top w:val="nil"/>
              <w:left w:val="nil"/>
              <w:bottom w:val="single" w:sz="4" w:space="0" w:color="auto"/>
              <w:right w:val="single" w:sz="4" w:space="0" w:color="auto"/>
            </w:tcBorders>
            <w:shd w:val="clear" w:color="auto" w:fill="auto"/>
            <w:vAlign w:val="center"/>
            <w:hideMark/>
          </w:tcPr>
          <w:p w14:paraId="64C354FA" w14:textId="7F20522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ORION                        </w:t>
            </w:r>
          </w:p>
        </w:tc>
        <w:tc>
          <w:tcPr>
            <w:tcW w:w="737" w:type="pct"/>
            <w:tcBorders>
              <w:top w:val="nil"/>
              <w:left w:val="nil"/>
              <w:bottom w:val="single" w:sz="4" w:space="0" w:color="auto"/>
              <w:right w:val="single" w:sz="4" w:space="0" w:color="auto"/>
            </w:tcBorders>
            <w:shd w:val="clear" w:color="auto" w:fill="auto"/>
            <w:vAlign w:val="center"/>
            <w:hideMark/>
          </w:tcPr>
          <w:p w14:paraId="349FDE2D" w14:textId="1264C8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741B38A4" w14:textId="6DD9FF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CALIBRACION Y LIMPIEZA DEL ELECTRODO</w:t>
            </w:r>
          </w:p>
        </w:tc>
        <w:tc>
          <w:tcPr>
            <w:tcW w:w="366" w:type="pct"/>
            <w:tcBorders>
              <w:top w:val="nil"/>
              <w:left w:val="nil"/>
              <w:bottom w:val="single" w:sz="4" w:space="0" w:color="auto"/>
              <w:right w:val="single" w:sz="4" w:space="0" w:color="auto"/>
            </w:tcBorders>
            <w:shd w:val="clear" w:color="auto" w:fill="auto"/>
            <w:vAlign w:val="center"/>
            <w:hideMark/>
          </w:tcPr>
          <w:p w14:paraId="5358D2AE" w14:textId="5B60E0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C46C2E4"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0CBC388" w14:textId="6D3E4D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300</w:t>
            </w:r>
          </w:p>
        </w:tc>
        <w:tc>
          <w:tcPr>
            <w:tcW w:w="586" w:type="pct"/>
            <w:tcBorders>
              <w:top w:val="nil"/>
              <w:left w:val="nil"/>
              <w:bottom w:val="single" w:sz="4" w:space="0" w:color="auto"/>
              <w:right w:val="single" w:sz="4" w:space="0" w:color="auto"/>
            </w:tcBorders>
            <w:shd w:val="clear" w:color="auto" w:fill="auto"/>
            <w:vAlign w:val="center"/>
            <w:hideMark/>
          </w:tcPr>
          <w:p w14:paraId="54192294" w14:textId="75A80A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3507070" w14:textId="5AA940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1FF66F60" w14:textId="7FB4C9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44264</w:t>
            </w:r>
          </w:p>
        </w:tc>
        <w:tc>
          <w:tcPr>
            <w:tcW w:w="601" w:type="pct"/>
            <w:tcBorders>
              <w:top w:val="nil"/>
              <w:left w:val="nil"/>
              <w:bottom w:val="single" w:sz="4" w:space="0" w:color="auto"/>
              <w:right w:val="single" w:sz="4" w:space="0" w:color="auto"/>
            </w:tcBorders>
            <w:shd w:val="clear" w:color="auto" w:fill="auto"/>
            <w:vAlign w:val="center"/>
            <w:hideMark/>
          </w:tcPr>
          <w:p w14:paraId="4C1B84ED" w14:textId="2B05CF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CAÑON</w:t>
            </w:r>
          </w:p>
        </w:tc>
        <w:tc>
          <w:tcPr>
            <w:tcW w:w="736" w:type="pct"/>
            <w:tcBorders>
              <w:top w:val="nil"/>
              <w:left w:val="nil"/>
              <w:bottom w:val="single" w:sz="4" w:space="0" w:color="auto"/>
              <w:right w:val="single" w:sz="4" w:space="0" w:color="auto"/>
            </w:tcBorders>
            <w:shd w:val="clear" w:color="auto" w:fill="auto"/>
            <w:vAlign w:val="center"/>
            <w:hideMark/>
          </w:tcPr>
          <w:p w14:paraId="56C743C6" w14:textId="35C69C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OPTOMA</w:t>
            </w:r>
          </w:p>
        </w:tc>
        <w:tc>
          <w:tcPr>
            <w:tcW w:w="737" w:type="pct"/>
            <w:tcBorders>
              <w:top w:val="nil"/>
              <w:left w:val="nil"/>
              <w:bottom w:val="single" w:sz="4" w:space="0" w:color="auto"/>
              <w:right w:val="single" w:sz="4" w:space="0" w:color="auto"/>
            </w:tcBorders>
            <w:shd w:val="clear" w:color="auto" w:fill="auto"/>
            <w:vAlign w:val="center"/>
            <w:hideMark/>
          </w:tcPr>
          <w:p w14:paraId="357FEE4E" w14:textId="2C712E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7E5E4FB" w14:textId="0CB145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MANTENIMIENTO</w:t>
            </w:r>
          </w:p>
        </w:tc>
        <w:tc>
          <w:tcPr>
            <w:tcW w:w="366" w:type="pct"/>
            <w:tcBorders>
              <w:top w:val="nil"/>
              <w:left w:val="nil"/>
              <w:bottom w:val="single" w:sz="4" w:space="0" w:color="auto"/>
              <w:right w:val="single" w:sz="4" w:space="0" w:color="auto"/>
            </w:tcBorders>
            <w:shd w:val="clear" w:color="auto" w:fill="auto"/>
            <w:vAlign w:val="center"/>
            <w:hideMark/>
          </w:tcPr>
          <w:p w14:paraId="198E1EF8" w14:textId="6E968A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C388942"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1AFAAE0" w14:textId="572EC6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301</w:t>
            </w:r>
          </w:p>
        </w:tc>
        <w:tc>
          <w:tcPr>
            <w:tcW w:w="586" w:type="pct"/>
            <w:tcBorders>
              <w:top w:val="nil"/>
              <w:left w:val="nil"/>
              <w:bottom w:val="single" w:sz="4" w:space="0" w:color="auto"/>
              <w:right w:val="single" w:sz="4" w:space="0" w:color="auto"/>
            </w:tcBorders>
            <w:shd w:val="clear" w:color="auto" w:fill="auto"/>
            <w:vAlign w:val="center"/>
            <w:hideMark/>
          </w:tcPr>
          <w:p w14:paraId="0B3B2B92" w14:textId="112AEF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8032B7F" w14:textId="5F3419D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2CA88E77" w14:textId="2670AA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466043</w:t>
            </w:r>
          </w:p>
        </w:tc>
        <w:tc>
          <w:tcPr>
            <w:tcW w:w="601" w:type="pct"/>
            <w:tcBorders>
              <w:top w:val="nil"/>
              <w:left w:val="nil"/>
              <w:bottom w:val="single" w:sz="4" w:space="0" w:color="auto"/>
              <w:right w:val="single" w:sz="4" w:space="0" w:color="auto"/>
            </w:tcBorders>
            <w:shd w:val="clear" w:color="auto" w:fill="auto"/>
            <w:vAlign w:val="center"/>
            <w:hideMark/>
          </w:tcPr>
          <w:p w14:paraId="596E314A" w14:textId="6F5CBBC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BOMBA DE VACIO</w:t>
            </w:r>
          </w:p>
        </w:tc>
        <w:tc>
          <w:tcPr>
            <w:tcW w:w="736" w:type="pct"/>
            <w:tcBorders>
              <w:top w:val="nil"/>
              <w:left w:val="nil"/>
              <w:bottom w:val="single" w:sz="4" w:space="0" w:color="auto"/>
              <w:right w:val="single" w:sz="4" w:space="0" w:color="auto"/>
            </w:tcBorders>
            <w:shd w:val="clear" w:color="auto" w:fill="auto"/>
            <w:vAlign w:val="center"/>
            <w:hideMark/>
          </w:tcPr>
          <w:p w14:paraId="7365B75A" w14:textId="47661E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VACUUBAND</w:t>
            </w:r>
          </w:p>
        </w:tc>
        <w:tc>
          <w:tcPr>
            <w:tcW w:w="737" w:type="pct"/>
            <w:tcBorders>
              <w:top w:val="nil"/>
              <w:left w:val="nil"/>
              <w:bottom w:val="single" w:sz="4" w:space="0" w:color="auto"/>
              <w:right w:val="single" w:sz="4" w:space="0" w:color="auto"/>
            </w:tcBorders>
            <w:shd w:val="clear" w:color="auto" w:fill="auto"/>
            <w:vAlign w:val="center"/>
            <w:hideMark/>
          </w:tcPr>
          <w:p w14:paraId="2037DEE0" w14:textId="1D41EFA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A6DEF80" w14:textId="1EC1F6F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AJUSTES</w:t>
            </w:r>
          </w:p>
        </w:tc>
        <w:tc>
          <w:tcPr>
            <w:tcW w:w="366" w:type="pct"/>
            <w:tcBorders>
              <w:top w:val="nil"/>
              <w:left w:val="nil"/>
              <w:bottom w:val="single" w:sz="4" w:space="0" w:color="auto"/>
              <w:right w:val="single" w:sz="4" w:space="0" w:color="auto"/>
            </w:tcBorders>
            <w:shd w:val="clear" w:color="auto" w:fill="auto"/>
            <w:vAlign w:val="center"/>
            <w:hideMark/>
          </w:tcPr>
          <w:p w14:paraId="0689B6DA" w14:textId="34F905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5FE363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FF68E6E" w14:textId="32E472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302</w:t>
            </w:r>
          </w:p>
        </w:tc>
        <w:tc>
          <w:tcPr>
            <w:tcW w:w="586" w:type="pct"/>
            <w:tcBorders>
              <w:top w:val="nil"/>
              <w:left w:val="nil"/>
              <w:bottom w:val="single" w:sz="4" w:space="0" w:color="auto"/>
              <w:right w:val="single" w:sz="4" w:space="0" w:color="auto"/>
            </w:tcBorders>
            <w:shd w:val="clear" w:color="auto" w:fill="auto"/>
            <w:vAlign w:val="center"/>
            <w:hideMark/>
          </w:tcPr>
          <w:p w14:paraId="40C2E9B4" w14:textId="56E8E5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08C6CC5" w14:textId="094E293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763574E4" w14:textId="09E5E8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46603</w:t>
            </w:r>
          </w:p>
        </w:tc>
        <w:tc>
          <w:tcPr>
            <w:tcW w:w="601" w:type="pct"/>
            <w:tcBorders>
              <w:top w:val="nil"/>
              <w:left w:val="nil"/>
              <w:bottom w:val="single" w:sz="4" w:space="0" w:color="auto"/>
              <w:right w:val="single" w:sz="4" w:space="0" w:color="auto"/>
            </w:tcBorders>
            <w:shd w:val="clear" w:color="auto" w:fill="auto"/>
            <w:vAlign w:val="center"/>
            <w:hideMark/>
          </w:tcPr>
          <w:p w14:paraId="7BD238EC" w14:textId="58B703E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BOMBA</w:t>
            </w:r>
          </w:p>
        </w:tc>
        <w:tc>
          <w:tcPr>
            <w:tcW w:w="736" w:type="pct"/>
            <w:tcBorders>
              <w:top w:val="nil"/>
              <w:left w:val="nil"/>
              <w:bottom w:val="single" w:sz="4" w:space="0" w:color="auto"/>
              <w:right w:val="single" w:sz="4" w:space="0" w:color="auto"/>
            </w:tcBorders>
            <w:shd w:val="clear" w:color="auto" w:fill="auto"/>
            <w:vAlign w:val="center"/>
            <w:hideMark/>
          </w:tcPr>
          <w:p w14:paraId="4ADEBDBB" w14:textId="6A58DA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LABCONCO </w:t>
            </w:r>
          </w:p>
        </w:tc>
        <w:tc>
          <w:tcPr>
            <w:tcW w:w="737" w:type="pct"/>
            <w:tcBorders>
              <w:top w:val="nil"/>
              <w:left w:val="nil"/>
              <w:bottom w:val="single" w:sz="4" w:space="0" w:color="auto"/>
              <w:right w:val="single" w:sz="4" w:space="0" w:color="auto"/>
            </w:tcBorders>
            <w:shd w:val="clear" w:color="auto" w:fill="auto"/>
            <w:vAlign w:val="center"/>
            <w:hideMark/>
          </w:tcPr>
          <w:p w14:paraId="5E217C7C" w14:textId="0AF7FAA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45B17AD0" w14:textId="2A8208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44C14844" w14:textId="080191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753A02D"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472A9D5" w14:textId="607B66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303</w:t>
            </w:r>
          </w:p>
        </w:tc>
        <w:tc>
          <w:tcPr>
            <w:tcW w:w="586" w:type="pct"/>
            <w:tcBorders>
              <w:top w:val="nil"/>
              <w:left w:val="nil"/>
              <w:bottom w:val="single" w:sz="4" w:space="0" w:color="auto"/>
              <w:right w:val="single" w:sz="4" w:space="0" w:color="auto"/>
            </w:tcBorders>
            <w:shd w:val="clear" w:color="auto" w:fill="auto"/>
            <w:vAlign w:val="center"/>
            <w:hideMark/>
          </w:tcPr>
          <w:p w14:paraId="7DEA1FA6" w14:textId="17E88B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9CD2A41" w14:textId="5F85389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6EDAB855" w14:textId="49AAE8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46542</w:t>
            </w:r>
          </w:p>
        </w:tc>
        <w:tc>
          <w:tcPr>
            <w:tcW w:w="601" w:type="pct"/>
            <w:tcBorders>
              <w:top w:val="nil"/>
              <w:left w:val="nil"/>
              <w:bottom w:val="single" w:sz="4" w:space="0" w:color="auto"/>
              <w:right w:val="single" w:sz="4" w:space="0" w:color="auto"/>
            </w:tcBorders>
            <w:shd w:val="clear" w:color="auto" w:fill="auto"/>
            <w:vAlign w:val="center"/>
            <w:hideMark/>
          </w:tcPr>
          <w:p w14:paraId="57DE81F9" w14:textId="5A046A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AGITADOR</w:t>
            </w:r>
          </w:p>
        </w:tc>
        <w:tc>
          <w:tcPr>
            <w:tcW w:w="736" w:type="pct"/>
            <w:tcBorders>
              <w:top w:val="nil"/>
              <w:left w:val="nil"/>
              <w:bottom w:val="single" w:sz="4" w:space="0" w:color="auto"/>
              <w:right w:val="single" w:sz="4" w:space="0" w:color="auto"/>
            </w:tcBorders>
            <w:shd w:val="clear" w:color="auto" w:fill="auto"/>
            <w:vAlign w:val="center"/>
            <w:hideMark/>
          </w:tcPr>
          <w:p w14:paraId="0E2D1948" w14:textId="08BD97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ADVANTANTECH MFG</w:t>
            </w:r>
          </w:p>
        </w:tc>
        <w:tc>
          <w:tcPr>
            <w:tcW w:w="737" w:type="pct"/>
            <w:tcBorders>
              <w:top w:val="nil"/>
              <w:left w:val="nil"/>
              <w:bottom w:val="single" w:sz="4" w:space="0" w:color="auto"/>
              <w:right w:val="single" w:sz="4" w:space="0" w:color="auto"/>
            </w:tcBorders>
            <w:shd w:val="clear" w:color="auto" w:fill="auto"/>
            <w:vAlign w:val="center"/>
            <w:hideMark/>
          </w:tcPr>
          <w:p w14:paraId="732FA13D" w14:textId="13CFCF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549A94F" w14:textId="7AE6D6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w:t>
            </w:r>
          </w:p>
        </w:tc>
        <w:tc>
          <w:tcPr>
            <w:tcW w:w="366" w:type="pct"/>
            <w:tcBorders>
              <w:top w:val="nil"/>
              <w:left w:val="nil"/>
              <w:bottom w:val="single" w:sz="4" w:space="0" w:color="auto"/>
              <w:right w:val="single" w:sz="4" w:space="0" w:color="auto"/>
            </w:tcBorders>
            <w:shd w:val="clear" w:color="auto" w:fill="auto"/>
            <w:vAlign w:val="center"/>
            <w:hideMark/>
          </w:tcPr>
          <w:p w14:paraId="75F0F0D2" w14:textId="6E55F6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46F68D6"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E34A9CE" w14:textId="66FAA4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304</w:t>
            </w:r>
          </w:p>
        </w:tc>
        <w:tc>
          <w:tcPr>
            <w:tcW w:w="586" w:type="pct"/>
            <w:tcBorders>
              <w:top w:val="nil"/>
              <w:left w:val="nil"/>
              <w:bottom w:val="single" w:sz="4" w:space="0" w:color="auto"/>
              <w:right w:val="single" w:sz="4" w:space="0" w:color="auto"/>
            </w:tcBorders>
            <w:shd w:val="clear" w:color="auto" w:fill="auto"/>
            <w:vAlign w:val="center"/>
            <w:hideMark/>
          </w:tcPr>
          <w:p w14:paraId="6562F3F0" w14:textId="7BC8ED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0352F8E" w14:textId="3D3819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336E2D9C" w14:textId="3C0654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46589</w:t>
            </w:r>
          </w:p>
        </w:tc>
        <w:tc>
          <w:tcPr>
            <w:tcW w:w="601" w:type="pct"/>
            <w:tcBorders>
              <w:top w:val="nil"/>
              <w:left w:val="nil"/>
              <w:bottom w:val="single" w:sz="4" w:space="0" w:color="auto"/>
              <w:right w:val="single" w:sz="4" w:space="0" w:color="auto"/>
            </w:tcBorders>
            <w:shd w:val="clear" w:color="auto" w:fill="auto"/>
            <w:vAlign w:val="center"/>
            <w:hideMark/>
          </w:tcPr>
          <w:p w14:paraId="24D8770A" w14:textId="257CCAC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BALANZA GRANATARIA</w:t>
            </w:r>
          </w:p>
        </w:tc>
        <w:tc>
          <w:tcPr>
            <w:tcW w:w="736" w:type="pct"/>
            <w:tcBorders>
              <w:top w:val="nil"/>
              <w:left w:val="nil"/>
              <w:bottom w:val="single" w:sz="4" w:space="0" w:color="auto"/>
              <w:right w:val="single" w:sz="4" w:space="0" w:color="auto"/>
            </w:tcBorders>
            <w:shd w:val="clear" w:color="auto" w:fill="auto"/>
            <w:vAlign w:val="center"/>
            <w:hideMark/>
          </w:tcPr>
          <w:p w14:paraId="1F5B8B68" w14:textId="29B4F4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ZEIGEN</w:t>
            </w:r>
          </w:p>
        </w:tc>
        <w:tc>
          <w:tcPr>
            <w:tcW w:w="737" w:type="pct"/>
            <w:tcBorders>
              <w:top w:val="nil"/>
              <w:left w:val="nil"/>
              <w:bottom w:val="single" w:sz="4" w:space="0" w:color="auto"/>
              <w:right w:val="single" w:sz="4" w:space="0" w:color="auto"/>
            </w:tcBorders>
            <w:shd w:val="clear" w:color="auto" w:fill="auto"/>
            <w:vAlign w:val="center"/>
            <w:hideMark/>
          </w:tcPr>
          <w:p w14:paraId="15FFE748" w14:textId="3FB1D4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558681C" w14:textId="1BB4FA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LIMPIEZA Y CALIBRACION</w:t>
            </w:r>
          </w:p>
        </w:tc>
        <w:tc>
          <w:tcPr>
            <w:tcW w:w="366" w:type="pct"/>
            <w:tcBorders>
              <w:top w:val="nil"/>
              <w:left w:val="nil"/>
              <w:bottom w:val="single" w:sz="4" w:space="0" w:color="auto"/>
              <w:right w:val="single" w:sz="4" w:space="0" w:color="auto"/>
            </w:tcBorders>
            <w:shd w:val="clear" w:color="auto" w:fill="auto"/>
            <w:vAlign w:val="center"/>
            <w:hideMark/>
          </w:tcPr>
          <w:p w14:paraId="7B9EC16D" w14:textId="753994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7145321"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115A57F" w14:textId="3EF81A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305</w:t>
            </w:r>
          </w:p>
        </w:tc>
        <w:tc>
          <w:tcPr>
            <w:tcW w:w="586" w:type="pct"/>
            <w:tcBorders>
              <w:top w:val="nil"/>
              <w:left w:val="nil"/>
              <w:bottom w:val="single" w:sz="4" w:space="0" w:color="auto"/>
              <w:right w:val="single" w:sz="4" w:space="0" w:color="auto"/>
            </w:tcBorders>
            <w:shd w:val="clear" w:color="auto" w:fill="auto"/>
            <w:vAlign w:val="center"/>
            <w:hideMark/>
          </w:tcPr>
          <w:p w14:paraId="067AC51E" w14:textId="07C038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EE8CA6B" w14:textId="39B2B4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TALLER DE FARMACOS</w:t>
            </w:r>
          </w:p>
        </w:tc>
        <w:tc>
          <w:tcPr>
            <w:tcW w:w="353" w:type="pct"/>
            <w:tcBorders>
              <w:top w:val="nil"/>
              <w:left w:val="nil"/>
              <w:bottom w:val="single" w:sz="4" w:space="0" w:color="auto"/>
              <w:right w:val="single" w:sz="4" w:space="0" w:color="auto"/>
            </w:tcBorders>
            <w:shd w:val="clear" w:color="auto" w:fill="auto"/>
            <w:vAlign w:val="center"/>
            <w:hideMark/>
          </w:tcPr>
          <w:p w14:paraId="33AA3F64" w14:textId="32BD21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46595</w:t>
            </w:r>
          </w:p>
        </w:tc>
        <w:tc>
          <w:tcPr>
            <w:tcW w:w="601" w:type="pct"/>
            <w:tcBorders>
              <w:top w:val="nil"/>
              <w:left w:val="nil"/>
              <w:bottom w:val="single" w:sz="4" w:space="0" w:color="auto"/>
              <w:right w:val="single" w:sz="4" w:space="0" w:color="auto"/>
            </w:tcBorders>
            <w:shd w:val="clear" w:color="auto" w:fill="auto"/>
            <w:vAlign w:val="center"/>
            <w:hideMark/>
          </w:tcPr>
          <w:p w14:paraId="254EB4F9" w14:textId="5CE480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BAÑO</w:t>
            </w:r>
          </w:p>
        </w:tc>
        <w:tc>
          <w:tcPr>
            <w:tcW w:w="736" w:type="pct"/>
            <w:tcBorders>
              <w:top w:val="nil"/>
              <w:left w:val="nil"/>
              <w:bottom w:val="single" w:sz="4" w:space="0" w:color="auto"/>
              <w:right w:val="single" w:sz="4" w:space="0" w:color="auto"/>
            </w:tcBorders>
            <w:shd w:val="clear" w:color="auto" w:fill="auto"/>
            <w:vAlign w:val="center"/>
            <w:hideMark/>
          </w:tcPr>
          <w:p w14:paraId="57817F89" w14:textId="759F77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FELISA</w:t>
            </w:r>
          </w:p>
        </w:tc>
        <w:tc>
          <w:tcPr>
            <w:tcW w:w="737" w:type="pct"/>
            <w:tcBorders>
              <w:top w:val="nil"/>
              <w:left w:val="nil"/>
              <w:bottom w:val="single" w:sz="4" w:space="0" w:color="auto"/>
              <w:right w:val="single" w:sz="4" w:space="0" w:color="auto"/>
            </w:tcBorders>
            <w:shd w:val="clear" w:color="auto" w:fill="auto"/>
            <w:vAlign w:val="center"/>
            <w:hideMark/>
          </w:tcPr>
          <w:p w14:paraId="1E0684C3" w14:textId="2666254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7B1FE615" w14:textId="0B12AE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LIMPIEZA </w:t>
            </w:r>
          </w:p>
        </w:tc>
        <w:tc>
          <w:tcPr>
            <w:tcW w:w="366" w:type="pct"/>
            <w:tcBorders>
              <w:top w:val="nil"/>
              <w:left w:val="nil"/>
              <w:bottom w:val="single" w:sz="4" w:space="0" w:color="auto"/>
              <w:right w:val="single" w:sz="4" w:space="0" w:color="auto"/>
            </w:tcBorders>
            <w:shd w:val="clear" w:color="auto" w:fill="auto"/>
            <w:vAlign w:val="center"/>
            <w:hideMark/>
          </w:tcPr>
          <w:p w14:paraId="11CAAB25" w14:textId="5669F82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CC9D056"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1C5E4AA" w14:textId="004E88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306</w:t>
            </w:r>
          </w:p>
        </w:tc>
        <w:tc>
          <w:tcPr>
            <w:tcW w:w="586" w:type="pct"/>
            <w:tcBorders>
              <w:top w:val="nil"/>
              <w:left w:val="nil"/>
              <w:bottom w:val="single" w:sz="4" w:space="0" w:color="auto"/>
              <w:right w:val="single" w:sz="4" w:space="0" w:color="auto"/>
            </w:tcBorders>
            <w:shd w:val="clear" w:color="auto" w:fill="auto"/>
            <w:vAlign w:val="center"/>
            <w:hideMark/>
          </w:tcPr>
          <w:p w14:paraId="2FE23922" w14:textId="28F2539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4B68BFF" w14:textId="600B93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SS TONALA</w:t>
            </w:r>
          </w:p>
        </w:tc>
        <w:tc>
          <w:tcPr>
            <w:tcW w:w="353" w:type="pct"/>
            <w:tcBorders>
              <w:top w:val="nil"/>
              <w:left w:val="nil"/>
              <w:bottom w:val="single" w:sz="4" w:space="0" w:color="auto"/>
              <w:right w:val="single" w:sz="4" w:space="0" w:color="auto"/>
            </w:tcBorders>
            <w:shd w:val="clear" w:color="auto" w:fill="auto"/>
            <w:vAlign w:val="center"/>
            <w:hideMark/>
          </w:tcPr>
          <w:p w14:paraId="3A25636B" w14:textId="741DF0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4763D909" w14:textId="6DBFD2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DESBROZADORAS</w:t>
            </w:r>
          </w:p>
        </w:tc>
        <w:tc>
          <w:tcPr>
            <w:tcW w:w="736" w:type="pct"/>
            <w:tcBorders>
              <w:top w:val="nil"/>
              <w:left w:val="nil"/>
              <w:bottom w:val="single" w:sz="4" w:space="0" w:color="auto"/>
              <w:right w:val="single" w:sz="4" w:space="0" w:color="auto"/>
            </w:tcBorders>
            <w:shd w:val="clear" w:color="auto" w:fill="auto"/>
            <w:vAlign w:val="center"/>
            <w:hideMark/>
          </w:tcPr>
          <w:p w14:paraId="5C8A0DF4" w14:textId="6D2F38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ECHO MOD: SRM3665</w:t>
            </w:r>
          </w:p>
        </w:tc>
        <w:tc>
          <w:tcPr>
            <w:tcW w:w="737" w:type="pct"/>
            <w:tcBorders>
              <w:top w:val="nil"/>
              <w:left w:val="nil"/>
              <w:bottom w:val="single" w:sz="4" w:space="0" w:color="auto"/>
              <w:right w:val="single" w:sz="4" w:space="0" w:color="auto"/>
            </w:tcBorders>
            <w:shd w:val="clear" w:color="auto" w:fill="auto"/>
            <w:vAlign w:val="center"/>
            <w:hideMark/>
          </w:tcPr>
          <w:p w14:paraId="374621C2" w14:textId="7BF9DAF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889DA55" w14:textId="085484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PARA PODA DE ARBOLES Y MANTENIMIENTO A AEREAS VERDES DEL PLANTEL</w:t>
            </w:r>
          </w:p>
        </w:tc>
        <w:tc>
          <w:tcPr>
            <w:tcW w:w="366" w:type="pct"/>
            <w:tcBorders>
              <w:top w:val="nil"/>
              <w:left w:val="nil"/>
              <w:bottom w:val="single" w:sz="4" w:space="0" w:color="auto"/>
              <w:right w:val="single" w:sz="4" w:space="0" w:color="auto"/>
            </w:tcBorders>
            <w:shd w:val="clear" w:color="auto" w:fill="auto"/>
            <w:vAlign w:val="center"/>
            <w:hideMark/>
          </w:tcPr>
          <w:p w14:paraId="7B89B3F6" w14:textId="316FE6F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9BC2D6E"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4A69B5" w14:textId="10A2BCF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307</w:t>
            </w:r>
          </w:p>
        </w:tc>
        <w:tc>
          <w:tcPr>
            <w:tcW w:w="586" w:type="pct"/>
            <w:tcBorders>
              <w:top w:val="nil"/>
              <w:left w:val="nil"/>
              <w:bottom w:val="single" w:sz="4" w:space="0" w:color="auto"/>
              <w:right w:val="single" w:sz="4" w:space="0" w:color="auto"/>
            </w:tcBorders>
            <w:shd w:val="clear" w:color="auto" w:fill="auto"/>
            <w:vAlign w:val="center"/>
            <w:hideMark/>
          </w:tcPr>
          <w:p w14:paraId="62C5FEF9" w14:textId="6E2962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0D37577" w14:textId="1E3F5A3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SS TONALA</w:t>
            </w:r>
          </w:p>
        </w:tc>
        <w:tc>
          <w:tcPr>
            <w:tcW w:w="353" w:type="pct"/>
            <w:tcBorders>
              <w:top w:val="nil"/>
              <w:left w:val="nil"/>
              <w:bottom w:val="single" w:sz="4" w:space="0" w:color="auto"/>
              <w:right w:val="single" w:sz="4" w:space="0" w:color="auto"/>
            </w:tcBorders>
            <w:shd w:val="clear" w:color="auto" w:fill="auto"/>
            <w:vAlign w:val="center"/>
            <w:hideMark/>
          </w:tcPr>
          <w:p w14:paraId="2B4E3C5C" w14:textId="449F27B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46538</w:t>
            </w:r>
          </w:p>
        </w:tc>
        <w:tc>
          <w:tcPr>
            <w:tcW w:w="601" w:type="pct"/>
            <w:tcBorders>
              <w:top w:val="nil"/>
              <w:left w:val="nil"/>
              <w:bottom w:val="single" w:sz="4" w:space="0" w:color="auto"/>
              <w:right w:val="single" w:sz="4" w:space="0" w:color="auto"/>
            </w:tcBorders>
            <w:shd w:val="clear" w:color="auto" w:fill="auto"/>
            <w:vAlign w:val="center"/>
            <w:hideMark/>
          </w:tcPr>
          <w:p w14:paraId="736E5F00" w14:textId="5A7ABC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DESBROZADORAS</w:t>
            </w:r>
          </w:p>
        </w:tc>
        <w:tc>
          <w:tcPr>
            <w:tcW w:w="736" w:type="pct"/>
            <w:tcBorders>
              <w:top w:val="nil"/>
              <w:left w:val="nil"/>
              <w:bottom w:val="single" w:sz="4" w:space="0" w:color="auto"/>
              <w:right w:val="single" w:sz="4" w:space="0" w:color="auto"/>
            </w:tcBorders>
            <w:shd w:val="clear" w:color="auto" w:fill="auto"/>
            <w:vAlign w:val="center"/>
            <w:hideMark/>
          </w:tcPr>
          <w:p w14:paraId="6C3F6B13" w14:textId="76D356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SURTEK </w:t>
            </w:r>
          </w:p>
        </w:tc>
        <w:tc>
          <w:tcPr>
            <w:tcW w:w="737" w:type="pct"/>
            <w:tcBorders>
              <w:top w:val="nil"/>
              <w:left w:val="nil"/>
              <w:bottom w:val="single" w:sz="4" w:space="0" w:color="auto"/>
              <w:right w:val="single" w:sz="4" w:space="0" w:color="auto"/>
            </w:tcBorders>
            <w:shd w:val="clear" w:color="auto" w:fill="auto"/>
            <w:vAlign w:val="center"/>
            <w:hideMark/>
          </w:tcPr>
          <w:p w14:paraId="57FB9D47" w14:textId="3AEFFD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6ACDA3DA" w14:textId="551DDE8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PARA PODA DE ARBOLES Y MANTENIMIENTO A AEREAS VERDES DEL PLANTEL</w:t>
            </w:r>
          </w:p>
        </w:tc>
        <w:tc>
          <w:tcPr>
            <w:tcW w:w="366" w:type="pct"/>
            <w:tcBorders>
              <w:top w:val="nil"/>
              <w:left w:val="nil"/>
              <w:bottom w:val="single" w:sz="4" w:space="0" w:color="auto"/>
              <w:right w:val="single" w:sz="4" w:space="0" w:color="auto"/>
            </w:tcBorders>
            <w:shd w:val="clear" w:color="auto" w:fill="auto"/>
            <w:vAlign w:val="center"/>
            <w:hideMark/>
          </w:tcPr>
          <w:p w14:paraId="6E13D415" w14:textId="4B06D0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88EDF21" w14:textId="77777777" w:rsidTr="00407482">
        <w:trPr>
          <w:trHeight w:val="96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279BEC" w14:textId="5283C9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308</w:t>
            </w:r>
          </w:p>
        </w:tc>
        <w:tc>
          <w:tcPr>
            <w:tcW w:w="586" w:type="pct"/>
            <w:tcBorders>
              <w:top w:val="nil"/>
              <w:left w:val="nil"/>
              <w:bottom w:val="single" w:sz="4" w:space="0" w:color="auto"/>
              <w:right w:val="single" w:sz="4" w:space="0" w:color="auto"/>
            </w:tcBorders>
            <w:shd w:val="clear" w:color="auto" w:fill="auto"/>
            <w:vAlign w:val="center"/>
            <w:hideMark/>
          </w:tcPr>
          <w:p w14:paraId="719560BB" w14:textId="2726D0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AACE863" w14:textId="01E4AA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SS TONALA</w:t>
            </w:r>
          </w:p>
        </w:tc>
        <w:tc>
          <w:tcPr>
            <w:tcW w:w="353" w:type="pct"/>
            <w:tcBorders>
              <w:top w:val="nil"/>
              <w:left w:val="nil"/>
              <w:bottom w:val="single" w:sz="4" w:space="0" w:color="auto"/>
              <w:right w:val="single" w:sz="4" w:space="0" w:color="auto"/>
            </w:tcBorders>
            <w:shd w:val="clear" w:color="auto" w:fill="auto"/>
            <w:vAlign w:val="center"/>
            <w:hideMark/>
          </w:tcPr>
          <w:p w14:paraId="265BDA95" w14:textId="13D02C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40273- 42840- 29925- 40269- 42842- 1581- 42841</w:t>
            </w:r>
          </w:p>
        </w:tc>
        <w:tc>
          <w:tcPr>
            <w:tcW w:w="601" w:type="pct"/>
            <w:tcBorders>
              <w:top w:val="nil"/>
              <w:left w:val="nil"/>
              <w:bottom w:val="single" w:sz="4" w:space="0" w:color="auto"/>
              <w:right w:val="single" w:sz="4" w:space="0" w:color="auto"/>
            </w:tcBorders>
            <w:shd w:val="clear" w:color="auto" w:fill="auto"/>
            <w:vAlign w:val="center"/>
            <w:hideMark/>
          </w:tcPr>
          <w:p w14:paraId="2CDD5DF2" w14:textId="3CDB09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DESBROZADORAS</w:t>
            </w:r>
          </w:p>
        </w:tc>
        <w:tc>
          <w:tcPr>
            <w:tcW w:w="736" w:type="pct"/>
            <w:tcBorders>
              <w:top w:val="nil"/>
              <w:left w:val="nil"/>
              <w:bottom w:val="single" w:sz="4" w:space="0" w:color="auto"/>
              <w:right w:val="single" w:sz="4" w:space="0" w:color="auto"/>
            </w:tcBorders>
            <w:shd w:val="clear" w:color="auto" w:fill="auto"/>
            <w:vAlign w:val="center"/>
            <w:hideMark/>
          </w:tcPr>
          <w:p w14:paraId="4369E242" w14:textId="2220BF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SHINDAWA</w:t>
            </w:r>
          </w:p>
        </w:tc>
        <w:tc>
          <w:tcPr>
            <w:tcW w:w="737" w:type="pct"/>
            <w:tcBorders>
              <w:top w:val="nil"/>
              <w:left w:val="nil"/>
              <w:bottom w:val="single" w:sz="4" w:space="0" w:color="auto"/>
              <w:right w:val="single" w:sz="4" w:space="0" w:color="auto"/>
            </w:tcBorders>
            <w:shd w:val="clear" w:color="auto" w:fill="auto"/>
            <w:vAlign w:val="center"/>
            <w:hideMark/>
          </w:tcPr>
          <w:p w14:paraId="5019D38B" w14:textId="67869FF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9D565F9" w14:textId="15BDE2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PARA PODA DE ARBOLES Y MANTENIMIENTO A AEREAS VERDES DEL PLANTEL</w:t>
            </w:r>
          </w:p>
        </w:tc>
        <w:tc>
          <w:tcPr>
            <w:tcW w:w="366" w:type="pct"/>
            <w:tcBorders>
              <w:top w:val="nil"/>
              <w:left w:val="nil"/>
              <w:bottom w:val="single" w:sz="4" w:space="0" w:color="auto"/>
              <w:right w:val="single" w:sz="4" w:space="0" w:color="auto"/>
            </w:tcBorders>
            <w:shd w:val="clear" w:color="auto" w:fill="auto"/>
            <w:vAlign w:val="center"/>
            <w:hideMark/>
          </w:tcPr>
          <w:p w14:paraId="5AB5B934" w14:textId="0FA2E1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44086F4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C12A34B" w14:textId="09AE63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309</w:t>
            </w:r>
          </w:p>
        </w:tc>
        <w:tc>
          <w:tcPr>
            <w:tcW w:w="586" w:type="pct"/>
            <w:tcBorders>
              <w:top w:val="nil"/>
              <w:left w:val="nil"/>
              <w:bottom w:val="single" w:sz="4" w:space="0" w:color="auto"/>
              <w:right w:val="single" w:sz="4" w:space="0" w:color="auto"/>
            </w:tcBorders>
            <w:shd w:val="clear" w:color="auto" w:fill="auto"/>
            <w:vAlign w:val="center"/>
            <w:hideMark/>
          </w:tcPr>
          <w:p w14:paraId="220F57D4" w14:textId="4747390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1A922ED" w14:textId="6FE474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MAQUINAS - HERRAMIENTA </w:t>
            </w:r>
          </w:p>
        </w:tc>
        <w:tc>
          <w:tcPr>
            <w:tcW w:w="353" w:type="pct"/>
            <w:tcBorders>
              <w:top w:val="nil"/>
              <w:left w:val="nil"/>
              <w:bottom w:val="single" w:sz="4" w:space="0" w:color="auto"/>
              <w:right w:val="single" w:sz="4" w:space="0" w:color="auto"/>
            </w:tcBorders>
            <w:shd w:val="clear" w:color="auto" w:fill="auto"/>
            <w:vAlign w:val="center"/>
            <w:hideMark/>
          </w:tcPr>
          <w:p w14:paraId="10ADBFCF" w14:textId="0B481B1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33166</w:t>
            </w:r>
          </w:p>
        </w:tc>
        <w:tc>
          <w:tcPr>
            <w:tcW w:w="601" w:type="pct"/>
            <w:tcBorders>
              <w:top w:val="nil"/>
              <w:left w:val="nil"/>
              <w:bottom w:val="single" w:sz="4" w:space="0" w:color="auto"/>
              <w:right w:val="single" w:sz="4" w:space="0" w:color="auto"/>
            </w:tcBorders>
            <w:shd w:val="clear" w:color="auto" w:fill="auto"/>
            <w:vAlign w:val="center"/>
            <w:hideMark/>
          </w:tcPr>
          <w:p w14:paraId="74A41647" w14:textId="7A71914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FRESADORA</w:t>
            </w:r>
          </w:p>
        </w:tc>
        <w:tc>
          <w:tcPr>
            <w:tcW w:w="736" w:type="pct"/>
            <w:tcBorders>
              <w:top w:val="nil"/>
              <w:left w:val="nil"/>
              <w:bottom w:val="single" w:sz="4" w:space="0" w:color="auto"/>
              <w:right w:val="single" w:sz="4" w:space="0" w:color="auto"/>
            </w:tcBorders>
            <w:shd w:val="clear" w:color="auto" w:fill="auto"/>
            <w:vAlign w:val="center"/>
            <w:hideMark/>
          </w:tcPr>
          <w:p w14:paraId="55F796D4" w14:textId="1FD6F0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KENTA</w:t>
            </w:r>
          </w:p>
        </w:tc>
        <w:tc>
          <w:tcPr>
            <w:tcW w:w="737" w:type="pct"/>
            <w:tcBorders>
              <w:top w:val="nil"/>
              <w:left w:val="nil"/>
              <w:bottom w:val="single" w:sz="4" w:space="0" w:color="auto"/>
              <w:right w:val="single" w:sz="4" w:space="0" w:color="auto"/>
            </w:tcBorders>
            <w:shd w:val="clear" w:color="auto" w:fill="auto"/>
            <w:vAlign w:val="center"/>
            <w:hideMark/>
          </w:tcPr>
          <w:p w14:paraId="166238BB" w14:textId="78FEC4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51271F1F" w14:textId="36F86B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REQUIERE PARA QUE LOS ALUMNOS PUEDAN TRABAJAR EN SUS PRACTICAS</w:t>
            </w:r>
          </w:p>
        </w:tc>
        <w:tc>
          <w:tcPr>
            <w:tcW w:w="366" w:type="pct"/>
            <w:tcBorders>
              <w:top w:val="nil"/>
              <w:left w:val="nil"/>
              <w:bottom w:val="single" w:sz="4" w:space="0" w:color="auto"/>
              <w:right w:val="single" w:sz="4" w:space="0" w:color="auto"/>
            </w:tcBorders>
            <w:shd w:val="clear" w:color="auto" w:fill="auto"/>
            <w:vAlign w:val="center"/>
            <w:hideMark/>
          </w:tcPr>
          <w:p w14:paraId="64E1C326" w14:textId="5EEAB0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F94218D"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2A2EFC3" w14:textId="2F1934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310</w:t>
            </w:r>
          </w:p>
        </w:tc>
        <w:tc>
          <w:tcPr>
            <w:tcW w:w="586" w:type="pct"/>
            <w:tcBorders>
              <w:top w:val="nil"/>
              <w:left w:val="nil"/>
              <w:bottom w:val="single" w:sz="4" w:space="0" w:color="auto"/>
              <w:right w:val="single" w:sz="4" w:space="0" w:color="auto"/>
            </w:tcBorders>
            <w:shd w:val="clear" w:color="auto" w:fill="auto"/>
            <w:vAlign w:val="center"/>
            <w:hideMark/>
          </w:tcPr>
          <w:p w14:paraId="0FD4B8F3" w14:textId="4D9A7C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EC80316" w14:textId="4F20FD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0A2B67C5" w14:textId="429EEF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44760</w:t>
            </w:r>
          </w:p>
        </w:tc>
        <w:tc>
          <w:tcPr>
            <w:tcW w:w="601" w:type="pct"/>
            <w:tcBorders>
              <w:top w:val="nil"/>
              <w:left w:val="nil"/>
              <w:bottom w:val="single" w:sz="4" w:space="0" w:color="auto"/>
              <w:right w:val="single" w:sz="4" w:space="0" w:color="auto"/>
            </w:tcBorders>
            <w:shd w:val="clear" w:color="auto" w:fill="auto"/>
            <w:vAlign w:val="center"/>
            <w:hideMark/>
          </w:tcPr>
          <w:p w14:paraId="3E389EF3" w14:textId="107000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PODADORA</w:t>
            </w:r>
          </w:p>
        </w:tc>
        <w:tc>
          <w:tcPr>
            <w:tcW w:w="736" w:type="pct"/>
            <w:tcBorders>
              <w:top w:val="nil"/>
              <w:left w:val="nil"/>
              <w:bottom w:val="single" w:sz="4" w:space="0" w:color="auto"/>
              <w:right w:val="single" w:sz="4" w:space="0" w:color="auto"/>
            </w:tcBorders>
            <w:shd w:val="clear" w:color="auto" w:fill="auto"/>
            <w:vAlign w:val="center"/>
            <w:hideMark/>
          </w:tcPr>
          <w:p w14:paraId="1D369477" w14:textId="485E10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BRIGGS &amp; STRATTION 675 EX SERIES MURRAY</w:t>
            </w:r>
          </w:p>
        </w:tc>
        <w:tc>
          <w:tcPr>
            <w:tcW w:w="737" w:type="pct"/>
            <w:tcBorders>
              <w:top w:val="nil"/>
              <w:left w:val="nil"/>
              <w:bottom w:val="single" w:sz="4" w:space="0" w:color="auto"/>
              <w:right w:val="single" w:sz="4" w:space="0" w:color="auto"/>
            </w:tcBorders>
            <w:shd w:val="clear" w:color="auto" w:fill="auto"/>
            <w:vAlign w:val="center"/>
            <w:hideMark/>
          </w:tcPr>
          <w:p w14:paraId="51EA57F2" w14:textId="02D5C0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263CBA07" w14:textId="5F1544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DE EJE Y NAVAJAS</w:t>
            </w:r>
          </w:p>
        </w:tc>
        <w:tc>
          <w:tcPr>
            <w:tcW w:w="366" w:type="pct"/>
            <w:tcBorders>
              <w:top w:val="nil"/>
              <w:left w:val="nil"/>
              <w:bottom w:val="single" w:sz="4" w:space="0" w:color="auto"/>
              <w:right w:val="single" w:sz="4" w:space="0" w:color="auto"/>
            </w:tcBorders>
            <w:shd w:val="clear" w:color="auto" w:fill="auto"/>
            <w:vAlign w:val="center"/>
            <w:hideMark/>
          </w:tcPr>
          <w:p w14:paraId="02B97397" w14:textId="25FA06F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425EF5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0D7F2D2" w14:textId="1ED406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311</w:t>
            </w:r>
          </w:p>
        </w:tc>
        <w:tc>
          <w:tcPr>
            <w:tcW w:w="586" w:type="pct"/>
            <w:tcBorders>
              <w:top w:val="nil"/>
              <w:left w:val="nil"/>
              <w:bottom w:val="single" w:sz="4" w:space="0" w:color="auto"/>
              <w:right w:val="single" w:sz="4" w:space="0" w:color="auto"/>
            </w:tcBorders>
            <w:shd w:val="clear" w:color="auto" w:fill="auto"/>
            <w:vAlign w:val="center"/>
            <w:hideMark/>
          </w:tcPr>
          <w:p w14:paraId="478B2F8A" w14:textId="154047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1ABA563" w14:textId="1E3240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70F4A226" w14:textId="3AAE615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44761</w:t>
            </w:r>
          </w:p>
        </w:tc>
        <w:tc>
          <w:tcPr>
            <w:tcW w:w="601" w:type="pct"/>
            <w:tcBorders>
              <w:top w:val="nil"/>
              <w:left w:val="nil"/>
              <w:bottom w:val="single" w:sz="4" w:space="0" w:color="auto"/>
              <w:right w:val="single" w:sz="4" w:space="0" w:color="auto"/>
            </w:tcBorders>
            <w:shd w:val="clear" w:color="auto" w:fill="auto"/>
            <w:vAlign w:val="center"/>
            <w:hideMark/>
          </w:tcPr>
          <w:p w14:paraId="73FD8E2D" w14:textId="272727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PODADORA</w:t>
            </w:r>
          </w:p>
        </w:tc>
        <w:tc>
          <w:tcPr>
            <w:tcW w:w="736" w:type="pct"/>
            <w:tcBorders>
              <w:top w:val="nil"/>
              <w:left w:val="nil"/>
              <w:bottom w:val="single" w:sz="4" w:space="0" w:color="auto"/>
              <w:right w:val="single" w:sz="4" w:space="0" w:color="auto"/>
            </w:tcBorders>
            <w:shd w:val="clear" w:color="auto" w:fill="auto"/>
            <w:vAlign w:val="center"/>
            <w:hideMark/>
          </w:tcPr>
          <w:p w14:paraId="614456A5" w14:textId="0BB4FFC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BRIGGS &amp; STRATTION 675 EX SERIES MURRAY</w:t>
            </w:r>
          </w:p>
        </w:tc>
        <w:tc>
          <w:tcPr>
            <w:tcW w:w="737" w:type="pct"/>
            <w:tcBorders>
              <w:top w:val="nil"/>
              <w:left w:val="nil"/>
              <w:bottom w:val="single" w:sz="4" w:space="0" w:color="auto"/>
              <w:right w:val="single" w:sz="4" w:space="0" w:color="auto"/>
            </w:tcBorders>
            <w:shd w:val="clear" w:color="auto" w:fill="auto"/>
            <w:vAlign w:val="center"/>
            <w:hideMark/>
          </w:tcPr>
          <w:p w14:paraId="15BCF35A" w14:textId="538A5D8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0CD07D65" w14:textId="70EF8B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REVISIÓN DE MAQUINA NO PRENDE Y REEMPLAZO DE NAVAJAS</w:t>
            </w:r>
          </w:p>
        </w:tc>
        <w:tc>
          <w:tcPr>
            <w:tcW w:w="366" w:type="pct"/>
            <w:tcBorders>
              <w:top w:val="nil"/>
              <w:left w:val="nil"/>
              <w:bottom w:val="single" w:sz="4" w:space="0" w:color="auto"/>
              <w:right w:val="single" w:sz="4" w:space="0" w:color="auto"/>
            </w:tcBorders>
            <w:shd w:val="clear" w:color="auto" w:fill="auto"/>
            <w:vAlign w:val="center"/>
            <w:hideMark/>
          </w:tcPr>
          <w:p w14:paraId="356739EC" w14:textId="3287B8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674B96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E5BF04A" w14:textId="10209D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312</w:t>
            </w:r>
          </w:p>
        </w:tc>
        <w:tc>
          <w:tcPr>
            <w:tcW w:w="586" w:type="pct"/>
            <w:tcBorders>
              <w:top w:val="nil"/>
              <w:left w:val="nil"/>
              <w:bottom w:val="single" w:sz="4" w:space="0" w:color="auto"/>
              <w:right w:val="single" w:sz="4" w:space="0" w:color="auto"/>
            </w:tcBorders>
            <w:shd w:val="clear" w:color="auto" w:fill="auto"/>
            <w:vAlign w:val="center"/>
            <w:hideMark/>
          </w:tcPr>
          <w:p w14:paraId="381E213F" w14:textId="56ED08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6EE49F8" w14:textId="529FA39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2E98B85D" w14:textId="33CF2F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44764</w:t>
            </w:r>
          </w:p>
        </w:tc>
        <w:tc>
          <w:tcPr>
            <w:tcW w:w="601" w:type="pct"/>
            <w:tcBorders>
              <w:top w:val="nil"/>
              <w:left w:val="nil"/>
              <w:bottom w:val="single" w:sz="4" w:space="0" w:color="auto"/>
              <w:right w:val="single" w:sz="4" w:space="0" w:color="auto"/>
            </w:tcBorders>
            <w:shd w:val="clear" w:color="auto" w:fill="auto"/>
            <w:vAlign w:val="center"/>
            <w:hideMark/>
          </w:tcPr>
          <w:p w14:paraId="33E598A2" w14:textId="3487C7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PODADORA</w:t>
            </w:r>
          </w:p>
        </w:tc>
        <w:tc>
          <w:tcPr>
            <w:tcW w:w="736" w:type="pct"/>
            <w:tcBorders>
              <w:top w:val="nil"/>
              <w:left w:val="nil"/>
              <w:bottom w:val="single" w:sz="4" w:space="0" w:color="auto"/>
              <w:right w:val="single" w:sz="4" w:space="0" w:color="auto"/>
            </w:tcBorders>
            <w:shd w:val="clear" w:color="auto" w:fill="auto"/>
            <w:vAlign w:val="center"/>
            <w:hideMark/>
          </w:tcPr>
          <w:p w14:paraId="0A1D5852" w14:textId="5B7D72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BRIGGS &amp; STRATTION 450 EX SERIES POULAN</w:t>
            </w:r>
          </w:p>
        </w:tc>
        <w:tc>
          <w:tcPr>
            <w:tcW w:w="737" w:type="pct"/>
            <w:tcBorders>
              <w:top w:val="nil"/>
              <w:left w:val="nil"/>
              <w:bottom w:val="single" w:sz="4" w:space="0" w:color="auto"/>
              <w:right w:val="single" w:sz="4" w:space="0" w:color="auto"/>
            </w:tcBorders>
            <w:shd w:val="clear" w:color="auto" w:fill="auto"/>
            <w:vAlign w:val="center"/>
            <w:hideMark/>
          </w:tcPr>
          <w:p w14:paraId="22D1F09F" w14:textId="079CF9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6B08CB64" w14:textId="67CB07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GENERAL Y REMPLAZO DE NAVAJAS</w:t>
            </w:r>
          </w:p>
        </w:tc>
        <w:tc>
          <w:tcPr>
            <w:tcW w:w="366" w:type="pct"/>
            <w:tcBorders>
              <w:top w:val="nil"/>
              <w:left w:val="nil"/>
              <w:bottom w:val="single" w:sz="4" w:space="0" w:color="auto"/>
              <w:right w:val="single" w:sz="4" w:space="0" w:color="auto"/>
            </w:tcBorders>
            <w:shd w:val="clear" w:color="auto" w:fill="auto"/>
            <w:vAlign w:val="center"/>
            <w:hideMark/>
          </w:tcPr>
          <w:p w14:paraId="4B6FAE0B" w14:textId="0D5495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E32F4CF"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6FA9E36" w14:textId="3B03B1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313</w:t>
            </w:r>
          </w:p>
        </w:tc>
        <w:tc>
          <w:tcPr>
            <w:tcW w:w="586" w:type="pct"/>
            <w:tcBorders>
              <w:top w:val="nil"/>
              <w:left w:val="nil"/>
              <w:bottom w:val="single" w:sz="4" w:space="0" w:color="auto"/>
              <w:right w:val="single" w:sz="4" w:space="0" w:color="auto"/>
            </w:tcBorders>
            <w:shd w:val="clear" w:color="auto" w:fill="auto"/>
            <w:vAlign w:val="center"/>
            <w:hideMark/>
          </w:tcPr>
          <w:p w14:paraId="27942AA7" w14:textId="77A08C3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A350282" w14:textId="0532032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5EAE3E1E" w14:textId="04C50AD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22925</w:t>
            </w:r>
          </w:p>
        </w:tc>
        <w:tc>
          <w:tcPr>
            <w:tcW w:w="601" w:type="pct"/>
            <w:tcBorders>
              <w:top w:val="nil"/>
              <w:left w:val="nil"/>
              <w:bottom w:val="single" w:sz="4" w:space="0" w:color="auto"/>
              <w:right w:val="single" w:sz="4" w:space="0" w:color="auto"/>
            </w:tcBorders>
            <w:shd w:val="clear" w:color="auto" w:fill="auto"/>
            <w:vAlign w:val="center"/>
            <w:hideMark/>
          </w:tcPr>
          <w:p w14:paraId="5D91FFB4" w14:textId="67AEC9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ORILLADORA</w:t>
            </w:r>
          </w:p>
        </w:tc>
        <w:tc>
          <w:tcPr>
            <w:tcW w:w="736" w:type="pct"/>
            <w:tcBorders>
              <w:top w:val="nil"/>
              <w:left w:val="nil"/>
              <w:bottom w:val="single" w:sz="4" w:space="0" w:color="auto"/>
              <w:right w:val="single" w:sz="4" w:space="0" w:color="auto"/>
            </w:tcBorders>
            <w:shd w:val="clear" w:color="auto" w:fill="auto"/>
            <w:vAlign w:val="center"/>
            <w:hideMark/>
          </w:tcPr>
          <w:p w14:paraId="450B916E" w14:textId="6D19775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SHINDAWA MODELO SBA-LE230 SERIE 2001410 PROFESIONAL</w:t>
            </w:r>
          </w:p>
        </w:tc>
        <w:tc>
          <w:tcPr>
            <w:tcW w:w="737" w:type="pct"/>
            <w:tcBorders>
              <w:top w:val="nil"/>
              <w:left w:val="nil"/>
              <w:bottom w:val="single" w:sz="4" w:space="0" w:color="auto"/>
              <w:right w:val="single" w:sz="4" w:space="0" w:color="auto"/>
            </w:tcBorders>
            <w:shd w:val="clear" w:color="auto" w:fill="auto"/>
            <w:vAlign w:val="center"/>
            <w:hideMark/>
          </w:tcPr>
          <w:p w14:paraId="67D6F828" w14:textId="14C431D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3CFB1682" w14:textId="30B2EE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GENERAL Y REMPLAZO DE NAVAJAS</w:t>
            </w:r>
          </w:p>
        </w:tc>
        <w:tc>
          <w:tcPr>
            <w:tcW w:w="366" w:type="pct"/>
            <w:tcBorders>
              <w:top w:val="nil"/>
              <w:left w:val="nil"/>
              <w:bottom w:val="single" w:sz="4" w:space="0" w:color="auto"/>
              <w:right w:val="single" w:sz="4" w:space="0" w:color="auto"/>
            </w:tcBorders>
            <w:shd w:val="clear" w:color="auto" w:fill="auto"/>
            <w:vAlign w:val="center"/>
            <w:hideMark/>
          </w:tcPr>
          <w:p w14:paraId="079B5C5C" w14:textId="710696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9B4A12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3E69CAA" w14:textId="16D713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314</w:t>
            </w:r>
          </w:p>
        </w:tc>
        <w:tc>
          <w:tcPr>
            <w:tcW w:w="586" w:type="pct"/>
            <w:tcBorders>
              <w:top w:val="nil"/>
              <w:left w:val="nil"/>
              <w:bottom w:val="single" w:sz="4" w:space="0" w:color="auto"/>
              <w:right w:val="single" w:sz="4" w:space="0" w:color="auto"/>
            </w:tcBorders>
            <w:shd w:val="clear" w:color="auto" w:fill="auto"/>
            <w:vAlign w:val="center"/>
            <w:hideMark/>
          </w:tcPr>
          <w:p w14:paraId="3114FC27" w14:textId="118487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D1A2835" w14:textId="37930E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3F852A08" w14:textId="3B9555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44400</w:t>
            </w:r>
          </w:p>
        </w:tc>
        <w:tc>
          <w:tcPr>
            <w:tcW w:w="601" w:type="pct"/>
            <w:tcBorders>
              <w:top w:val="nil"/>
              <w:left w:val="nil"/>
              <w:bottom w:val="single" w:sz="4" w:space="0" w:color="auto"/>
              <w:right w:val="single" w:sz="4" w:space="0" w:color="auto"/>
            </w:tcBorders>
            <w:shd w:val="clear" w:color="auto" w:fill="auto"/>
            <w:vAlign w:val="center"/>
            <w:hideMark/>
          </w:tcPr>
          <w:p w14:paraId="72AA5842" w14:textId="0FBBC2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DESBROZADORAS</w:t>
            </w:r>
          </w:p>
        </w:tc>
        <w:tc>
          <w:tcPr>
            <w:tcW w:w="736" w:type="pct"/>
            <w:tcBorders>
              <w:top w:val="nil"/>
              <w:left w:val="nil"/>
              <w:bottom w:val="single" w:sz="4" w:space="0" w:color="auto"/>
              <w:right w:val="single" w:sz="4" w:space="0" w:color="auto"/>
            </w:tcBorders>
            <w:shd w:val="clear" w:color="auto" w:fill="auto"/>
            <w:vAlign w:val="center"/>
            <w:hideMark/>
          </w:tcPr>
          <w:p w14:paraId="0C08D6A3" w14:textId="74B8BE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HONDA</w:t>
            </w:r>
          </w:p>
        </w:tc>
        <w:tc>
          <w:tcPr>
            <w:tcW w:w="737" w:type="pct"/>
            <w:tcBorders>
              <w:top w:val="nil"/>
              <w:left w:val="nil"/>
              <w:bottom w:val="single" w:sz="4" w:space="0" w:color="auto"/>
              <w:right w:val="single" w:sz="4" w:space="0" w:color="auto"/>
            </w:tcBorders>
            <w:shd w:val="clear" w:color="auto" w:fill="auto"/>
            <w:vAlign w:val="center"/>
            <w:hideMark/>
          </w:tcPr>
          <w:p w14:paraId="4A1EEC07" w14:textId="699C0F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F51A6F4" w14:textId="0339E0A8" w:rsidR="00407482" w:rsidRPr="00407482" w:rsidRDefault="00407482" w:rsidP="00407482">
            <w:pPr>
              <w:jc w:val="center"/>
              <w:rPr>
                <w:rFonts w:ascii="Montserrat" w:hAnsi="Montserrat"/>
                <w:color w:val="000000"/>
                <w:sz w:val="12"/>
                <w:szCs w:val="18"/>
                <w:lang w:eastAsia="es-MX"/>
              </w:rPr>
            </w:pPr>
            <w:r w:rsidRPr="00407482">
              <w:rPr>
                <w:rFonts w:ascii="Cambria" w:hAnsi="Cambria" w:cs="Cambria"/>
                <w:color w:val="000000"/>
                <w:sz w:val="12"/>
                <w:szCs w:val="18"/>
                <w:lang w:eastAsia="es-MX"/>
              </w:rPr>
              <w:t> </w:t>
            </w:r>
          </w:p>
        </w:tc>
        <w:tc>
          <w:tcPr>
            <w:tcW w:w="366" w:type="pct"/>
            <w:tcBorders>
              <w:top w:val="nil"/>
              <w:left w:val="nil"/>
              <w:bottom w:val="single" w:sz="4" w:space="0" w:color="auto"/>
              <w:right w:val="single" w:sz="4" w:space="0" w:color="auto"/>
            </w:tcBorders>
            <w:shd w:val="clear" w:color="auto" w:fill="auto"/>
            <w:vAlign w:val="center"/>
            <w:hideMark/>
          </w:tcPr>
          <w:p w14:paraId="1A7EB363" w14:textId="7C6070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CA0548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19713E1" w14:textId="4FAC32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315</w:t>
            </w:r>
          </w:p>
        </w:tc>
        <w:tc>
          <w:tcPr>
            <w:tcW w:w="586" w:type="pct"/>
            <w:tcBorders>
              <w:top w:val="nil"/>
              <w:left w:val="nil"/>
              <w:bottom w:val="single" w:sz="4" w:space="0" w:color="auto"/>
              <w:right w:val="single" w:sz="4" w:space="0" w:color="auto"/>
            </w:tcBorders>
            <w:shd w:val="clear" w:color="auto" w:fill="auto"/>
            <w:vAlign w:val="center"/>
            <w:hideMark/>
          </w:tcPr>
          <w:p w14:paraId="4BE2A037" w14:textId="2C1BC7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0293306" w14:textId="3B95B9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57974D3D" w14:textId="6D9DEA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44277</w:t>
            </w:r>
          </w:p>
        </w:tc>
        <w:tc>
          <w:tcPr>
            <w:tcW w:w="601" w:type="pct"/>
            <w:tcBorders>
              <w:top w:val="nil"/>
              <w:left w:val="nil"/>
              <w:bottom w:val="single" w:sz="4" w:space="0" w:color="auto"/>
              <w:right w:val="single" w:sz="4" w:space="0" w:color="auto"/>
            </w:tcBorders>
            <w:shd w:val="clear" w:color="auto" w:fill="auto"/>
            <w:vAlign w:val="center"/>
            <w:hideMark/>
          </w:tcPr>
          <w:p w14:paraId="627AF1C1" w14:textId="6BD15E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CORTARAMAS </w:t>
            </w:r>
          </w:p>
        </w:tc>
        <w:tc>
          <w:tcPr>
            <w:tcW w:w="736" w:type="pct"/>
            <w:tcBorders>
              <w:top w:val="nil"/>
              <w:left w:val="nil"/>
              <w:bottom w:val="single" w:sz="4" w:space="0" w:color="auto"/>
              <w:right w:val="single" w:sz="4" w:space="0" w:color="auto"/>
            </w:tcBorders>
            <w:shd w:val="clear" w:color="auto" w:fill="auto"/>
            <w:vAlign w:val="center"/>
            <w:hideMark/>
          </w:tcPr>
          <w:p w14:paraId="219955BA" w14:textId="74518D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SHINDAIWA 65003 T18900001574 PROFESIONAL</w:t>
            </w:r>
          </w:p>
        </w:tc>
        <w:tc>
          <w:tcPr>
            <w:tcW w:w="737" w:type="pct"/>
            <w:tcBorders>
              <w:top w:val="nil"/>
              <w:left w:val="nil"/>
              <w:bottom w:val="single" w:sz="4" w:space="0" w:color="auto"/>
              <w:right w:val="single" w:sz="4" w:space="0" w:color="auto"/>
            </w:tcBorders>
            <w:shd w:val="clear" w:color="auto" w:fill="auto"/>
            <w:vAlign w:val="center"/>
            <w:hideMark/>
          </w:tcPr>
          <w:p w14:paraId="127A8788" w14:textId="59258E1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1AE2069" w14:textId="112564E4" w:rsidR="00407482" w:rsidRPr="00407482" w:rsidRDefault="00407482" w:rsidP="00407482">
            <w:pPr>
              <w:jc w:val="center"/>
              <w:rPr>
                <w:rFonts w:ascii="Montserrat" w:hAnsi="Montserrat"/>
                <w:color w:val="000000"/>
                <w:sz w:val="12"/>
                <w:szCs w:val="18"/>
                <w:lang w:eastAsia="es-MX"/>
              </w:rPr>
            </w:pPr>
            <w:r w:rsidRPr="00407482">
              <w:rPr>
                <w:rFonts w:ascii="Cambria" w:hAnsi="Cambria" w:cs="Cambria"/>
                <w:color w:val="000000"/>
                <w:sz w:val="12"/>
                <w:szCs w:val="18"/>
                <w:lang w:eastAsia="es-MX"/>
              </w:rPr>
              <w:t> </w:t>
            </w:r>
          </w:p>
        </w:tc>
        <w:tc>
          <w:tcPr>
            <w:tcW w:w="366" w:type="pct"/>
            <w:tcBorders>
              <w:top w:val="nil"/>
              <w:left w:val="nil"/>
              <w:bottom w:val="single" w:sz="4" w:space="0" w:color="auto"/>
              <w:right w:val="single" w:sz="4" w:space="0" w:color="auto"/>
            </w:tcBorders>
            <w:shd w:val="clear" w:color="auto" w:fill="auto"/>
            <w:vAlign w:val="center"/>
            <w:hideMark/>
          </w:tcPr>
          <w:p w14:paraId="101E11DF" w14:textId="2078C7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7D6FB6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DD8B36F" w14:textId="1812C1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316</w:t>
            </w:r>
          </w:p>
        </w:tc>
        <w:tc>
          <w:tcPr>
            <w:tcW w:w="586" w:type="pct"/>
            <w:tcBorders>
              <w:top w:val="nil"/>
              <w:left w:val="nil"/>
              <w:bottom w:val="single" w:sz="4" w:space="0" w:color="auto"/>
              <w:right w:val="single" w:sz="4" w:space="0" w:color="auto"/>
            </w:tcBorders>
            <w:shd w:val="clear" w:color="auto" w:fill="auto"/>
            <w:vAlign w:val="center"/>
            <w:hideMark/>
          </w:tcPr>
          <w:p w14:paraId="5D68A03C" w14:textId="3E2A8E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D801C1" w14:textId="24C98F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26C8086E" w14:textId="63A9B03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37398</w:t>
            </w:r>
          </w:p>
        </w:tc>
        <w:tc>
          <w:tcPr>
            <w:tcW w:w="601" w:type="pct"/>
            <w:tcBorders>
              <w:top w:val="nil"/>
              <w:left w:val="nil"/>
              <w:bottom w:val="single" w:sz="4" w:space="0" w:color="auto"/>
              <w:right w:val="single" w:sz="4" w:space="0" w:color="auto"/>
            </w:tcBorders>
            <w:shd w:val="clear" w:color="auto" w:fill="auto"/>
            <w:vAlign w:val="center"/>
            <w:hideMark/>
          </w:tcPr>
          <w:p w14:paraId="62F82A18" w14:textId="01A069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 INHALAMBRICO</w:t>
            </w:r>
          </w:p>
        </w:tc>
        <w:tc>
          <w:tcPr>
            <w:tcW w:w="736" w:type="pct"/>
            <w:tcBorders>
              <w:top w:val="nil"/>
              <w:left w:val="nil"/>
              <w:bottom w:val="single" w:sz="4" w:space="0" w:color="auto"/>
              <w:right w:val="single" w:sz="4" w:space="0" w:color="auto"/>
            </w:tcBorders>
            <w:shd w:val="clear" w:color="auto" w:fill="auto"/>
            <w:vAlign w:val="center"/>
            <w:hideMark/>
          </w:tcPr>
          <w:p w14:paraId="6573B528" w14:textId="16CFE5B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DEWAL 1/2'' 18V X RP SERIE 6137</w:t>
            </w:r>
          </w:p>
        </w:tc>
        <w:tc>
          <w:tcPr>
            <w:tcW w:w="737" w:type="pct"/>
            <w:tcBorders>
              <w:top w:val="nil"/>
              <w:left w:val="nil"/>
              <w:bottom w:val="single" w:sz="4" w:space="0" w:color="auto"/>
              <w:right w:val="single" w:sz="4" w:space="0" w:color="auto"/>
            </w:tcBorders>
            <w:shd w:val="clear" w:color="auto" w:fill="auto"/>
            <w:vAlign w:val="center"/>
            <w:hideMark/>
          </w:tcPr>
          <w:p w14:paraId="22F9A297" w14:textId="116317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5DDF3346" w14:textId="7E06A5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LAS PILAS RECARGABLES NO TIENEN CARGA BATTERY PACK 18 V TYPE I DC9095</w:t>
            </w:r>
          </w:p>
        </w:tc>
        <w:tc>
          <w:tcPr>
            <w:tcW w:w="366" w:type="pct"/>
            <w:tcBorders>
              <w:top w:val="nil"/>
              <w:left w:val="nil"/>
              <w:bottom w:val="single" w:sz="4" w:space="0" w:color="auto"/>
              <w:right w:val="single" w:sz="4" w:space="0" w:color="auto"/>
            </w:tcBorders>
            <w:shd w:val="clear" w:color="auto" w:fill="auto"/>
            <w:vAlign w:val="center"/>
            <w:hideMark/>
          </w:tcPr>
          <w:p w14:paraId="56BEFC04" w14:textId="10977D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76C27B0" w14:textId="77777777" w:rsidTr="00407482">
        <w:trPr>
          <w:trHeight w:val="72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7738A5" w14:textId="41B53F7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317</w:t>
            </w:r>
          </w:p>
        </w:tc>
        <w:tc>
          <w:tcPr>
            <w:tcW w:w="586" w:type="pct"/>
            <w:tcBorders>
              <w:top w:val="nil"/>
              <w:left w:val="nil"/>
              <w:bottom w:val="single" w:sz="4" w:space="0" w:color="auto"/>
              <w:right w:val="single" w:sz="4" w:space="0" w:color="auto"/>
            </w:tcBorders>
            <w:shd w:val="clear" w:color="auto" w:fill="auto"/>
            <w:vAlign w:val="center"/>
            <w:hideMark/>
          </w:tcPr>
          <w:p w14:paraId="31C4DB99" w14:textId="07212A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8294543" w14:textId="3170F1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1252FC86" w14:textId="6B1918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14AE6AB6" w14:textId="1A02CB6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 INHALAMBRICO</w:t>
            </w:r>
          </w:p>
        </w:tc>
        <w:tc>
          <w:tcPr>
            <w:tcW w:w="736" w:type="pct"/>
            <w:tcBorders>
              <w:top w:val="nil"/>
              <w:left w:val="nil"/>
              <w:bottom w:val="single" w:sz="4" w:space="0" w:color="auto"/>
              <w:right w:val="single" w:sz="4" w:space="0" w:color="auto"/>
            </w:tcBorders>
            <w:shd w:val="clear" w:color="auto" w:fill="auto"/>
            <w:vAlign w:val="center"/>
            <w:hideMark/>
          </w:tcPr>
          <w:p w14:paraId="02408D48" w14:textId="1DC6FE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MILWAUKEE 1/2'' 18V SERIE C15CD 122403168 CAT. 2602-20</w:t>
            </w:r>
          </w:p>
        </w:tc>
        <w:tc>
          <w:tcPr>
            <w:tcW w:w="737" w:type="pct"/>
            <w:tcBorders>
              <w:top w:val="nil"/>
              <w:left w:val="nil"/>
              <w:bottom w:val="single" w:sz="4" w:space="0" w:color="auto"/>
              <w:right w:val="single" w:sz="4" w:space="0" w:color="auto"/>
            </w:tcBorders>
            <w:shd w:val="clear" w:color="auto" w:fill="auto"/>
            <w:vAlign w:val="center"/>
            <w:hideMark/>
          </w:tcPr>
          <w:p w14:paraId="0178A960" w14:textId="7FB1A8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0D066D6B" w14:textId="6ED8B5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EL CARGADOR NO FUNCIONA, CARGADOR MILWAUKEE M12 M18 SERIE D63C91633 1049 IMPUT 120V 2-1 A OUTPUT 12-18V 3A</w:t>
            </w:r>
          </w:p>
        </w:tc>
        <w:tc>
          <w:tcPr>
            <w:tcW w:w="366" w:type="pct"/>
            <w:tcBorders>
              <w:top w:val="nil"/>
              <w:left w:val="nil"/>
              <w:bottom w:val="single" w:sz="4" w:space="0" w:color="auto"/>
              <w:right w:val="single" w:sz="4" w:space="0" w:color="auto"/>
            </w:tcBorders>
            <w:shd w:val="clear" w:color="auto" w:fill="auto"/>
            <w:vAlign w:val="center"/>
            <w:hideMark/>
          </w:tcPr>
          <w:p w14:paraId="4AA06C6B" w14:textId="78A48F0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50F5275"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B3B3652" w14:textId="4E6812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318</w:t>
            </w:r>
          </w:p>
        </w:tc>
        <w:tc>
          <w:tcPr>
            <w:tcW w:w="586" w:type="pct"/>
            <w:tcBorders>
              <w:top w:val="nil"/>
              <w:left w:val="nil"/>
              <w:bottom w:val="single" w:sz="4" w:space="0" w:color="auto"/>
              <w:right w:val="single" w:sz="4" w:space="0" w:color="auto"/>
            </w:tcBorders>
            <w:shd w:val="clear" w:color="auto" w:fill="auto"/>
            <w:vAlign w:val="center"/>
            <w:hideMark/>
          </w:tcPr>
          <w:p w14:paraId="099FC827" w14:textId="56B790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1CE23E8" w14:textId="15EDAA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C446DC5" w14:textId="76F4B8B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25146</w:t>
            </w:r>
          </w:p>
        </w:tc>
        <w:tc>
          <w:tcPr>
            <w:tcW w:w="601" w:type="pct"/>
            <w:tcBorders>
              <w:top w:val="nil"/>
              <w:left w:val="nil"/>
              <w:bottom w:val="single" w:sz="4" w:space="0" w:color="auto"/>
              <w:right w:val="single" w:sz="4" w:space="0" w:color="auto"/>
            </w:tcBorders>
            <w:shd w:val="clear" w:color="auto" w:fill="auto"/>
            <w:vAlign w:val="center"/>
            <w:hideMark/>
          </w:tcPr>
          <w:p w14:paraId="18340D63" w14:textId="310BA4A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ROTOMARTILLO</w:t>
            </w:r>
          </w:p>
        </w:tc>
        <w:tc>
          <w:tcPr>
            <w:tcW w:w="736" w:type="pct"/>
            <w:tcBorders>
              <w:top w:val="nil"/>
              <w:left w:val="nil"/>
              <w:bottom w:val="single" w:sz="4" w:space="0" w:color="auto"/>
              <w:right w:val="single" w:sz="4" w:space="0" w:color="auto"/>
            </w:tcBorders>
            <w:shd w:val="clear" w:color="auto" w:fill="auto"/>
            <w:vAlign w:val="center"/>
            <w:hideMark/>
          </w:tcPr>
          <w:p w14:paraId="1FF25B52" w14:textId="045BF8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DEWALT</w:t>
            </w:r>
          </w:p>
        </w:tc>
        <w:tc>
          <w:tcPr>
            <w:tcW w:w="737" w:type="pct"/>
            <w:tcBorders>
              <w:top w:val="nil"/>
              <w:left w:val="nil"/>
              <w:bottom w:val="single" w:sz="4" w:space="0" w:color="auto"/>
              <w:right w:val="single" w:sz="4" w:space="0" w:color="auto"/>
            </w:tcBorders>
            <w:shd w:val="clear" w:color="auto" w:fill="auto"/>
            <w:vAlign w:val="center"/>
            <w:hideMark/>
          </w:tcPr>
          <w:p w14:paraId="2FA60FCA" w14:textId="002C1F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0B8784D" w14:textId="5613F1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 ENCUENTRA EN RIO SANTIAGO, PRESTDO</w:t>
            </w:r>
          </w:p>
        </w:tc>
        <w:tc>
          <w:tcPr>
            <w:tcW w:w="366" w:type="pct"/>
            <w:tcBorders>
              <w:top w:val="nil"/>
              <w:left w:val="nil"/>
              <w:bottom w:val="single" w:sz="4" w:space="0" w:color="auto"/>
              <w:right w:val="single" w:sz="4" w:space="0" w:color="auto"/>
            </w:tcBorders>
            <w:shd w:val="clear" w:color="auto" w:fill="auto"/>
            <w:vAlign w:val="center"/>
            <w:hideMark/>
          </w:tcPr>
          <w:p w14:paraId="0FEBD321" w14:textId="2C21B1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EC5273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7DB388F" w14:textId="36F3C6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319</w:t>
            </w:r>
          </w:p>
        </w:tc>
        <w:tc>
          <w:tcPr>
            <w:tcW w:w="586" w:type="pct"/>
            <w:tcBorders>
              <w:top w:val="nil"/>
              <w:left w:val="nil"/>
              <w:bottom w:val="single" w:sz="4" w:space="0" w:color="auto"/>
              <w:right w:val="single" w:sz="4" w:space="0" w:color="auto"/>
            </w:tcBorders>
            <w:shd w:val="clear" w:color="auto" w:fill="auto"/>
            <w:vAlign w:val="center"/>
            <w:hideMark/>
          </w:tcPr>
          <w:p w14:paraId="5015888F" w14:textId="4B53AF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524C225" w14:textId="164BF53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4E38EA5F" w14:textId="0A305F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47551</w:t>
            </w:r>
          </w:p>
        </w:tc>
        <w:tc>
          <w:tcPr>
            <w:tcW w:w="601" w:type="pct"/>
            <w:tcBorders>
              <w:top w:val="nil"/>
              <w:left w:val="nil"/>
              <w:bottom w:val="single" w:sz="4" w:space="0" w:color="auto"/>
              <w:right w:val="single" w:sz="4" w:space="0" w:color="auto"/>
            </w:tcBorders>
            <w:shd w:val="clear" w:color="auto" w:fill="auto"/>
            <w:vAlign w:val="center"/>
            <w:hideMark/>
          </w:tcPr>
          <w:p w14:paraId="78840BAF" w14:textId="702F4C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DE INGLETE</w:t>
            </w:r>
          </w:p>
        </w:tc>
        <w:tc>
          <w:tcPr>
            <w:tcW w:w="736" w:type="pct"/>
            <w:tcBorders>
              <w:top w:val="nil"/>
              <w:left w:val="nil"/>
              <w:bottom w:val="single" w:sz="4" w:space="0" w:color="auto"/>
              <w:right w:val="single" w:sz="4" w:space="0" w:color="auto"/>
            </w:tcBorders>
            <w:shd w:val="clear" w:color="auto" w:fill="auto"/>
            <w:vAlign w:val="center"/>
            <w:hideMark/>
          </w:tcPr>
          <w:p w14:paraId="7CC13C38" w14:textId="66A223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URREA</w:t>
            </w:r>
          </w:p>
        </w:tc>
        <w:tc>
          <w:tcPr>
            <w:tcW w:w="737" w:type="pct"/>
            <w:tcBorders>
              <w:top w:val="nil"/>
              <w:left w:val="nil"/>
              <w:bottom w:val="single" w:sz="4" w:space="0" w:color="auto"/>
              <w:right w:val="single" w:sz="4" w:space="0" w:color="auto"/>
            </w:tcBorders>
            <w:shd w:val="clear" w:color="auto" w:fill="auto"/>
            <w:vAlign w:val="center"/>
            <w:hideMark/>
          </w:tcPr>
          <w:p w14:paraId="1C303618" w14:textId="300F41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0097F30A" w14:textId="65E61E9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REPARACION DE GUARDA, ALINEACION DE GUIA Y SOPORTE</w:t>
            </w:r>
          </w:p>
        </w:tc>
        <w:tc>
          <w:tcPr>
            <w:tcW w:w="366" w:type="pct"/>
            <w:tcBorders>
              <w:top w:val="nil"/>
              <w:left w:val="nil"/>
              <w:bottom w:val="single" w:sz="4" w:space="0" w:color="auto"/>
              <w:right w:val="single" w:sz="4" w:space="0" w:color="auto"/>
            </w:tcBorders>
            <w:shd w:val="clear" w:color="auto" w:fill="auto"/>
            <w:vAlign w:val="center"/>
            <w:hideMark/>
          </w:tcPr>
          <w:p w14:paraId="60538293" w14:textId="7C26AC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34F2399"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C7EE1F7" w14:textId="4021B3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320</w:t>
            </w:r>
          </w:p>
        </w:tc>
        <w:tc>
          <w:tcPr>
            <w:tcW w:w="586" w:type="pct"/>
            <w:tcBorders>
              <w:top w:val="nil"/>
              <w:left w:val="nil"/>
              <w:bottom w:val="single" w:sz="4" w:space="0" w:color="auto"/>
              <w:right w:val="single" w:sz="4" w:space="0" w:color="auto"/>
            </w:tcBorders>
            <w:shd w:val="clear" w:color="auto" w:fill="auto"/>
            <w:vAlign w:val="center"/>
            <w:hideMark/>
          </w:tcPr>
          <w:p w14:paraId="5AAFB159" w14:textId="1F8E94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1337D79" w14:textId="0FC29D9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4F615223" w14:textId="7C9254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816</w:t>
            </w:r>
          </w:p>
        </w:tc>
        <w:tc>
          <w:tcPr>
            <w:tcW w:w="601" w:type="pct"/>
            <w:tcBorders>
              <w:top w:val="nil"/>
              <w:left w:val="nil"/>
              <w:bottom w:val="single" w:sz="4" w:space="0" w:color="auto"/>
              <w:right w:val="single" w:sz="4" w:space="0" w:color="auto"/>
            </w:tcBorders>
            <w:shd w:val="clear" w:color="auto" w:fill="auto"/>
            <w:vAlign w:val="center"/>
            <w:hideMark/>
          </w:tcPr>
          <w:p w14:paraId="6398F7FB" w14:textId="050F0BD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CANTEADORA DE VERASTEGUI</w:t>
            </w:r>
          </w:p>
        </w:tc>
        <w:tc>
          <w:tcPr>
            <w:tcW w:w="736" w:type="pct"/>
            <w:tcBorders>
              <w:top w:val="nil"/>
              <w:left w:val="nil"/>
              <w:bottom w:val="single" w:sz="4" w:space="0" w:color="auto"/>
              <w:right w:val="single" w:sz="4" w:space="0" w:color="auto"/>
            </w:tcBorders>
            <w:shd w:val="clear" w:color="auto" w:fill="auto"/>
            <w:vAlign w:val="center"/>
            <w:hideMark/>
          </w:tcPr>
          <w:p w14:paraId="7E6E4E44" w14:textId="1D87E7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VERASTEGUI</w:t>
            </w:r>
          </w:p>
        </w:tc>
        <w:tc>
          <w:tcPr>
            <w:tcW w:w="737" w:type="pct"/>
            <w:tcBorders>
              <w:top w:val="nil"/>
              <w:left w:val="nil"/>
              <w:bottom w:val="single" w:sz="4" w:space="0" w:color="auto"/>
              <w:right w:val="single" w:sz="4" w:space="0" w:color="auto"/>
            </w:tcBorders>
            <w:shd w:val="clear" w:color="auto" w:fill="auto"/>
            <w:vAlign w:val="center"/>
            <w:hideMark/>
          </w:tcPr>
          <w:p w14:paraId="68BD9118" w14:textId="6650DDF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4B743270" w14:textId="3EF3AD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HABILITAR Y AFILAR LAS NAVAJAS</w:t>
            </w:r>
          </w:p>
        </w:tc>
        <w:tc>
          <w:tcPr>
            <w:tcW w:w="366" w:type="pct"/>
            <w:tcBorders>
              <w:top w:val="nil"/>
              <w:left w:val="nil"/>
              <w:bottom w:val="single" w:sz="4" w:space="0" w:color="auto"/>
              <w:right w:val="single" w:sz="4" w:space="0" w:color="auto"/>
            </w:tcBorders>
            <w:shd w:val="clear" w:color="auto" w:fill="auto"/>
            <w:vAlign w:val="center"/>
            <w:hideMark/>
          </w:tcPr>
          <w:p w14:paraId="43BFE208" w14:textId="26BB7C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0EC8ED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15847D" w14:textId="01607A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321</w:t>
            </w:r>
          </w:p>
        </w:tc>
        <w:tc>
          <w:tcPr>
            <w:tcW w:w="586" w:type="pct"/>
            <w:tcBorders>
              <w:top w:val="nil"/>
              <w:left w:val="nil"/>
              <w:bottom w:val="single" w:sz="4" w:space="0" w:color="auto"/>
              <w:right w:val="single" w:sz="4" w:space="0" w:color="auto"/>
            </w:tcBorders>
            <w:shd w:val="clear" w:color="auto" w:fill="auto"/>
            <w:vAlign w:val="center"/>
            <w:hideMark/>
          </w:tcPr>
          <w:p w14:paraId="1A889C6F" w14:textId="46B42D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5E60CE5" w14:textId="045624A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5895401" w14:textId="487FDE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818</w:t>
            </w:r>
          </w:p>
        </w:tc>
        <w:tc>
          <w:tcPr>
            <w:tcW w:w="601" w:type="pct"/>
            <w:tcBorders>
              <w:top w:val="nil"/>
              <w:left w:val="nil"/>
              <w:bottom w:val="single" w:sz="4" w:space="0" w:color="auto"/>
              <w:right w:val="single" w:sz="4" w:space="0" w:color="auto"/>
            </w:tcBorders>
            <w:shd w:val="clear" w:color="auto" w:fill="auto"/>
            <w:vAlign w:val="center"/>
            <w:hideMark/>
          </w:tcPr>
          <w:p w14:paraId="606887A6" w14:textId="21BFCC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SIERRA CINTA </w:t>
            </w:r>
          </w:p>
        </w:tc>
        <w:tc>
          <w:tcPr>
            <w:tcW w:w="736" w:type="pct"/>
            <w:tcBorders>
              <w:top w:val="nil"/>
              <w:left w:val="nil"/>
              <w:bottom w:val="single" w:sz="4" w:space="0" w:color="auto"/>
              <w:right w:val="single" w:sz="4" w:space="0" w:color="auto"/>
            </w:tcBorders>
            <w:shd w:val="clear" w:color="auto" w:fill="auto"/>
            <w:vAlign w:val="center"/>
            <w:hideMark/>
          </w:tcPr>
          <w:p w14:paraId="2528CA9E" w14:textId="5A9AD6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ROCKWELL DELTA</w:t>
            </w:r>
          </w:p>
        </w:tc>
        <w:tc>
          <w:tcPr>
            <w:tcW w:w="737" w:type="pct"/>
            <w:tcBorders>
              <w:top w:val="nil"/>
              <w:left w:val="nil"/>
              <w:bottom w:val="single" w:sz="4" w:space="0" w:color="auto"/>
              <w:right w:val="single" w:sz="4" w:space="0" w:color="auto"/>
            </w:tcBorders>
            <w:shd w:val="clear" w:color="auto" w:fill="auto"/>
            <w:vAlign w:val="center"/>
            <w:hideMark/>
          </w:tcPr>
          <w:p w14:paraId="28F1C4AD" w14:textId="799BDD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5E12D9F1" w14:textId="740CDD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AJUSTAR Y SOLDAR HOJAS DE SIERRA CINTA</w:t>
            </w:r>
          </w:p>
        </w:tc>
        <w:tc>
          <w:tcPr>
            <w:tcW w:w="366" w:type="pct"/>
            <w:tcBorders>
              <w:top w:val="nil"/>
              <w:left w:val="nil"/>
              <w:bottom w:val="single" w:sz="4" w:space="0" w:color="auto"/>
              <w:right w:val="single" w:sz="4" w:space="0" w:color="auto"/>
            </w:tcBorders>
            <w:shd w:val="clear" w:color="auto" w:fill="auto"/>
            <w:vAlign w:val="center"/>
            <w:hideMark/>
          </w:tcPr>
          <w:p w14:paraId="143FDC21" w14:textId="54857D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DEB0468"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E30B86E" w14:textId="63F88F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322</w:t>
            </w:r>
          </w:p>
        </w:tc>
        <w:tc>
          <w:tcPr>
            <w:tcW w:w="586" w:type="pct"/>
            <w:tcBorders>
              <w:top w:val="nil"/>
              <w:left w:val="nil"/>
              <w:bottom w:val="single" w:sz="4" w:space="0" w:color="auto"/>
              <w:right w:val="single" w:sz="4" w:space="0" w:color="auto"/>
            </w:tcBorders>
            <w:shd w:val="clear" w:color="auto" w:fill="auto"/>
            <w:vAlign w:val="center"/>
            <w:hideMark/>
          </w:tcPr>
          <w:p w14:paraId="6E202435" w14:textId="096CE3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219F3B2" w14:textId="7331B5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18A6E9FB" w14:textId="37BAD9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814</w:t>
            </w:r>
          </w:p>
        </w:tc>
        <w:tc>
          <w:tcPr>
            <w:tcW w:w="601" w:type="pct"/>
            <w:tcBorders>
              <w:top w:val="nil"/>
              <w:left w:val="nil"/>
              <w:bottom w:val="single" w:sz="4" w:space="0" w:color="auto"/>
              <w:right w:val="single" w:sz="4" w:space="0" w:color="auto"/>
            </w:tcBorders>
            <w:shd w:val="clear" w:color="auto" w:fill="auto"/>
            <w:vAlign w:val="center"/>
            <w:hideMark/>
          </w:tcPr>
          <w:p w14:paraId="566AEE64" w14:textId="7B571F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RADIAL GRANDE</w:t>
            </w:r>
          </w:p>
        </w:tc>
        <w:tc>
          <w:tcPr>
            <w:tcW w:w="736" w:type="pct"/>
            <w:tcBorders>
              <w:top w:val="nil"/>
              <w:left w:val="nil"/>
              <w:bottom w:val="single" w:sz="4" w:space="0" w:color="auto"/>
              <w:right w:val="single" w:sz="4" w:space="0" w:color="auto"/>
            </w:tcBorders>
            <w:shd w:val="clear" w:color="auto" w:fill="auto"/>
            <w:vAlign w:val="center"/>
            <w:hideMark/>
          </w:tcPr>
          <w:p w14:paraId="5F48529C" w14:textId="5A54BA2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DEWALT GRANDE</w:t>
            </w:r>
          </w:p>
        </w:tc>
        <w:tc>
          <w:tcPr>
            <w:tcW w:w="737" w:type="pct"/>
            <w:tcBorders>
              <w:top w:val="nil"/>
              <w:left w:val="nil"/>
              <w:bottom w:val="single" w:sz="4" w:space="0" w:color="auto"/>
              <w:right w:val="single" w:sz="4" w:space="0" w:color="auto"/>
            </w:tcBorders>
            <w:shd w:val="clear" w:color="auto" w:fill="auto"/>
            <w:vAlign w:val="center"/>
            <w:hideMark/>
          </w:tcPr>
          <w:p w14:paraId="7496142B" w14:textId="5A4EBE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3C90AC3C" w14:textId="52A767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LUBRICAR Y AFILAR EL DISCO, REPARACION DEL SOPORTE</w:t>
            </w:r>
          </w:p>
        </w:tc>
        <w:tc>
          <w:tcPr>
            <w:tcW w:w="366" w:type="pct"/>
            <w:tcBorders>
              <w:top w:val="nil"/>
              <w:left w:val="nil"/>
              <w:bottom w:val="single" w:sz="4" w:space="0" w:color="auto"/>
              <w:right w:val="single" w:sz="4" w:space="0" w:color="auto"/>
            </w:tcBorders>
            <w:shd w:val="clear" w:color="auto" w:fill="auto"/>
            <w:vAlign w:val="center"/>
            <w:hideMark/>
          </w:tcPr>
          <w:p w14:paraId="152C41F5" w14:textId="0DD654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202E987"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C14F0A9" w14:textId="54FCC6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323</w:t>
            </w:r>
          </w:p>
        </w:tc>
        <w:tc>
          <w:tcPr>
            <w:tcW w:w="586" w:type="pct"/>
            <w:tcBorders>
              <w:top w:val="nil"/>
              <w:left w:val="nil"/>
              <w:bottom w:val="single" w:sz="4" w:space="0" w:color="auto"/>
              <w:right w:val="single" w:sz="4" w:space="0" w:color="auto"/>
            </w:tcBorders>
            <w:shd w:val="clear" w:color="auto" w:fill="auto"/>
            <w:vAlign w:val="center"/>
            <w:hideMark/>
          </w:tcPr>
          <w:p w14:paraId="6A6145EE" w14:textId="0B3B07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0C4A0B1" w14:textId="2702AB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025568FE" w14:textId="4B1528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817</w:t>
            </w:r>
          </w:p>
        </w:tc>
        <w:tc>
          <w:tcPr>
            <w:tcW w:w="601" w:type="pct"/>
            <w:tcBorders>
              <w:top w:val="nil"/>
              <w:left w:val="nil"/>
              <w:bottom w:val="single" w:sz="4" w:space="0" w:color="auto"/>
              <w:right w:val="single" w:sz="4" w:space="0" w:color="auto"/>
            </w:tcBorders>
            <w:shd w:val="clear" w:color="auto" w:fill="auto"/>
            <w:vAlign w:val="center"/>
            <w:hideMark/>
          </w:tcPr>
          <w:p w14:paraId="21A97EB7" w14:textId="69DF64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SIERRA RADIAL CHICA</w:t>
            </w:r>
          </w:p>
        </w:tc>
        <w:tc>
          <w:tcPr>
            <w:tcW w:w="736" w:type="pct"/>
            <w:tcBorders>
              <w:top w:val="nil"/>
              <w:left w:val="nil"/>
              <w:bottom w:val="single" w:sz="4" w:space="0" w:color="auto"/>
              <w:right w:val="single" w:sz="4" w:space="0" w:color="auto"/>
            </w:tcBorders>
            <w:shd w:val="clear" w:color="auto" w:fill="auto"/>
            <w:vAlign w:val="center"/>
            <w:hideMark/>
          </w:tcPr>
          <w:p w14:paraId="7E6EECEC" w14:textId="304368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DEWALT </w:t>
            </w:r>
          </w:p>
        </w:tc>
        <w:tc>
          <w:tcPr>
            <w:tcW w:w="737" w:type="pct"/>
            <w:tcBorders>
              <w:top w:val="nil"/>
              <w:left w:val="nil"/>
              <w:bottom w:val="single" w:sz="4" w:space="0" w:color="auto"/>
              <w:right w:val="single" w:sz="4" w:space="0" w:color="auto"/>
            </w:tcBorders>
            <w:shd w:val="clear" w:color="auto" w:fill="auto"/>
            <w:vAlign w:val="center"/>
            <w:hideMark/>
          </w:tcPr>
          <w:p w14:paraId="008424A8" w14:textId="4DED16E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687EEB83" w14:textId="496F71B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LUBRICAR SUS PARTES</w:t>
            </w:r>
          </w:p>
        </w:tc>
        <w:tc>
          <w:tcPr>
            <w:tcW w:w="366" w:type="pct"/>
            <w:tcBorders>
              <w:top w:val="nil"/>
              <w:left w:val="nil"/>
              <w:bottom w:val="single" w:sz="4" w:space="0" w:color="auto"/>
              <w:right w:val="single" w:sz="4" w:space="0" w:color="auto"/>
            </w:tcBorders>
            <w:shd w:val="clear" w:color="auto" w:fill="auto"/>
            <w:vAlign w:val="center"/>
            <w:hideMark/>
          </w:tcPr>
          <w:p w14:paraId="681E006B" w14:textId="354411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8F9645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4C5C606" w14:textId="6504B8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324</w:t>
            </w:r>
          </w:p>
        </w:tc>
        <w:tc>
          <w:tcPr>
            <w:tcW w:w="586" w:type="pct"/>
            <w:tcBorders>
              <w:top w:val="nil"/>
              <w:left w:val="nil"/>
              <w:bottom w:val="single" w:sz="4" w:space="0" w:color="auto"/>
              <w:right w:val="single" w:sz="4" w:space="0" w:color="auto"/>
            </w:tcBorders>
            <w:shd w:val="clear" w:color="auto" w:fill="auto"/>
            <w:vAlign w:val="center"/>
            <w:hideMark/>
          </w:tcPr>
          <w:p w14:paraId="524A8FD2" w14:textId="75E994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7C5B9C" w14:textId="0B6557D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AD32DDC" w14:textId="4DFE238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47548</w:t>
            </w:r>
          </w:p>
        </w:tc>
        <w:tc>
          <w:tcPr>
            <w:tcW w:w="601" w:type="pct"/>
            <w:tcBorders>
              <w:top w:val="nil"/>
              <w:left w:val="nil"/>
              <w:bottom w:val="single" w:sz="4" w:space="0" w:color="auto"/>
              <w:right w:val="single" w:sz="4" w:space="0" w:color="auto"/>
            </w:tcBorders>
            <w:shd w:val="clear" w:color="auto" w:fill="auto"/>
            <w:vAlign w:val="center"/>
            <w:hideMark/>
          </w:tcPr>
          <w:p w14:paraId="429347FC" w14:textId="50A6A9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CEPILLADORA</w:t>
            </w:r>
          </w:p>
        </w:tc>
        <w:tc>
          <w:tcPr>
            <w:tcW w:w="736" w:type="pct"/>
            <w:tcBorders>
              <w:top w:val="nil"/>
              <w:left w:val="nil"/>
              <w:bottom w:val="single" w:sz="4" w:space="0" w:color="auto"/>
              <w:right w:val="single" w:sz="4" w:space="0" w:color="auto"/>
            </w:tcBorders>
            <w:shd w:val="clear" w:color="auto" w:fill="auto"/>
            <w:vAlign w:val="center"/>
            <w:hideMark/>
          </w:tcPr>
          <w:p w14:paraId="273D5A27" w14:textId="4268887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SILVER LINE</w:t>
            </w:r>
          </w:p>
        </w:tc>
        <w:tc>
          <w:tcPr>
            <w:tcW w:w="737" w:type="pct"/>
            <w:tcBorders>
              <w:top w:val="nil"/>
              <w:left w:val="nil"/>
              <w:bottom w:val="single" w:sz="4" w:space="0" w:color="auto"/>
              <w:right w:val="single" w:sz="4" w:space="0" w:color="auto"/>
            </w:tcBorders>
            <w:shd w:val="clear" w:color="auto" w:fill="auto"/>
            <w:vAlign w:val="center"/>
            <w:hideMark/>
          </w:tcPr>
          <w:p w14:paraId="77B84835" w14:textId="525DF2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73B70260" w14:textId="7168C80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REEMPLAZAR LAS NAVAJAS </w:t>
            </w:r>
          </w:p>
        </w:tc>
        <w:tc>
          <w:tcPr>
            <w:tcW w:w="366" w:type="pct"/>
            <w:tcBorders>
              <w:top w:val="nil"/>
              <w:left w:val="nil"/>
              <w:bottom w:val="single" w:sz="4" w:space="0" w:color="auto"/>
              <w:right w:val="single" w:sz="4" w:space="0" w:color="auto"/>
            </w:tcBorders>
            <w:shd w:val="clear" w:color="auto" w:fill="auto"/>
            <w:vAlign w:val="center"/>
            <w:hideMark/>
          </w:tcPr>
          <w:p w14:paraId="4EE31715" w14:textId="7AC36FC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123FDE5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28BEE33" w14:textId="32199D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325</w:t>
            </w:r>
          </w:p>
        </w:tc>
        <w:tc>
          <w:tcPr>
            <w:tcW w:w="586" w:type="pct"/>
            <w:tcBorders>
              <w:top w:val="nil"/>
              <w:left w:val="nil"/>
              <w:bottom w:val="single" w:sz="4" w:space="0" w:color="auto"/>
              <w:right w:val="single" w:sz="4" w:space="0" w:color="auto"/>
            </w:tcBorders>
            <w:shd w:val="clear" w:color="auto" w:fill="auto"/>
            <w:vAlign w:val="center"/>
            <w:hideMark/>
          </w:tcPr>
          <w:p w14:paraId="1D3DC6D0" w14:textId="1DE53A9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600DA73" w14:textId="0A87AE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49C95328" w14:textId="1F2D6A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1644</w:t>
            </w:r>
          </w:p>
        </w:tc>
        <w:tc>
          <w:tcPr>
            <w:tcW w:w="601" w:type="pct"/>
            <w:tcBorders>
              <w:top w:val="nil"/>
              <w:left w:val="nil"/>
              <w:bottom w:val="single" w:sz="4" w:space="0" w:color="auto"/>
              <w:right w:val="single" w:sz="4" w:space="0" w:color="auto"/>
            </w:tcBorders>
            <w:shd w:val="clear" w:color="auto" w:fill="auto"/>
            <w:vAlign w:val="center"/>
            <w:hideMark/>
          </w:tcPr>
          <w:p w14:paraId="4B87F627" w14:textId="516596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ROUTIER</w:t>
            </w:r>
          </w:p>
        </w:tc>
        <w:tc>
          <w:tcPr>
            <w:tcW w:w="736" w:type="pct"/>
            <w:tcBorders>
              <w:top w:val="nil"/>
              <w:left w:val="nil"/>
              <w:bottom w:val="single" w:sz="4" w:space="0" w:color="auto"/>
              <w:right w:val="single" w:sz="4" w:space="0" w:color="auto"/>
            </w:tcBorders>
            <w:shd w:val="clear" w:color="auto" w:fill="auto"/>
            <w:vAlign w:val="center"/>
            <w:hideMark/>
          </w:tcPr>
          <w:p w14:paraId="39FB2117" w14:textId="346CD3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METABO</w:t>
            </w:r>
          </w:p>
        </w:tc>
        <w:tc>
          <w:tcPr>
            <w:tcW w:w="737" w:type="pct"/>
            <w:tcBorders>
              <w:top w:val="nil"/>
              <w:left w:val="nil"/>
              <w:bottom w:val="single" w:sz="4" w:space="0" w:color="auto"/>
              <w:right w:val="single" w:sz="4" w:space="0" w:color="auto"/>
            </w:tcBorders>
            <w:shd w:val="clear" w:color="auto" w:fill="auto"/>
            <w:vAlign w:val="center"/>
            <w:hideMark/>
          </w:tcPr>
          <w:p w14:paraId="723150E9" w14:textId="5769B2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68F9E783" w14:textId="3AA23B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REVISION DEL ENCENCIDO, TIENE FALSO CONTACTO</w:t>
            </w:r>
          </w:p>
        </w:tc>
        <w:tc>
          <w:tcPr>
            <w:tcW w:w="366" w:type="pct"/>
            <w:tcBorders>
              <w:top w:val="nil"/>
              <w:left w:val="nil"/>
              <w:bottom w:val="single" w:sz="4" w:space="0" w:color="auto"/>
              <w:right w:val="single" w:sz="4" w:space="0" w:color="auto"/>
            </w:tcBorders>
            <w:shd w:val="clear" w:color="auto" w:fill="auto"/>
            <w:vAlign w:val="center"/>
            <w:hideMark/>
          </w:tcPr>
          <w:p w14:paraId="563389F2" w14:textId="7C29C4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DD6FBA3"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7413F6B" w14:textId="45AA6F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326</w:t>
            </w:r>
          </w:p>
        </w:tc>
        <w:tc>
          <w:tcPr>
            <w:tcW w:w="586" w:type="pct"/>
            <w:tcBorders>
              <w:top w:val="nil"/>
              <w:left w:val="nil"/>
              <w:bottom w:val="single" w:sz="4" w:space="0" w:color="auto"/>
              <w:right w:val="single" w:sz="4" w:space="0" w:color="auto"/>
            </w:tcBorders>
            <w:shd w:val="clear" w:color="auto" w:fill="auto"/>
            <w:vAlign w:val="center"/>
            <w:hideMark/>
          </w:tcPr>
          <w:p w14:paraId="5D2AABDC" w14:textId="69C7AA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90FF568" w14:textId="44AFAF8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0446727F" w14:textId="329686F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1656</w:t>
            </w:r>
          </w:p>
        </w:tc>
        <w:tc>
          <w:tcPr>
            <w:tcW w:w="601" w:type="pct"/>
            <w:tcBorders>
              <w:top w:val="nil"/>
              <w:left w:val="nil"/>
              <w:bottom w:val="single" w:sz="4" w:space="0" w:color="auto"/>
              <w:right w:val="single" w:sz="4" w:space="0" w:color="auto"/>
            </w:tcBorders>
            <w:shd w:val="clear" w:color="auto" w:fill="auto"/>
            <w:vAlign w:val="center"/>
            <w:hideMark/>
          </w:tcPr>
          <w:p w14:paraId="1DA33234" w14:textId="3148C9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TALADRO</w:t>
            </w:r>
          </w:p>
        </w:tc>
        <w:tc>
          <w:tcPr>
            <w:tcW w:w="736" w:type="pct"/>
            <w:tcBorders>
              <w:top w:val="nil"/>
              <w:left w:val="nil"/>
              <w:bottom w:val="single" w:sz="4" w:space="0" w:color="auto"/>
              <w:right w:val="single" w:sz="4" w:space="0" w:color="auto"/>
            </w:tcBorders>
            <w:shd w:val="clear" w:color="auto" w:fill="auto"/>
            <w:vAlign w:val="center"/>
            <w:hideMark/>
          </w:tcPr>
          <w:p w14:paraId="18C9B3FC" w14:textId="4CB7BD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METABO</w:t>
            </w:r>
          </w:p>
        </w:tc>
        <w:tc>
          <w:tcPr>
            <w:tcW w:w="737" w:type="pct"/>
            <w:tcBorders>
              <w:top w:val="nil"/>
              <w:left w:val="nil"/>
              <w:bottom w:val="single" w:sz="4" w:space="0" w:color="auto"/>
              <w:right w:val="single" w:sz="4" w:space="0" w:color="auto"/>
            </w:tcBorders>
            <w:shd w:val="clear" w:color="auto" w:fill="auto"/>
            <w:vAlign w:val="center"/>
            <w:hideMark/>
          </w:tcPr>
          <w:p w14:paraId="0D0A7BC7" w14:textId="2A48B2D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663B41BB" w14:textId="7F7ED8D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NO FUNCIONA LA REVERSA</w:t>
            </w:r>
          </w:p>
        </w:tc>
        <w:tc>
          <w:tcPr>
            <w:tcW w:w="366" w:type="pct"/>
            <w:tcBorders>
              <w:top w:val="nil"/>
              <w:left w:val="nil"/>
              <w:bottom w:val="single" w:sz="4" w:space="0" w:color="auto"/>
              <w:right w:val="single" w:sz="4" w:space="0" w:color="auto"/>
            </w:tcBorders>
            <w:shd w:val="clear" w:color="auto" w:fill="auto"/>
            <w:vAlign w:val="center"/>
            <w:hideMark/>
          </w:tcPr>
          <w:p w14:paraId="0A5584DE" w14:textId="083EB8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51717C3B"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B805E88" w14:textId="538BC8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327</w:t>
            </w:r>
          </w:p>
        </w:tc>
        <w:tc>
          <w:tcPr>
            <w:tcW w:w="586" w:type="pct"/>
            <w:tcBorders>
              <w:top w:val="nil"/>
              <w:left w:val="nil"/>
              <w:bottom w:val="single" w:sz="4" w:space="0" w:color="auto"/>
              <w:right w:val="single" w:sz="4" w:space="0" w:color="auto"/>
            </w:tcBorders>
            <w:shd w:val="clear" w:color="auto" w:fill="auto"/>
            <w:vAlign w:val="center"/>
            <w:hideMark/>
          </w:tcPr>
          <w:p w14:paraId="56B7315D" w14:textId="62C29BE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CEDB233" w14:textId="50BD47E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55DA1A34" w14:textId="420BCE3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21198</w:t>
            </w:r>
          </w:p>
        </w:tc>
        <w:tc>
          <w:tcPr>
            <w:tcW w:w="601" w:type="pct"/>
            <w:tcBorders>
              <w:top w:val="nil"/>
              <w:left w:val="nil"/>
              <w:bottom w:val="single" w:sz="4" w:space="0" w:color="auto"/>
              <w:right w:val="single" w:sz="4" w:space="0" w:color="auto"/>
            </w:tcBorders>
            <w:shd w:val="clear" w:color="auto" w:fill="auto"/>
            <w:vAlign w:val="center"/>
            <w:hideMark/>
          </w:tcPr>
          <w:p w14:paraId="2B2C2844" w14:textId="59BF6A4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SIERRA SEGUETA ELECTRICA </w:t>
            </w:r>
          </w:p>
        </w:tc>
        <w:tc>
          <w:tcPr>
            <w:tcW w:w="736" w:type="pct"/>
            <w:tcBorders>
              <w:top w:val="nil"/>
              <w:left w:val="nil"/>
              <w:bottom w:val="single" w:sz="4" w:space="0" w:color="auto"/>
              <w:right w:val="single" w:sz="4" w:space="0" w:color="auto"/>
            </w:tcBorders>
            <w:shd w:val="clear" w:color="auto" w:fill="auto"/>
            <w:vAlign w:val="center"/>
            <w:hideMark/>
          </w:tcPr>
          <w:p w14:paraId="58117758" w14:textId="33BDC76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DEWALT</w:t>
            </w:r>
          </w:p>
        </w:tc>
        <w:tc>
          <w:tcPr>
            <w:tcW w:w="737" w:type="pct"/>
            <w:tcBorders>
              <w:top w:val="nil"/>
              <w:left w:val="nil"/>
              <w:bottom w:val="single" w:sz="4" w:space="0" w:color="auto"/>
              <w:right w:val="single" w:sz="4" w:space="0" w:color="auto"/>
            </w:tcBorders>
            <w:shd w:val="clear" w:color="auto" w:fill="auto"/>
            <w:vAlign w:val="center"/>
            <w:hideMark/>
          </w:tcPr>
          <w:p w14:paraId="311C3F1D" w14:textId="04F0438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23AE14B4" w14:textId="6F74B3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REVISION DE LOS ENGRANES DE LA NAVAJA</w:t>
            </w:r>
          </w:p>
        </w:tc>
        <w:tc>
          <w:tcPr>
            <w:tcW w:w="366" w:type="pct"/>
            <w:tcBorders>
              <w:top w:val="nil"/>
              <w:left w:val="nil"/>
              <w:bottom w:val="single" w:sz="4" w:space="0" w:color="auto"/>
              <w:right w:val="single" w:sz="4" w:space="0" w:color="auto"/>
            </w:tcBorders>
            <w:shd w:val="clear" w:color="auto" w:fill="auto"/>
            <w:vAlign w:val="center"/>
            <w:hideMark/>
          </w:tcPr>
          <w:p w14:paraId="685CF6B5" w14:textId="29B414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63FB948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9B7D4A7" w14:textId="2E7A2C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328</w:t>
            </w:r>
          </w:p>
        </w:tc>
        <w:tc>
          <w:tcPr>
            <w:tcW w:w="586" w:type="pct"/>
            <w:tcBorders>
              <w:top w:val="nil"/>
              <w:left w:val="nil"/>
              <w:bottom w:val="single" w:sz="4" w:space="0" w:color="auto"/>
              <w:right w:val="single" w:sz="4" w:space="0" w:color="auto"/>
            </w:tcBorders>
            <w:shd w:val="clear" w:color="auto" w:fill="auto"/>
            <w:vAlign w:val="center"/>
            <w:hideMark/>
          </w:tcPr>
          <w:p w14:paraId="6C65CFC0" w14:textId="796C7B1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8DFE4B9" w14:textId="22AA486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0565D4E" w14:textId="61BCBFF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46518</w:t>
            </w:r>
          </w:p>
        </w:tc>
        <w:tc>
          <w:tcPr>
            <w:tcW w:w="601" w:type="pct"/>
            <w:tcBorders>
              <w:top w:val="nil"/>
              <w:left w:val="nil"/>
              <w:bottom w:val="single" w:sz="4" w:space="0" w:color="auto"/>
              <w:right w:val="single" w:sz="4" w:space="0" w:color="auto"/>
            </w:tcBorders>
            <w:shd w:val="clear" w:color="auto" w:fill="auto"/>
            <w:vAlign w:val="center"/>
            <w:hideMark/>
          </w:tcPr>
          <w:p w14:paraId="6C4659D7" w14:textId="55ED153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TRACTOR PARA PODAR </w:t>
            </w:r>
          </w:p>
        </w:tc>
        <w:tc>
          <w:tcPr>
            <w:tcW w:w="736" w:type="pct"/>
            <w:tcBorders>
              <w:top w:val="nil"/>
              <w:left w:val="nil"/>
              <w:bottom w:val="single" w:sz="4" w:space="0" w:color="auto"/>
              <w:right w:val="single" w:sz="4" w:space="0" w:color="auto"/>
            </w:tcBorders>
            <w:shd w:val="clear" w:color="auto" w:fill="auto"/>
            <w:vAlign w:val="center"/>
            <w:hideMark/>
          </w:tcPr>
          <w:p w14:paraId="61F18B82" w14:textId="35E1BE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MTD</w:t>
            </w:r>
          </w:p>
        </w:tc>
        <w:tc>
          <w:tcPr>
            <w:tcW w:w="737" w:type="pct"/>
            <w:tcBorders>
              <w:top w:val="nil"/>
              <w:left w:val="nil"/>
              <w:bottom w:val="single" w:sz="4" w:space="0" w:color="auto"/>
              <w:right w:val="single" w:sz="4" w:space="0" w:color="auto"/>
            </w:tcBorders>
            <w:shd w:val="clear" w:color="auto" w:fill="auto"/>
            <w:vAlign w:val="center"/>
            <w:hideMark/>
          </w:tcPr>
          <w:p w14:paraId="0A81E48E" w14:textId="49724D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3429C566" w14:textId="2F8EA8A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REVISION DE NAVAJAS Y MTTO. A BATERIA NO FUNCIONA </w:t>
            </w:r>
          </w:p>
        </w:tc>
        <w:tc>
          <w:tcPr>
            <w:tcW w:w="366" w:type="pct"/>
            <w:tcBorders>
              <w:top w:val="nil"/>
              <w:left w:val="nil"/>
              <w:bottom w:val="single" w:sz="4" w:space="0" w:color="auto"/>
              <w:right w:val="single" w:sz="4" w:space="0" w:color="auto"/>
            </w:tcBorders>
            <w:shd w:val="clear" w:color="auto" w:fill="auto"/>
            <w:vAlign w:val="center"/>
            <w:hideMark/>
          </w:tcPr>
          <w:p w14:paraId="41869B2B" w14:textId="1A011FD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9AB2FC0"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57E5CC1" w14:textId="6B1C67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329</w:t>
            </w:r>
          </w:p>
        </w:tc>
        <w:tc>
          <w:tcPr>
            <w:tcW w:w="586" w:type="pct"/>
            <w:tcBorders>
              <w:top w:val="nil"/>
              <w:left w:val="nil"/>
              <w:bottom w:val="single" w:sz="4" w:space="0" w:color="auto"/>
              <w:right w:val="single" w:sz="4" w:space="0" w:color="auto"/>
            </w:tcBorders>
            <w:shd w:val="clear" w:color="auto" w:fill="auto"/>
            <w:vAlign w:val="center"/>
            <w:hideMark/>
          </w:tcPr>
          <w:p w14:paraId="1BB9442A" w14:textId="593347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D78AFE3" w14:textId="2D534C5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0A006CE3" w14:textId="732FEC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44403</w:t>
            </w:r>
          </w:p>
        </w:tc>
        <w:tc>
          <w:tcPr>
            <w:tcW w:w="601" w:type="pct"/>
            <w:tcBorders>
              <w:top w:val="nil"/>
              <w:left w:val="nil"/>
              <w:bottom w:val="single" w:sz="4" w:space="0" w:color="auto"/>
              <w:right w:val="single" w:sz="4" w:space="0" w:color="auto"/>
            </w:tcBorders>
            <w:shd w:val="clear" w:color="auto" w:fill="auto"/>
            <w:vAlign w:val="center"/>
            <w:hideMark/>
          </w:tcPr>
          <w:p w14:paraId="4D5DF6A3" w14:textId="6F81DB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w:t>
            </w:r>
          </w:p>
        </w:tc>
        <w:tc>
          <w:tcPr>
            <w:tcW w:w="736" w:type="pct"/>
            <w:tcBorders>
              <w:top w:val="nil"/>
              <w:left w:val="nil"/>
              <w:bottom w:val="single" w:sz="4" w:space="0" w:color="auto"/>
              <w:right w:val="single" w:sz="4" w:space="0" w:color="auto"/>
            </w:tcBorders>
            <w:shd w:val="clear" w:color="auto" w:fill="auto"/>
            <w:vAlign w:val="center"/>
            <w:hideMark/>
          </w:tcPr>
          <w:p w14:paraId="28CBB192" w14:textId="481DBA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HONDA</w:t>
            </w:r>
          </w:p>
        </w:tc>
        <w:tc>
          <w:tcPr>
            <w:tcW w:w="737" w:type="pct"/>
            <w:tcBorders>
              <w:top w:val="nil"/>
              <w:left w:val="nil"/>
              <w:bottom w:val="single" w:sz="4" w:space="0" w:color="auto"/>
              <w:right w:val="single" w:sz="4" w:space="0" w:color="auto"/>
            </w:tcBorders>
            <w:shd w:val="clear" w:color="auto" w:fill="auto"/>
            <w:vAlign w:val="center"/>
            <w:hideMark/>
          </w:tcPr>
          <w:p w14:paraId="2967E629" w14:textId="1C70148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11F58E9C" w14:textId="3C4D8B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REEMPLAZAR BASE DE PIOLA, ESTA VENCIDA</w:t>
            </w:r>
          </w:p>
        </w:tc>
        <w:tc>
          <w:tcPr>
            <w:tcW w:w="366" w:type="pct"/>
            <w:tcBorders>
              <w:top w:val="nil"/>
              <w:left w:val="nil"/>
              <w:bottom w:val="single" w:sz="4" w:space="0" w:color="auto"/>
              <w:right w:val="single" w:sz="4" w:space="0" w:color="auto"/>
            </w:tcBorders>
            <w:shd w:val="clear" w:color="auto" w:fill="auto"/>
            <w:vAlign w:val="center"/>
            <w:hideMark/>
          </w:tcPr>
          <w:p w14:paraId="146CB6BD" w14:textId="3E2738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B47A40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753B058" w14:textId="10BF75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330</w:t>
            </w:r>
          </w:p>
        </w:tc>
        <w:tc>
          <w:tcPr>
            <w:tcW w:w="586" w:type="pct"/>
            <w:tcBorders>
              <w:top w:val="nil"/>
              <w:left w:val="nil"/>
              <w:bottom w:val="single" w:sz="4" w:space="0" w:color="auto"/>
              <w:right w:val="single" w:sz="4" w:space="0" w:color="auto"/>
            </w:tcBorders>
            <w:shd w:val="clear" w:color="auto" w:fill="auto"/>
            <w:vAlign w:val="center"/>
            <w:hideMark/>
          </w:tcPr>
          <w:p w14:paraId="50A0E068" w14:textId="2B113C4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6CDD7B6" w14:textId="19CDB39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1D94A77" w14:textId="007D7F1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44401</w:t>
            </w:r>
          </w:p>
        </w:tc>
        <w:tc>
          <w:tcPr>
            <w:tcW w:w="601" w:type="pct"/>
            <w:tcBorders>
              <w:top w:val="nil"/>
              <w:left w:val="nil"/>
              <w:bottom w:val="single" w:sz="4" w:space="0" w:color="auto"/>
              <w:right w:val="single" w:sz="4" w:space="0" w:color="auto"/>
            </w:tcBorders>
            <w:shd w:val="clear" w:color="auto" w:fill="auto"/>
            <w:vAlign w:val="center"/>
            <w:hideMark/>
          </w:tcPr>
          <w:p w14:paraId="680A9FE7" w14:textId="139C71C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DESBROZADORA</w:t>
            </w:r>
          </w:p>
        </w:tc>
        <w:tc>
          <w:tcPr>
            <w:tcW w:w="736" w:type="pct"/>
            <w:tcBorders>
              <w:top w:val="nil"/>
              <w:left w:val="nil"/>
              <w:bottom w:val="single" w:sz="4" w:space="0" w:color="auto"/>
              <w:right w:val="single" w:sz="4" w:space="0" w:color="auto"/>
            </w:tcBorders>
            <w:shd w:val="clear" w:color="auto" w:fill="auto"/>
            <w:vAlign w:val="center"/>
            <w:hideMark/>
          </w:tcPr>
          <w:p w14:paraId="7AA5579A" w14:textId="678BFF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HONDA</w:t>
            </w:r>
          </w:p>
        </w:tc>
        <w:tc>
          <w:tcPr>
            <w:tcW w:w="737" w:type="pct"/>
            <w:tcBorders>
              <w:top w:val="nil"/>
              <w:left w:val="nil"/>
              <w:bottom w:val="single" w:sz="4" w:space="0" w:color="auto"/>
              <w:right w:val="single" w:sz="4" w:space="0" w:color="auto"/>
            </w:tcBorders>
            <w:shd w:val="clear" w:color="auto" w:fill="auto"/>
            <w:vAlign w:val="center"/>
            <w:hideMark/>
          </w:tcPr>
          <w:p w14:paraId="341EA45C" w14:textId="575142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1694292D" w14:textId="34504D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NO TIENE FUERZA LA MAQUINA </w:t>
            </w:r>
          </w:p>
        </w:tc>
        <w:tc>
          <w:tcPr>
            <w:tcW w:w="366" w:type="pct"/>
            <w:tcBorders>
              <w:top w:val="nil"/>
              <w:left w:val="nil"/>
              <w:bottom w:val="single" w:sz="4" w:space="0" w:color="auto"/>
              <w:right w:val="single" w:sz="4" w:space="0" w:color="auto"/>
            </w:tcBorders>
            <w:shd w:val="clear" w:color="auto" w:fill="auto"/>
            <w:vAlign w:val="center"/>
            <w:hideMark/>
          </w:tcPr>
          <w:p w14:paraId="4CFC6F53" w14:textId="4A193CD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24B27798" w14:textId="77777777" w:rsidTr="00407482">
        <w:trPr>
          <w:trHeight w:val="14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66CC1CA" w14:textId="4702D9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331</w:t>
            </w:r>
          </w:p>
        </w:tc>
        <w:tc>
          <w:tcPr>
            <w:tcW w:w="586" w:type="pct"/>
            <w:tcBorders>
              <w:top w:val="nil"/>
              <w:left w:val="nil"/>
              <w:bottom w:val="single" w:sz="4" w:space="0" w:color="auto"/>
              <w:right w:val="single" w:sz="4" w:space="0" w:color="auto"/>
            </w:tcBorders>
            <w:shd w:val="clear" w:color="auto" w:fill="auto"/>
            <w:vAlign w:val="center"/>
            <w:hideMark/>
          </w:tcPr>
          <w:p w14:paraId="25533807" w14:textId="7949907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4992FA0" w14:textId="2E894F9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03C4C0C1" w14:textId="23BC50E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43709</w:t>
            </w:r>
          </w:p>
        </w:tc>
        <w:tc>
          <w:tcPr>
            <w:tcW w:w="601" w:type="pct"/>
            <w:tcBorders>
              <w:top w:val="nil"/>
              <w:left w:val="nil"/>
              <w:bottom w:val="single" w:sz="4" w:space="0" w:color="auto"/>
              <w:right w:val="single" w:sz="4" w:space="0" w:color="auto"/>
            </w:tcBorders>
            <w:shd w:val="clear" w:color="auto" w:fill="auto"/>
            <w:vAlign w:val="center"/>
            <w:hideMark/>
          </w:tcPr>
          <w:p w14:paraId="2E23655C" w14:textId="3FF965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REHILETES </w:t>
            </w:r>
          </w:p>
        </w:tc>
        <w:tc>
          <w:tcPr>
            <w:tcW w:w="736" w:type="pct"/>
            <w:tcBorders>
              <w:top w:val="nil"/>
              <w:left w:val="nil"/>
              <w:bottom w:val="single" w:sz="4" w:space="0" w:color="auto"/>
              <w:right w:val="single" w:sz="4" w:space="0" w:color="auto"/>
            </w:tcBorders>
            <w:shd w:val="clear" w:color="auto" w:fill="auto"/>
            <w:vAlign w:val="center"/>
            <w:hideMark/>
          </w:tcPr>
          <w:p w14:paraId="1EF44B92" w14:textId="42FE5762" w:rsidR="00407482" w:rsidRPr="00407482" w:rsidRDefault="00407482" w:rsidP="00407482">
            <w:pPr>
              <w:jc w:val="center"/>
              <w:rPr>
                <w:rFonts w:ascii="Montserrat" w:hAnsi="Montserrat"/>
                <w:color w:val="000000"/>
                <w:sz w:val="12"/>
                <w:szCs w:val="18"/>
                <w:lang w:eastAsia="es-MX"/>
              </w:rPr>
            </w:pPr>
            <w:r w:rsidRPr="00407482">
              <w:rPr>
                <w:rFonts w:ascii="Cambria" w:hAnsi="Cambria" w:cs="Cambria"/>
                <w:color w:val="000000"/>
                <w:sz w:val="12"/>
                <w:szCs w:val="18"/>
                <w:lang w:eastAsia="es-MX"/>
              </w:rPr>
              <w:t> </w:t>
            </w:r>
          </w:p>
        </w:tc>
        <w:tc>
          <w:tcPr>
            <w:tcW w:w="737" w:type="pct"/>
            <w:tcBorders>
              <w:top w:val="nil"/>
              <w:left w:val="nil"/>
              <w:bottom w:val="single" w:sz="4" w:space="0" w:color="auto"/>
              <w:right w:val="single" w:sz="4" w:space="0" w:color="auto"/>
            </w:tcBorders>
            <w:shd w:val="clear" w:color="auto" w:fill="auto"/>
            <w:vAlign w:val="center"/>
            <w:hideMark/>
          </w:tcPr>
          <w:p w14:paraId="1D03EF04" w14:textId="538733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3AF5312A" w14:textId="06C04C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 DE LIMPIEZA, LUBRICACION Y REPARACION DEL MECANISMO PARA SU BUEN FUNCIONAMIENTO DEL SISTEMA MECANICO Y DE CONTROL INTELIGENTE DE REHILETES DE INGRESO PEATONAL; REFACCIONES</w:t>
            </w:r>
          </w:p>
        </w:tc>
        <w:tc>
          <w:tcPr>
            <w:tcW w:w="366" w:type="pct"/>
            <w:tcBorders>
              <w:top w:val="nil"/>
              <w:left w:val="nil"/>
              <w:bottom w:val="single" w:sz="4" w:space="0" w:color="auto"/>
              <w:right w:val="single" w:sz="4" w:space="0" w:color="auto"/>
            </w:tcBorders>
            <w:shd w:val="clear" w:color="auto" w:fill="auto"/>
            <w:vAlign w:val="center"/>
            <w:hideMark/>
          </w:tcPr>
          <w:p w14:paraId="6B6BE163" w14:textId="5C4F13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70E783E7" w14:textId="77777777" w:rsidTr="00407482">
        <w:trPr>
          <w:trHeight w:val="14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A2D9F5" w14:textId="2E44D1A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332</w:t>
            </w:r>
          </w:p>
        </w:tc>
        <w:tc>
          <w:tcPr>
            <w:tcW w:w="586" w:type="pct"/>
            <w:tcBorders>
              <w:top w:val="nil"/>
              <w:left w:val="nil"/>
              <w:bottom w:val="single" w:sz="4" w:space="0" w:color="auto"/>
              <w:right w:val="single" w:sz="4" w:space="0" w:color="auto"/>
            </w:tcBorders>
            <w:shd w:val="clear" w:color="auto" w:fill="auto"/>
            <w:vAlign w:val="center"/>
            <w:hideMark/>
          </w:tcPr>
          <w:p w14:paraId="1B9080BF" w14:textId="4AD69A0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1A7D2DE" w14:textId="1E36CB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6E5139F4" w14:textId="1CEEAEF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D294565" w14:textId="0DC0C86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PLUMAS DE INGRESO</w:t>
            </w:r>
          </w:p>
        </w:tc>
        <w:tc>
          <w:tcPr>
            <w:tcW w:w="736" w:type="pct"/>
            <w:tcBorders>
              <w:top w:val="nil"/>
              <w:left w:val="nil"/>
              <w:bottom w:val="single" w:sz="4" w:space="0" w:color="auto"/>
              <w:right w:val="single" w:sz="4" w:space="0" w:color="auto"/>
            </w:tcBorders>
            <w:shd w:val="clear" w:color="auto" w:fill="auto"/>
            <w:vAlign w:val="center"/>
            <w:hideMark/>
          </w:tcPr>
          <w:p w14:paraId="735801FD" w14:textId="63E69D4C" w:rsidR="00407482" w:rsidRPr="00407482" w:rsidRDefault="00407482" w:rsidP="00407482">
            <w:pPr>
              <w:jc w:val="center"/>
              <w:rPr>
                <w:rFonts w:ascii="Montserrat" w:hAnsi="Montserrat"/>
                <w:color w:val="000000"/>
                <w:sz w:val="12"/>
                <w:szCs w:val="18"/>
                <w:lang w:eastAsia="es-MX"/>
              </w:rPr>
            </w:pPr>
            <w:r w:rsidRPr="00407482">
              <w:rPr>
                <w:rFonts w:ascii="Cambria" w:hAnsi="Cambria" w:cs="Cambria"/>
                <w:color w:val="000000"/>
                <w:sz w:val="12"/>
                <w:szCs w:val="18"/>
                <w:lang w:eastAsia="es-MX"/>
              </w:rPr>
              <w:t> </w:t>
            </w:r>
          </w:p>
        </w:tc>
        <w:tc>
          <w:tcPr>
            <w:tcW w:w="737" w:type="pct"/>
            <w:tcBorders>
              <w:top w:val="nil"/>
              <w:left w:val="nil"/>
              <w:bottom w:val="single" w:sz="4" w:space="0" w:color="auto"/>
              <w:right w:val="single" w:sz="4" w:space="0" w:color="auto"/>
            </w:tcBorders>
            <w:shd w:val="clear" w:color="auto" w:fill="auto"/>
            <w:vAlign w:val="center"/>
            <w:hideMark/>
          </w:tcPr>
          <w:p w14:paraId="12513FFF" w14:textId="62F1448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5210E17E" w14:textId="17A5E7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 DE MECANISMO EN GENERAL, CAMBIO DE LAS 4 BANDAS, CAMBIO DE 4 POLEAS, VERIFICACION DE ACEITE EN MOTORREDUCTOR Y CHUMACERAS, CAMBIO DE 4 PLUMAS (BAYONETA Y MASTIL), ASI COMO REFACCIONES NECESARIAS.</w:t>
            </w:r>
          </w:p>
        </w:tc>
        <w:tc>
          <w:tcPr>
            <w:tcW w:w="366" w:type="pct"/>
            <w:tcBorders>
              <w:top w:val="nil"/>
              <w:left w:val="nil"/>
              <w:bottom w:val="single" w:sz="4" w:space="0" w:color="auto"/>
              <w:right w:val="single" w:sz="4" w:space="0" w:color="auto"/>
            </w:tcBorders>
            <w:shd w:val="clear" w:color="auto" w:fill="auto"/>
            <w:vAlign w:val="center"/>
            <w:hideMark/>
          </w:tcPr>
          <w:p w14:paraId="6CA78007" w14:textId="77E0E3E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063AAAA7" w14:textId="77777777" w:rsidTr="00407482">
        <w:trPr>
          <w:trHeight w:val="81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CBC1C64" w14:textId="15BB01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333</w:t>
            </w:r>
          </w:p>
        </w:tc>
        <w:tc>
          <w:tcPr>
            <w:tcW w:w="586" w:type="pct"/>
            <w:tcBorders>
              <w:top w:val="nil"/>
              <w:left w:val="nil"/>
              <w:bottom w:val="single" w:sz="4" w:space="0" w:color="auto"/>
              <w:right w:val="single" w:sz="4" w:space="0" w:color="auto"/>
            </w:tcBorders>
            <w:shd w:val="clear" w:color="auto" w:fill="auto"/>
            <w:vAlign w:val="center"/>
            <w:hideMark/>
          </w:tcPr>
          <w:p w14:paraId="579A22AF" w14:textId="62C436C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F31853D" w14:textId="634282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39D1640E" w14:textId="592AB4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30F84055" w14:textId="5F74B58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TRANSFORMADOR</w:t>
            </w:r>
          </w:p>
        </w:tc>
        <w:tc>
          <w:tcPr>
            <w:tcW w:w="736" w:type="pct"/>
            <w:tcBorders>
              <w:top w:val="nil"/>
              <w:left w:val="nil"/>
              <w:bottom w:val="single" w:sz="4" w:space="0" w:color="auto"/>
              <w:right w:val="single" w:sz="4" w:space="0" w:color="auto"/>
            </w:tcBorders>
            <w:shd w:val="clear" w:color="auto" w:fill="auto"/>
            <w:vAlign w:val="center"/>
            <w:hideMark/>
          </w:tcPr>
          <w:p w14:paraId="3EC8CF27" w14:textId="68310D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OA TIPO ESTACION, CON GARGANTAS DE 500 Y 750 KVA</w:t>
            </w:r>
          </w:p>
        </w:tc>
        <w:tc>
          <w:tcPr>
            <w:tcW w:w="737" w:type="pct"/>
            <w:tcBorders>
              <w:top w:val="nil"/>
              <w:left w:val="nil"/>
              <w:bottom w:val="single" w:sz="4" w:space="0" w:color="auto"/>
              <w:right w:val="single" w:sz="4" w:space="0" w:color="auto"/>
            </w:tcBorders>
            <w:shd w:val="clear" w:color="auto" w:fill="auto"/>
            <w:vAlign w:val="center"/>
            <w:hideMark/>
          </w:tcPr>
          <w:p w14:paraId="38BFCF94" w14:textId="55BC46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318B3463" w14:textId="53D02A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LIMPIEZA, LUBRICACIÓN Y AJUSTE DE BOQUILLAS DE MEDIA TENSIÓN; LIMPIEZA, LUBRICACIÓN Y AJUSTE DE TERMINALES DE BAJA TENSIÓN; LIMPIEZA GENERAL DE TANQUE, RADIADORES Y GARGANTAS; REAPRIETE GENERAL DE TORNILLERÍA EN BRIDAS, TAPAS, REGISTROS Y TERMINALES; ELIMINACIÓN DE FUGA DE ACEITE DIELÉCTRICO EN TANQUE Y ACCESORIOS; ELIMINACIÓN DE PUNTOS CALIENTES EXTERNOS; REVISIÓN Y AJUSTE DE INDICADORES DE TEMPERATURA Y NIVEL; PRUEBAS ELÉCTRICAS DE RELACIÓN DE TRANSFORMACIÓN (TTR); -NIVEL DE AISLAMIENTO DE LOS DEVANADOS (MEGGER); RESISTENCIA DE TIERRAS; ANÁLISIS FÍSICO- QUÍMICO DEL ACEITE DIELÉCTRICO Y ANÁLISIS A LAS 2 SUBESTACIONES; MANTENIMIENTO PREVENTIVO A SUBESTACIÓN COMPACTA EN GABINETE AUTO SOPORTADO NEMA-1, CONSISTE EN LO SIGUIENTE: LIMPIEZA GENERAL INTERIOR Y EXTERIOR DEL GABINETE; LIMPIEZA LUBRICACIÓN Y REAPRIETE DE AISLADORES DE RESINA EPÓXICA; LIMPIEZA Y REAPRIETE DE LAS BARRAS DEL BUS DE COBRE ELECTROLÍTICO; LIMPIEZA LUBRICACIÓN Y AJUSTE DE CUCHILLAS PRINCIPALES DE OPERACIÓN CON CARGA Y UN GRUPO DE 400 AMPERES, LIMPIEZA, LUBRICACIÓN Y AJUSTE DE CÁMARAS DE ARQUEO DE </w:t>
            </w:r>
            <w:r w:rsidRPr="00407482">
              <w:rPr>
                <w:rFonts w:ascii="Montserrat" w:hAnsi="Montserrat"/>
                <w:color w:val="000000"/>
                <w:sz w:val="12"/>
                <w:szCs w:val="18"/>
                <w:lang w:eastAsia="es-MX"/>
              </w:rPr>
              <w:lastRenderedPageBreak/>
              <w:t xml:space="preserve">SECCIONADOR PRINCIPAL, LIMPIEZA, LUBRICACIÓN Y AJUSTE DE MECANISMOS DE ENERGÍA ALMACENADA Y DE DISPAROS DE FUSIBLES, MEGGER EN BARRAS DE COBRE Y PRUEBAS DE RESISTENCIA DE CONTACTOS; MANTENIMIENTO PREVENTIVO A TRANSFORMADOR AA DE 300 Y 100 KVA RESPECTIVAMENTE, CONSISTENTE EN LO SIGUIENTE: LIMPIEZA, LUBRICACIÓN Y AJUSTE DE TERMINALES DE ALIMENTACIÓN: LIMPIEZA, LUBRICACIÓN Y AJUSTE DE SALIDA; LIMPIEZA GENERAL DEL GABINETE, SOPLETEADO DE PARTE VIVA Y GARGANTAS; REAPRIETE DE TORNILLERÍA EN HERRAJES Y CAMBIADOR DE DERIVACIONES; ELIMINACIÓN DE PUNTOS CALIENTES EXTERNOS; PRUEBAS ELÉCTRICAS DE RELACIÓN DE TRANSFORMACIÓN (TTR); NIVEL DE LOS DEVANADOS (MEGGER); RESISTENCIA DE TIERRA; MANTENIMIENTO PREVENTIVO A TABLEROS DE BAJA TENSIÓN EN SUBESTACIONES, CONSISTE EN: LIMPIEZA, LUBRICACIÓN Y AJUSTE DE TERMINALES DE ALIMENTACIÓN; LIMPIEZA, LUBRICACIÓN Y AJUSTE DE TERMOMAGNÉTICOS PRINCIPALES Y DERIVADOS; LIMPIEZA GENERAL DE GABINETE, SOPLETEADO Y REAPRIETE DE BARRAS Y AISLADORES; REAPRIETE DE TORNILLERÍA EN HERRAJES, ELIMINACIÓN DE PUNTOS CALIENTES; MANIOBRAS DE </w:t>
            </w:r>
            <w:r w:rsidRPr="00407482">
              <w:rPr>
                <w:rFonts w:ascii="Montserrat" w:hAnsi="Montserrat"/>
                <w:color w:val="000000"/>
                <w:sz w:val="12"/>
                <w:szCs w:val="18"/>
                <w:lang w:eastAsia="es-MX"/>
              </w:rPr>
              <w:lastRenderedPageBreak/>
              <w:t xml:space="preserve">APERTURA Y CIERRE DE ACOMETIDAS INTERNAS.    </w:t>
            </w:r>
          </w:p>
        </w:tc>
        <w:tc>
          <w:tcPr>
            <w:tcW w:w="366" w:type="pct"/>
            <w:tcBorders>
              <w:top w:val="nil"/>
              <w:left w:val="nil"/>
              <w:bottom w:val="single" w:sz="4" w:space="0" w:color="auto"/>
              <w:right w:val="single" w:sz="4" w:space="0" w:color="auto"/>
            </w:tcBorders>
            <w:shd w:val="clear" w:color="auto" w:fill="auto"/>
            <w:vAlign w:val="center"/>
            <w:hideMark/>
          </w:tcPr>
          <w:p w14:paraId="446588B7" w14:textId="253531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SEP-OCT.</w:t>
            </w:r>
          </w:p>
        </w:tc>
      </w:tr>
      <w:tr w:rsidR="00407482" w:rsidRPr="00407482" w14:paraId="3C08972B" w14:textId="77777777" w:rsidTr="00407482">
        <w:trPr>
          <w:trHeight w:val="6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B177CD" w14:textId="69FD70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334</w:t>
            </w:r>
          </w:p>
        </w:tc>
        <w:tc>
          <w:tcPr>
            <w:tcW w:w="586" w:type="pct"/>
            <w:tcBorders>
              <w:top w:val="nil"/>
              <w:left w:val="nil"/>
              <w:bottom w:val="single" w:sz="4" w:space="0" w:color="auto"/>
              <w:right w:val="single" w:sz="4" w:space="0" w:color="auto"/>
            </w:tcBorders>
            <w:shd w:val="clear" w:color="auto" w:fill="auto"/>
            <w:vAlign w:val="center"/>
            <w:hideMark/>
          </w:tcPr>
          <w:p w14:paraId="1A4DB09E" w14:textId="6C3E8B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317D5944" w14:textId="4B1E00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SERVICIOS DE APOYO ADMINISTRATIVO</w:t>
            </w:r>
          </w:p>
        </w:tc>
        <w:tc>
          <w:tcPr>
            <w:tcW w:w="353" w:type="pct"/>
            <w:tcBorders>
              <w:top w:val="nil"/>
              <w:left w:val="nil"/>
              <w:bottom w:val="single" w:sz="4" w:space="0" w:color="auto"/>
              <w:right w:val="single" w:sz="4" w:space="0" w:color="auto"/>
            </w:tcBorders>
            <w:shd w:val="clear" w:color="auto" w:fill="auto"/>
            <w:vAlign w:val="center"/>
            <w:hideMark/>
          </w:tcPr>
          <w:p w14:paraId="30D66490" w14:textId="2A81A0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S/N</w:t>
            </w:r>
          </w:p>
        </w:tc>
        <w:tc>
          <w:tcPr>
            <w:tcW w:w="601" w:type="pct"/>
            <w:tcBorders>
              <w:top w:val="nil"/>
              <w:left w:val="nil"/>
              <w:bottom w:val="single" w:sz="4" w:space="0" w:color="auto"/>
              <w:right w:val="single" w:sz="4" w:space="0" w:color="auto"/>
            </w:tcBorders>
            <w:shd w:val="clear" w:color="auto" w:fill="auto"/>
            <w:vAlign w:val="center"/>
            <w:hideMark/>
          </w:tcPr>
          <w:p w14:paraId="2BDCC081" w14:textId="17571E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SUBESTACION DE MECANICA Y A LA PRINCIPAL</w:t>
            </w:r>
          </w:p>
        </w:tc>
        <w:tc>
          <w:tcPr>
            <w:tcW w:w="736" w:type="pct"/>
            <w:tcBorders>
              <w:top w:val="nil"/>
              <w:left w:val="nil"/>
              <w:bottom w:val="single" w:sz="4" w:space="0" w:color="auto"/>
              <w:right w:val="single" w:sz="4" w:space="0" w:color="auto"/>
            </w:tcBorders>
            <w:shd w:val="clear" w:color="auto" w:fill="auto"/>
            <w:vAlign w:val="center"/>
            <w:hideMark/>
          </w:tcPr>
          <w:p w14:paraId="4ED1E6AF" w14:textId="66E0092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58BAEE6" w14:textId="0457FC2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3AC199E7" w14:textId="04A519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MANTENIMIENTO PREVENTIVO A LA SUBESTACIÓN DE MECÁNICA Y A LA PRINCIPAL, UBICADA EN EL EDIFICIO "K". INCLUYE: PRUEBAS DE RESISTENCIA DE AISLAMIENTO Y DE CONTACTOS, MANIOBRAS DE DESENERGIZACIÓN Y PUESTA A TIERRA, REVISIÓN Y LIMPIEZA DEL LOCAL Y DEL EQUIPO DE SEGURIDAD, REVISIÓN GENERAL Y LIMPIEZA DE TODOS LOS COMPONENTES DE LA SUBESTACIÓN, REVISIÓN LIMPIEZA Y LUBRICACIÓN, AJUSTE DE MECANISMOS DE APERTURA, CIERRE Y DISPARO, REVISIÓN Y APRIETE DE CONEXIONES EN GENERAL; PRUEBAS DE OPERACIÓN MECÁNICA DE CUCHILLAS DE PASO, SECCIONADOR(ES) E INTERRUPTOR(ES), MEDICIÓN DE RESISTENCIA DE AISLAMIENTO A CABLES DE ACOMETIDA, APARTARRAYOS, BUS, CUCHILLAS, SECCIONADOR, INTERRUPTOR, MEDICIÓN DE RESISTENCIA DE CONTACTOS, CUCHILLAS, INTERRUPTOR, MEDICIÓN DE RESISTENCIA ÓHMICA DE FUSIBLES LIMITADORES, REVISIÓN FINAL, RETIRO DE PUESTA A TIERRA Y ENERGIZACIÓN, ASÍ COMO A ENTREGA DE CONSTANCIA DEL SERVICIO REALIZADO.</w:t>
            </w:r>
          </w:p>
        </w:tc>
        <w:tc>
          <w:tcPr>
            <w:tcW w:w="366" w:type="pct"/>
            <w:tcBorders>
              <w:top w:val="nil"/>
              <w:left w:val="nil"/>
              <w:bottom w:val="single" w:sz="4" w:space="0" w:color="auto"/>
              <w:right w:val="single" w:sz="4" w:space="0" w:color="auto"/>
            </w:tcBorders>
            <w:shd w:val="clear" w:color="auto" w:fill="auto"/>
            <w:vAlign w:val="center"/>
            <w:hideMark/>
          </w:tcPr>
          <w:p w14:paraId="3039FF6C" w14:textId="08155A5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SEP-OCT.</w:t>
            </w:r>
          </w:p>
        </w:tc>
      </w:tr>
      <w:tr w:rsidR="00407482" w:rsidRPr="00407482" w14:paraId="39EEA712"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09C2AA8" w14:textId="1A0BF6B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335</w:t>
            </w:r>
          </w:p>
        </w:tc>
        <w:tc>
          <w:tcPr>
            <w:tcW w:w="586" w:type="pct"/>
            <w:tcBorders>
              <w:top w:val="nil"/>
              <w:left w:val="nil"/>
              <w:bottom w:val="single" w:sz="4" w:space="0" w:color="auto"/>
              <w:right w:val="single" w:sz="4" w:space="0" w:color="auto"/>
            </w:tcBorders>
            <w:shd w:val="clear" w:color="auto" w:fill="auto"/>
            <w:vAlign w:val="center"/>
            <w:hideMark/>
          </w:tcPr>
          <w:p w14:paraId="721D474B" w14:textId="520A5A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8450766" w14:textId="470ACA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3B39B756" w14:textId="7F769B1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41059</w:t>
            </w:r>
          </w:p>
        </w:tc>
        <w:tc>
          <w:tcPr>
            <w:tcW w:w="601" w:type="pct"/>
            <w:tcBorders>
              <w:top w:val="nil"/>
              <w:left w:val="nil"/>
              <w:bottom w:val="single" w:sz="4" w:space="0" w:color="auto"/>
              <w:right w:val="single" w:sz="4" w:space="0" w:color="auto"/>
            </w:tcBorders>
            <w:shd w:val="clear" w:color="auto" w:fill="auto"/>
            <w:vAlign w:val="center"/>
            <w:hideMark/>
          </w:tcPr>
          <w:p w14:paraId="303B2B92" w14:textId="030A64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690344E5" w14:textId="0D6CBB2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3D77029F" w14:textId="7E9CFD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19AC6A27" w14:textId="3573127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AJUSTE DE RESPALDO (SE HA SOLDADO PERO NO SE RESULEVE EL PROBLEMA)</w:t>
            </w:r>
          </w:p>
        </w:tc>
        <w:tc>
          <w:tcPr>
            <w:tcW w:w="366" w:type="pct"/>
            <w:tcBorders>
              <w:top w:val="nil"/>
              <w:left w:val="nil"/>
              <w:bottom w:val="single" w:sz="4" w:space="0" w:color="auto"/>
              <w:right w:val="single" w:sz="4" w:space="0" w:color="auto"/>
            </w:tcBorders>
            <w:shd w:val="clear" w:color="auto" w:fill="auto"/>
            <w:vAlign w:val="center"/>
            <w:hideMark/>
          </w:tcPr>
          <w:p w14:paraId="06710C39" w14:textId="3FA929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1742F22C"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8C3881" w14:textId="3468CA5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336</w:t>
            </w:r>
          </w:p>
        </w:tc>
        <w:tc>
          <w:tcPr>
            <w:tcW w:w="586" w:type="pct"/>
            <w:tcBorders>
              <w:top w:val="nil"/>
              <w:left w:val="nil"/>
              <w:bottom w:val="single" w:sz="4" w:space="0" w:color="auto"/>
              <w:right w:val="single" w:sz="4" w:space="0" w:color="auto"/>
            </w:tcBorders>
            <w:shd w:val="clear" w:color="auto" w:fill="auto"/>
            <w:vAlign w:val="center"/>
            <w:hideMark/>
          </w:tcPr>
          <w:p w14:paraId="056073F9" w14:textId="2D0946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04DD964" w14:textId="7704309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2599CB8A" w14:textId="0AD993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33020</w:t>
            </w:r>
          </w:p>
        </w:tc>
        <w:tc>
          <w:tcPr>
            <w:tcW w:w="601" w:type="pct"/>
            <w:tcBorders>
              <w:top w:val="nil"/>
              <w:left w:val="nil"/>
              <w:bottom w:val="single" w:sz="4" w:space="0" w:color="auto"/>
              <w:right w:val="single" w:sz="4" w:space="0" w:color="auto"/>
            </w:tcBorders>
            <w:shd w:val="clear" w:color="auto" w:fill="auto"/>
            <w:vAlign w:val="center"/>
            <w:hideMark/>
          </w:tcPr>
          <w:p w14:paraId="18222A6D" w14:textId="4386CFA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71C26166" w14:textId="1C8A8F4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91F8309" w14:textId="5CB9EAE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58F2C935" w14:textId="1CC9D1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TAPICERIA EN LA PARTE INFERIOR</w:t>
            </w:r>
          </w:p>
        </w:tc>
        <w:tc>
          <w:tcPr>
            <w:tcW w:w="366" w:type="pct"/>
            <w:tcBorders>
              <w:top w:val="nil"/>
              <w:left w:val="nil"/>
              <w:bottom w:val="single" w:sz="4" w:space="0" w:color="auto"/>
              <w:right w:val="single" w:sz="4" w:space="0" w:color="auto"/>
            </w:tcBorders>
            <w:shd w:val="clear" w:color="auto" w:fill="auto"/>
            <w:vAlign w:val="center"/>
            <w:hideMark/>
          </w:tcPr>
          <w:p w14:paraId="751DE765" w14:textId="22676B3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7BF184F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E514BC9" w14:textId="70C3750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337</w:t>
            </w:r>
          </w:p>
        </w:tc>
        <w:tc>
          <w:tcPr>
            <w:tcW w:w="586" w:type="pct"/>
            <w:tcBorders>
              <w:top w:val="nil"/>
              <w:left w:val="nil"/>
              <w:bottom w:val="single" w:sz="4" w:space="0" w:color="auto"/>
              <w:right w:val="single" w:sz="4" w:space="0" w:color="auto"/>
            </w:tcBorders>
            <w:shd w:val="clear" w:color="auto" w:fill="auto"/>
            <w:vAlign w:val="center"/>
            <w:hideMark/>
          </w:tcPr>
          <w:p w14:paraId="0FD55B01" w14:textId="18D4CC0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710E7F2" w14:textId="6D8964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2E9ED355" w14:textId="713413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12876</w:t>
            </w:r>
          </w:p>
        </w:tc>
        <w:tc>
          <w:tcPr>
            <w:tcW w:w="601" w:type="pct"/>
            <w:tcBorders>
              <w:top w:val="nil"/>
              <w:left w:val="nil"/>
              <w:bottom w:val="single" w:sz="4" w:space="0" w:color="auto"/>
              <w:right w:val="single" w:sz="4" w:space="0" w:color="auto"/>
            </w:tcBorders>
            <w:shd w:val="clear" w:color="auto" w:fill="auto"/>
            <w:vAlign w:val="center"/>
            <w:hideMark/>
          </w:tcPr>
          <w:p w14:paraId="1E1E21FF" w14:textId="4395CB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050AFD5F" w14:textId="3433892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1A6CECD" w14:textId="15EE33B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4758452C" w14:textId="64FEAF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20627364" w14:textId="0E0540D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022C985E"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B86D610" w14:textId="255F90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lastRenderedPageBreak/>
              <w:t>338</w:t>
            </w:r>
          </w:p>
        </w:tc>
        <w:tc>
          <w:tcPr>
            <w:tcW w:w="586" w:type="pct"/>
            <w:tcBorders>
              <w:top w:val="nil"/>
              <w:left w:val="nil"/>
              <w:bottom w:val="single" w:sz="4" w:space="0" w:color="auto"/>
              <w:right w:val="single" w:sz="4" w:space="0" w:color="auto"/>
            </w:tcBorders>
            <w:shd w:val="clear" w:color="auto" w:fill="auto"/>
            <w:vAlign w:val="center"/>
            <w:hideMark/>
          </w:tcPr>
          <w:p w14:paraId="7ECF1806" w14:textId="475C717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9D993E4" w14:textId="0431820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5B0B7974" w14:textId="76E01CC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12758</w:t>
            </w:r>
          </w:p>
        </w:tc>
        <w:tc>
          <w:tcPr>
            <w:tcW w:w="601" w:type="pct"/>
            <w:tcBorders>
              <w:top w:val="nil"/>
              <w:left w:val="nil"/>
              <w:bottom w:val="single" w:sz="4" w:space="0" w:color="auto"/>
              <w:right w:val="single" w:sz="4" w:space="0" w:color="auto"/>
            </w:tcBorders>
            <w:shd w:val="clear" w:color="auto" w:fill="auto"/>
            <w:vAlign w:val="center"/>
            <w:hideMark/>
          </w:tcPr>
          <w:p w14:paraId="623F38FF" w14:textId="7F714E7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2E7A7105" w14:textId="48540D2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A4E9340" w14:textId="19EA696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2373CE33" w14:textId="72C5816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2CBA4D1A" w14:textId="4EA5DB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2A25710A"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3DE114A" w14:textId="02FAB6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339</w:t>
            </w:r>
          </w:p>
        </w:tc>
        <w:tc>
          <w:tcPr>
            <w:tcW w:w="586" w:type="pct"/>
            <w:tcBorders>
              <w:top w:val="nil"/>
              <w:left w:val="nil"/>
              <w:bottom w:val="single" w:sz="4" w:space="0" w:color="auto"/>
              <w:right w:val="single" w:sz="4" w:space="0" w:color="auto"/>
            </w:tcBorders>
            <w:shd w:val="clear" w:color="auto" w:fill="auto"/>
            <w:vAlign w:val="center"/>
            <w:hideMark/>
          </w:tcPr>
          <w:p w14:paraId="7949EDC4" w14:textId="14985C5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4337DA5" w14:textId="31042BB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6667DA76" w14:textId="22B152E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38760</w:t>
            </w:r>
          </w:p>
        </w:tc>
        <w:tc>
          <w:tcPr>
            <w:tcW w:w="601" w:type="pct"/>
            <w:tcBorders>
              <w:top w:val="nil"/>
              <w:left w:val="nil"/>
              <w:bottom w:val="single" w:sz="4" w:space="0" w:color="auto"/>
              <w:right w:val="single" w:sz="4" w:space="0" w:color="auto"/>
            </w:tcBorders>
            <w:shd w:val="clear" w:color="auto" w:fill="auto"/>
            <w:vAlign w:val="center"/>
            <w:hideMark/>
          </w:tcPr>
          <w:p w14:paraId="3934D18F" w14:textId="506744C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3A583BFB" w14:textId="0DDB25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601EEA3" w14:textId="35673ED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732CD6FA" w14:textId="6FC284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1A402703" w14:textId="2DB7BD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25F1CC7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96E4307" w14:textId="30553EA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340</w:t>
            </w:r>
          </w:p>
        </w:tc>
        <w:tc>
          <w:tcPr>
            <w:tcW w:w="586" w:type="pct"/>
            <w:tcBorders>
              <w:top w:val="nil"/>
              <w:left w:val="nil"/>
              <w:bottom w:val="single" w:sz="4" w:space="0" w:color="auto"/>
              <w:right w:val="single" w:sz="4" w:space="0" w:color="auto"/>
            </w:tcBorders>
            <w:shd w:val="clear" w:color="auto" w:fill="auto"/>
            <w:vAlign w:val="center"/>
            <w:hideMark/>
          </w:tcPr>
          <w:p w14:paraId="160E5ECE" w14:textId="2D34B7E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057B0AB" w14:textId="761B75F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7F2173EC" w14:textId="466A0B0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29843</w:t>
            </w:r>
          </w:p>
        </w:tc>
        <w:tc>
          <w:tcPr>
            <w:tcW w:w="601" w:type="pct"/>
            <w:tcBorders>
              <w:top w:val="nil"/>
              <w:left w:val="nil"/>
              <w:bottom w:val="single" w:sz="4" w:space="0" w:color="auto"/>
              <w:right w:val="single" w:sz="4" w:space="0" w:color="auto"/>
            </w:tcBorders>
            <w:shd w:val="clear" w:color="auto" w:fill="auto"/>
            <w:vAlign w:val="center"/>
            <w:hideMark/>
          </w:tcPr>
          <w:p w14:paraId="416922D7" w14:textId="3130155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796A608D" w14:textId="6D20A03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0107083F" w14:textId="62801B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5D418A8" w14:textId="3F2BEC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34C28840" w14:textId="79472D9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78E20DE6"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83D90D0" w14:textId="7971AE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341</w:t>
            </w:r>
          </w:p>
        </w:tc>
        <w:tc>
          <w:tcPr>
            <w:tcW w:w="586" w:type="pct"/>
            <w:tcBorders>
              <w:top w:val="nil"/>
              <w:left w:val="nil"/>
              <w:bottom w:val="single" w:sz="4" w:space="0" w:color="auto"/>
              <w:right w:val="single" w:sz="4" w:space="0" w:color="auto"/>
            </w:tcBorders>
            <w:shd w:val="clear" w:color="auto" w:fill="auto"/>
            <w:vAlign w:val="center"/>
            <w:hideMark/>
          </w:tcPr>
          <w:p w14:paraId="7CE957C2" w14:textId="36522C1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ED8AE0E" w14:textId="5E00A2A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SUBDIRECCIÓN DE FINANZAS</w:t>
            </w:r>
          </w:p>
        </w:tc>
        <w:tc>
          <w:tcPr>
            <w:tcW w:w="353" w:type="pct"/>
            <w:tcBorders>
              <w:top w:val="nil"/>
              <w:left w:val="nil"/>
              <w:bottom w:val="single" w:sz="4" w:space="0" w:color="auto"/>
              <w:right w:val="single" w:sz="4" w:space="0" w:color="auto"/>
            </w:tcBorders>
            <w:shd w:val="clear" w:color="auto" w:fill="auto"/>
            <w:vAlign w:val="center"/>
            <w:hideMark/>
          </w:tcPr>
          <w:p w14:paraId="799A1D3C" w14:textId="51ED39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12773</w:t>
            </w:r>
          </w:p>
        </w:tc>
        <w:tc>
          <w:tcPr>
            <w:tcW w:w="601" w:type="pct"/>
            <w:tcBorders>
              <w:top w:val="nil"/>
              <w:left w:val="nil"/>
              <w:bottom w:val="single" w:sz="4" w:space="0" w:color="auto"/>
              <w:right w:val="single" w:sz="4" w:space="0" w:color="auto"/>
            </w:tcBorders>
            <w:shd w:val="clear" w:color="auto" w:fill="auto"/>
            <w:vAlign w:val="center"/>
            <w:hideMark/>
          </w:tcPr>
          <w:p w14:paraId="286071F2" w14:textId="619D99E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1700212A" w14:textId="55A6494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7B051056" w14:textId="632C9D8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C50A968" w14:textId="578A232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0D7FBF7E" w14:textId="1657C74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72978DDC"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3C3B8D" w14:textId="124A9B4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342</w:t>
            </w:r>
          </w:p>
        </w:tc>
        <w:tc>
          <w:tcPr>
            <w:tcW w:w="586" w:type="pct"/>
            <w:tcBorders>
              <w:top w:val="nil"/>
              <w:left w:val="nil"/>
              <w:bottom w:val="single" w:sz="4" w:space="0" w:color="auto"/>
              <w:right w:val="single" w:sz="4" w:space="0" w:color="auto"/>
            </w:tcBorders>
            <w:shd w:val="clear" w:color="auto" w:fill="auto"/>
            <w:vAlign w:val="center"/>
            <w:hideMark/>
          </w:tcPr>
          <w:p w14:paraId="08C5419B" w14:textId="1F288A0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2727F53" w14:textId="6B97DE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4D8B467A" w14:textId="60A6931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40247</w:t>
            </w:r>
          </w:p>
        </w:tc>
        <w:tc>
          <w:tcPr>
            <w:tcW w:w="601" w:type="pct"/>
            <w:tcBorders>
              <w:top w:val="nil"/>
              <w:left w:val="nil"/>
              <w:bottom w:val="single" w:sz="4" w:space="0" w:color="auto"/>
              <w:right w:val="single" w:sz="4" w:space="0" w:color="auto"/>
            </w:tcBorders>
            <w:shd w:val="clear" w:color="auto" w:fill="auto"/>
            <w:vAlign w:val="center"/>
            <w:hideMark/>
          </w:tcPr>
          <w:p w14:paraId="731BA06A" w14:textId="13EF61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05E60A82" w14:textId="36A2A04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52DC46A" w14:textId="31F47D6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CORRECTIVO </w:t>
            </w:r>
          </w:p>
        </w:tc>
        <w:tc>
          <w:tcPr>
            <w:tcW w:w="748" w:type="pct"/>
            <w:tcBorders>
              <w:top w:val="nil"/>
              <w:left w:val="nil"/>
              <w:bottom w:val="single" w:sz="4" w:space="0" w:color="auto"/>
              <w:right w:val="single" w:sz="4" w:space="0" w:color="auto"/>
            </w:tcBorders>
            <w:shd w:val="clear" w:color="auto" w:fill="auto"/>
            <w:vAlign w:val="center"/>
            <w:hideMark/>
          </w:tcPr>
          <w:p w14:paraId="27D4F046" w14:textId="7EAF470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PATA, RECARGADERA ROTAS.</w:t>
            </w:r>
          </w:p>
        </w:tc>
        <w:tc>
          <w:tcPr>
            <w:tcW w:w="366" w:type="pct"/>
            <w:tcBorders>
              <w:top w:val="nil"/>
              <w:left w:val="nil"/>
              <w:bottom w:val="single" w:sz="4" w:space="0" w:color="auto"/>
              <w:right w:val="single" w:sz="4" w:space="0" w:color="auto"/>
            </w:tcBorders>
            <w:shd w:val="clear" w:color="auto" w:fill="auto"/>
            <w:vAlign w:val="center"/>
            <w:hideMark/>
          </w:tcPr>
          <w:p w14:paraId="2F127822" w14:textId="09478F1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658CBB4F"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B2A2523" w14:textId="431732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343</w:t>
            </w:r>
          </w:p>
        </w:tc>
        <w:tc>
          <w:tcPr>
            <w:tcW w:w="586" w:type="pct"/>
            <w:tcBorders>
              <w:top w:val="nil"/>
              <w:left w:val="nil"/>
              <w:bottom w:val="single" w:sz="4" w:space="0" w:color="auto"/>
              <w:right w:val="single" w:sz="4" w:space="0" w:color="auto"/>
            </w:tcBorders>
            <w:shd w:val="clear" w:color="auto" w:fill="auto"/>
            <w:vAlign w:val="center"/>
            <w:hideMark/>
          </w:tcPr>
          <w:p w14:paraId="5ADF7F10" w14:textId="3A3F7BF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B1A705D" w14:textId="29C4226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50557AAC" w14:textId="4B5B1A2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38393</w:t>
            </w:r>
          </w:p>
        </w:tc>
        <w:tc>
          <w:tcPr>
            <w:tcW w:w="601" w:type="pct"/>
            <w:tcBorders>
              <w:top w:val="nil"/>
              <w:left w:val="nil"/>
              <w:bottom w:val="single" w:sz="4" w:space="0" w:color="auto"/>
              <w:right w:val="single" w:sz="4" w:space="0" w:color="auto"/>
            </w:tcBorders>
            <w:shd w:val="clear" w:color="auto" w:fill="auto"/>
            <w:vAlign w:val="center"/>
            <w:hideMark/>
          </w:tcPr>
          <w:p w14:paraId="7A4FFEFC" w14:textId="0BF71BA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ESCRITORIO</w:t>
            </w:r>
          </w:p>
        </w:tc>
        <w:tc>
          <w:tcPr>
            <w:tcW w:w="736" w:type="pct"/>
            <w:tcBorders>
              <w:top w:val="nil"/>
              <w:left w:val="nil"/>
              <w:bottom w:val="single" w:sz="4" w:space="0" w:color="auto"/>
              <w:right w:val="single" w:sz="4" w:space="0" w:color="auto"/>
            </w:tcBorders>
            <w:shd w:val="clear" w:color="auto" w:fill="auto"/>
            <w:vAlign w:val="center"/>
            <w:hideMark/>
          </w:tcPr>
          <w:p w14:paraId="69F5F5F7" w14:textId="798FAE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BE9FEA4" w14:textId="704C40B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7ADAA15B" w14:textId="3044640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CAJON QUEBRADO </w:t>
            </w:r>
          </w:p>
        </w:tc>
        <w:tc>
          <w:tcPr>
            <w:tcW w:w="366" w:type="pct"/>
            <w:tcBorders>
              <w:top w:val="nil"/>
              <w:left w:val="nil"/>
              <w:bottom w:val="single" w:sz="4" w:space="0" w:color="auto"/>
              <w:right w:val="single" w:sz="4" w:space="0" w:color="auto"/>
            </w:tcBorders>
            <w:shd w:val="clear" w:color="auto" w:fill="auto"/>
            <w:vAlign w:val="center"/>
            <w:hideMark/>
          </w:tcPr>
          <w:p w14:paraId="306D20B6" w14:textId="699128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3B9C06F2"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2FAB3B1" w14:textId="3CF9DFA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344</w:t>
            </w:r>
          </w:p>
        </w:tc>
        <w:tc>
          <w:tcPr>
            <w:tcW w:w="586" w:type="pct"/>
            <w:tcBorders>
              <w:top w:val="nil"/>
              <w:left w:val="nil"/>
              <w:bottom w:val="single" w:sz="4" w:space="0" w:color="auto"/>
              <w:right w:val="single" w:sz="4" w:space="0" w:color="auto"/>
            </w:tcBorders>
            <w:shd w:val="clear" w:color="auto" w:fill="auto"/>
            <w:vAlign w:val="center"/>
            <w:hideMark/>
          </w:tcPr>
          <w:p w14:paraId="46CC8004" w14:textId="76C7474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2E57F6D1" w14:textId="6FBACF5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7FA46FD6" w14:textId="797927E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44279</w:t>
            </w:r>
          </w:p>
        </w:tc>
        <w:tc>
          <w:tcPr>
            <w:tcW w:w="601" w:type="pct"/>
            <w:tcBorders>
              <w:top w:val="nil"/>
              <w:left w:val="nil"/>
              <w:bottom w:val="single" w:sz="4" w:space="0" w:color="auto"/>
              <w:right w:val="single" w:sz="4" w:space="0" w:color="auto"/>
            </w:tcBorders>
            <w:shd w:val="clear" w:color="auto" w:fill="auto"/>
            <w:vAlign w:val="center"/>
            <w:hideMark/>
          </w:tcPr>
          <w:p w14:paraId="6263629F" w14:textId="0F736AE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19CB4D99" w14:textId="47A6775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76CA646" w14:textId="3A6FBC7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E338E0B" w14:textId="36A49B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6ADD01D4" w14:textId="6C42A28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5A6113E4"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BC33F2A" w14:textId="0D5BC93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345</w:t>
            </w:r>
          </w:p>
        </w:tc>
        <w:tc>
          <w:tcPr>
            <w:tcW w:w="586" w:type="pct"/>
            <w:tcBorders>
              <w:top w:val="nil"/>
              <w:left w:val="nil"/>
              <w:bottom w:val="single" w:sz="4" w:space="0" w:color="auto"/>
              <w:right w:val="single" w:sz="4" w:space="0" w:color="auto"/>
            </w:tcBorders>
            <w:shd w:val="clear" w:color="auto" w:fill="auto"/>
            <w:vAlign w:val="center"/>
            <w:hideMark/>
          </w:tcPr>
          <w:p w14:paraId="3C5B1283" w14:textId="1FF082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CE206EE" w14:textId="04DA5CC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56309C0C" w14:textId="051A708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38402</w:t>
            </w:r>
          </w:p>
        </w:tc>
        <w:tc>
          <w:tcPr>
            <w:tcW w:w="601" w:type="pct"/>
            <w:tcBorders>
              <w:top w:val="nil"/>
              <w:left w:val="nil"/>
              <w:bottom w:val="single" w:sz="4" w:space="0" w:color="auto"/>
              <w:right w:val="single" w:sz="4" w:space="0" w:color="auto"/>
            </w:tcBorders>
            <w:shd w:val="clear" w:color="auto" w:fill="auto"/>
            <w:vAlign w:val="center"/>
            <w:hideMark/>
          </w:tcPr>
          <w:p w14:paraId="21DF4C0E" w14:textId="7C28B86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0E758ACF" w14:textId="54D94A3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E5AD2E2" w14:textId="656590A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0D58FDF9" w14:textId="50EBE01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2A13F314" w14:textId="4C98503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0DE20B52"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944F28F" w14:textId="37C6DDF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346</w:t>
            </w:r>
          </w:p>
        </w:tc>
        <w:tc>
          <w:tcPr>
            <w:tcW w:w="586" w:type="pct"/>
            <w:tcBorders>
              <w:top w:val="nil"/>
              <w:left w:val="nil"/>
              <w:bottom w:val="single" w:sz="4" w:space="0" w:color="auto"/>
              <w:right w:val="single" w:sz="4" w:space="0" w:color="auto"/>
            </w:tcBorders>
            <w:shd w:val="clear" w:color="auto" w:fill="auto"/>
            <w:vAlign w:val="center"/>
            <w:hideMark/>
          </w:tcPr>
          <w:p w14:paraId="451A44E5" w14:textId="7BE5FA7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BD1E314" w14:textId="4608C9B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5E014098" w14:textId="1039765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38401</w:t>
            </w:r>
          </w:p>
        </w:tc>
        <w:tc>
          <w:tcPr>
            <w:tcW w:w="601" w:type="pct"/>
            <w:tcBorders>
              <w:top w:val="nil"/>
              <w:left w:val="nil"/>
              <w:bottom w:val="single" w:sz="4" w:space="0" w:color="auto"/>
              <w:right w:val="single" w:sz="4" w:space="0" w:color="auto"/>
            </w:tcBorders>
            <w:shd w:val="clear" w:color="auto" w:fill="auto"/>
            <w:vAlign w:val="center"/>
            <w:hideMark/>
          </w:tcPr>
          <w:p w14:paraId="7117E840" w14:textId="633E1D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3D35C1B5" w14:textId="4C6DF7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2550A4E" w14:textId="5470813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23792C1A" w14:textId="4F95891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7A9DAC25" w14:textId="636E054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2006ED2F"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3D8F047" w14:textId="096207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347</w:t>
            </w:r>
          </w:p>
        </w:tc>
        <w:tc>
          <w:tcPr>
            <w:tcW w:w="586" w:type="pct"/>
            <w:tcBorders>
              <w:top w:val="nil"/>
              <w:left w:val="nil"/>
              <w:bottom w:val="single" w:sz="4" w:space="0" w:color="auto"/>
              <w:right w:val="single" w:sz="4" w:space="0" w:color="auto"/>
            </w:tcBorders>
            <w:shd w:val="clear" w:color="auto" w:fill="auto"/>
            <w:vAlign w:val="center"/>
            <w:hideMark/>
          </w:tcPr>
          <w:p w14:paraId="2486A312" w14:textId="76247F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C2AA3C2" w14:textId="158405C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6AD9287C" w14:textId="5ED0AAF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38404</w:t>
            </w:r>
          </w:p>
        </w:tc>
        <w:tc>
          <w:tcPr>
            <w:tcW w:w="601" w:type="pct"/>
            <w:tcBorders>
              <w:top w:val="nil"/>
              <w:left w:val="nil"/>
              <w:bottom w:val="single" w:sz="4" w:space="0" w:color="auto"/>
              <w:right w:val="single" w:sz="4" w:space="0" w:color="auto"/>
            </w:tcBorders>
            <w:shd w:val="clear" w:color="auto" w:fill="auto"/>
            <w:vAlign w:val="center"/>
            <w:hideMark/>
          </w:tcPr>
          <w:p w14:paraId="27F3032D" w14:textId="3899336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30CD9F01" w14:textId="22B50D1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B59B20B" w14:textId="0A2A9B7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B10312E" w14:textId="30344F8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573B7BBD" w14:textId="400FD12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7C702FFC"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4C5F0A7" w14:textId="2FC56B9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348</w:t>
            </w:r>
          </w:p>
        </w:tc>
        <w:tc>
          <w:tcPr>
            <w:tcW w:w="586" w:type="pct"/>
            <w:tcBorders>
              <w:top w:val="nil"/>
              <w:left w:val="nil"/>
              <w:bottom w:val="single" w:sz="4" w:space="0" w:color="auto"/>
              <w:right w:val="single" w:sz="4" w:space="0" w:color="auto"/>
            </w:tcBorders>
            <w:shd w:val="clear" w:color="auto" w:fill="auto"/>
            <w:vAlign w:val="center"/>
            <w:hideMark/>
          </w:tcPr>
          <w:p w14:paraId="78AE0291" w14:textId="2F6363B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46A574F4" w14:textId="79BF18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54848D48" w14:textId="35C9908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38400</w:t>
            </w:r>
          </w:p>
        </w:tc>
        <w:tc>
          <w:tcPr>
            <w:tcW w:w="601" w:type="pct"/>
            <w:tcBorders>
              <w:top w:val="nil"/>
              <w:left w:val="nil"/>
              <w:bottom w:val="single" w:sz="4" w:space="0" w:color="auto"/>
              <w:right w:val="single" w:sz="4" w:space="0" w:color="auto"/>
            </w:tcBorders>
            <w:shd w:val="clear" w:color="auto" w:fill="auto"/>
            <w:vAlign w:val="center"/>
            <w:hideMark/>
          </w:tcPr>
          <w:p w14:paraId="7C2CD86C" w14:textId="5AD996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5F779C32" w14:textId="4D6AC81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0AB018D6" w14:textId="2F2931F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20B58816" w14:textId="686C1154"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6F326C43" w14:textId="343DDA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4CF2AFBF"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6EDDB3E" w14:textId="346D40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349</w:t>
            </w:r>
          </w:p>
        </w:tc>
        <w:tc>
          <w:tcPr>
            <w:tcW w:w="586" w:type="pct"/>
            <w:tcBorders>
              <w:top w:val="nil"/>
              <w:left w:val="nil"/>
              <w:bottom w:val="single" w:sz="4" w:space="0" w:color="auto"/>
              <w:right w:val="single" w:sz="4" w:space="0" w:color="auto"/>
            </w:tcBorders>
            <w:shd w:val="clear" w:color="auto" w:fill="auto"/>
            <w:vAlign w:val="center"/>
            <w:hideMark/>
          </w:tcPr>
          <w:p w14:paraId="1E00CDBD" w14:textId="598E265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1FE19B03" w14:textId="498771A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2D048347" w14:textId="21E9EEC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38403</w:t>
            </w:r>
          </w:p>
        </w:tc>
        <w:tc>
          <w:tcPr>
            <w:tcW w:w="601" w:type="pct"/>
            <w:tcBorders>
              <w:top w:val="nil"/>
              <w:left w:val="nil"/>
              <w:bottom w:val="single" w:sz="4" w:space="0" w:color="auto"/>
              <w:right w:val="single" w:sz="4" w:space="0" w:color="auto"/>
            </w:tcBorders>
            <w:shd w:val="clear" w:color="auto" w:fill="auto"/>
            <w:vAlign w:val="center"/>
            <w:hideMark/>
          </w:tcPr>
          <w:p w14:paraId="212D15AF" w14:textId="0CDF634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59A59AB6" w14:textId="7C7F66C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412D248A" w14:textId="6A3BB30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CORRECTIVO</w:t>
            </w:r>
          </w:p>
        </w:tc>
        <w:tc>
          <w:tcPr>
            <w:tcW w:w="748" w:type="pct"/>
            <w:tcBorders>
              <w:top w:val="nil"/>
              <w:left w:val="nil"/>
              <w:bottom w:val="single" w:sz="4" w:space="0" w:color="auto"/>
              <w:right w:val="single" w:sz="4" w:space="0" w:color="auto"/>
            </w:tcBorders>
            <w:shd w:val="clear" w:color="auto" w:fill="auto"/>
            <w:vAlign w:val="center"/>
            <w:hideMark/>
          </w:tcPr>
          <w:p w14:paraId="7BDF9599" w14:textId="096F2D7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HACE FALTA UN CAJÓN </w:t>
            </w:r>
          </w:p>
        </w:tc>
        <w:tc>
          <w:tcPr>
            <w:tcW w:w="366" w:type="pct"/>
            <w:tcBorders>
              <w:top w:val="nil"/>
              <w:left w:val="nil"/>
              <w:bottom w:val="single" w:sz="4" w:space="0" w:color="auto"/>
              <w:right w:val="single" w:sz="4" w:space="0" w:color="auto"/>
            </w:tcBorders>
            <w:shd w:val="clear" w:color="auto" w:fill="auto"/>
            <w:vAlign w:val="center"/>
            <w:hideMark/>
          </w:tcPr>
          <w:p w14:paraId="4B7B1C1F" w14:textId="1A7A729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38DAF7CA"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54D0E1A" w14:textId="76D69077"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350</w:t>
            </w:r>
          </w:p>
        </w:tc>
        <w:tc>
          <w:tcPr>
            <w:tcW w:w="586" w:type="pct"/>
            <w:tcBorders>
              <w:top w:val="nil"/>
              <w:left w:val="nil"/>
              <w:bottom w:val="single" w:sz="4" w:space="0" w:color="auto"/>
              <w:right w:val="single" w:sz="4" w:space="0" w:color="auto"/>
            </w:tcBorders>
            <w:shd w:val="clear" w:color="auto" w:fill="auto"/>
            <w:vAlign w:val="center"/>
            <w:hideMark/>
          </w:tcPr>
          <w:p w14:paraId="4822BB82" w14:textId="2FCFC3D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77804FAD" w14:textId="09CD8099"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107D9DCE" w14:textId="29A37AE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40380</w:t>
            </w:r>
          </w:p>
        </w:tc>
        <w:tc>
          <w:tcPr>
            <w:tcW w:w="601" w:type="pct"/>
            <w:tcBorders>
              <w:top w:val="nil"/>
              <w:left w:val="nil"/>
              <w:bottom w:val="single" w:sz="4" w:space="0" w:color="auto"/>
              <w:right w:val="single" w:sz="4" w:space="0" w:color="auto"/>
            </w:tcBorders>
            <w:shd w:val="clear" w:color="auto" w:fill="auto"/>
            <w:vAlign w:val="center"/>
            <w:hideMark/>
          </w:tcPr>
          <w:p w14:paraId="3E1BA85A" w14:textId="0FD294D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4616473B" w14:textId="5C59940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5FB787A9" w14:textId="0B89F5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1EDC4772" w14:textId="243F509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03ADAD38" w14:textId="13A0E27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54737CB2"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60CDEF" w14:textId="296CD51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351</w:t>
            </w:r>
          </w:p>
        </w:tc>
        <w:tc>
          <w:tcPr>
            <w:tcW w:w="586" w:type="pct"/>
            <w:tcBorders>
              <w:top w:val="nil"/>
              <w:left w:val="nil"/>
              <w:bottom w:val="single" w:sz="4" w:space="0" w:color="auto"/>
              <w:right w:val="single" w:sz="4" w:space="0" w:color="auto"/>
            </w:tcBorders>
            <w:shd w:val="clear" w:color="auto" w:fill="auto"/>
            <w:vAlign w:val="center"/>
            <w:hideMark/>
          </w:tcPr>
          <w:p w14:paraId="73C92396" w14:textId="2B9F27E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06672290" w14:textId="716DF35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3DA5A589" w14:textId="799B3766"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40381</w:t>
            </w:r>
          </w:p>
        </w:tc>
        <w:tc>
          <w:tcPr>
            <w:tcW w:w="601" w:type="pct"/>
            <w:tcBorders>
              <w:top w:val="nil"/>
              <w:left w:val="nil"/>
              <w:bottom w:val="single" w:sz="4" w:space="0" w:color="auto"/>
              <w:right w:val="single" w:sz="4" w:space="0" w:color="auto"/>
            </w:tcBorders>
            <w:shd w:val="clear" w:color="auto" w:fill="auto"/>
            <w:vAlign w:val="center"/>
            <w:hideMark/>
          </w:tcPr>
          <w:p w14:paraId="16CC4D97" w14:textId="41F751C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36C96502" w14:textId="3B6D641E"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6734DEAF" w14:textId="07E2270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724FBB0F" w14:textId="180A768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77C82655" w14:textId="0DD6D72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2053197D" w14:textId="77777777" w:rsidTr="00407482">
        <w:trPr>
          <w:trHeight w:val="24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D838F34" w14:textId="1D81F6D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352</w:t>
            </w:r>
          </w:p>
        </w:tc>
        <w:tc>
          <w:tcPr>
            <w:tcW w:w="586" w:type="pct"/>
            <w:tcBorders>
              <w:top w:val="nil"/>
              <w:left w:val="nil"/>
              <w:bottom w:val="single" w:sz="4" w:space="0" w:color="auto"/>
              <w:right w:val="single" w:sz="4" w:space="0" w:color="auto"/>
            </w:tcBorders>
            <w:shd w:val="clear" w:color="auto" w:fill="auto"/>
            <w:vAlign w:val="center"/>
            <w:hideMark/>
          </w:tcPr>
          <w:p w14:paraId="6B19B639" w14:textId="2447BFB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54709E1E" w14:textId="0815144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 xml:space="preserve">RECURSOS HUMANOS </w:t>
            </w:r>
          </w:p>
        </w:tc>
        <w:tc>
          <w:tcPr>
            <w:tcW w:w="353" w:type="pct"/>
            <w:tcBorders>
              <w:top w:val="nil"/>
              <w:left w:val="nil"/>
              <w:bottom w:val="single" w:sz="4" w:space="0" w:color="auto"/>
              <w:right w:val="single" w:sz="4" w:space="0" w:color="auto"/>
            </w:tcBorders>
            <w:shd w:val="clear" w:color="auto" w:fill="auto"/>
            <w:vAlign w:val="center"/>
            <w:hideMark/>
          </w:tcPr>
          <w:p w14:paraId="7F6ED703" w14:textId="466094EF"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38405</w:t>
            </w:r>
          </w:p>
        </w:tc>
        <w:tc>
          <w:tcPr>
            <w:tcW w:w="601" w:type="pct"/>
            <w:tcBorders>
              <w:top w:val="nil"/>
              <w:left w:val="nil"/>
              <w:bottom w:val="single" w:sz="4" w:space="0" w:color="auto"/>
              <w:right w:val="single" w:sz="4" w:space="0" w:color="auto"/>
            </w:tcBorders>
            <w:shd w:val="clear" w:color="auto" w:fill="auto"/>
            <w:vAlign w:val="center"/>
            <w:hideMark/>
          </w:tcPr>
          <w:p w14:paraId="5A3B806E" w14:textId="2FAF86D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ARCHIVEROS</w:t>
            </w:r>
          </w:p>
        </w:tc>
        <w:tc>
          <w:tcPr>
            <w:tcW w:w="736" w:type="pct"/>
            <w:tcBorders>
              <w:top w:val="nil"/>
              <w:left w:val="nil"/>
              <w:bottom w:val="single" w:sz="4" w:space="0" w:color="auto"/>
              <w:right w:val="single" w:sz="4" w:space="0" w:color="auto"/>
            </w:tcBorders>
            <w:shd w:val="clear" w:color="auto" w:fill="auto"/>
            <w:vAlign w:val="center"/>
            <w:hideMark/>
          </w:tcPr>
          <w:p w14:paraId="37BADCFE" w14:textId="4B732368"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16BCDEBB" w14:textId="09A622A0"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66B97955" w14:textId="01D1EF1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CAJONES ATORADOS Y CAIDOS</w:t>
            </w:r>
          </w:p>
        </w:tc>
        <w:tc>
          <w:tcPr>
            <w:tcW w:w="366" w:type="pct"/>
            <w:tcBorders>
              <w:top w:val="nil"/>
              <w:left w:val="nil"/>
              <w:bottom w:val="single" w:sz="4" w:space="0" w:color="auto"/>
              <w:right w:val="single" w:sz="4" w:space="0" w:color="auto"/>
            </w:tcBorders>
            <w:shd w:val="clear" w:color="auto" w:fill="auto"/>
            <w:vAlign w:val="center"/>
            <w:hideMark/>
          </w:tcPr>
          <w:p w14:paraId="7470A411" w14:textId="7356740A"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r w:rsidR="00407482" w:rsidRPr="00407482" w14:paraId="07A7B0C1" w14:textId="77777777" w:rsidTr="00407482">
        <w:trPr>
          <w:trHeight w:val="48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F0586E2" w14:textId="059391B3"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353</w:t>
            </w:r>
          </w:p>
        </w:tc>
        <w:tc>
          <w:tcPr>
            <w:tcW w:w="586" w:type="pct"/>
            <w:tcBorders>
              <w:top w:val="nil"/>
              <w:left w:val="nil"/>
              <w:bottom w:val="single" w:sz="4" w:space="0" w:color="auto"/>
              <w:right w:val="single" w:sz="4" w:space="0" w:color="auto"/>
            </w:tcBorders>
            <w:shd w:val="clear" w:color="auto" w:fill="auto"/>
            <w:vAlign w:val="center"/>
            <w:hideMark/>
          </w:tcPr>
          <w:p w14:paraId="021467F8" w14:textId="5783567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COLOMOS</w:t>
            </w:r>
          </w:p>
        </w:tc>
        <w:tc>
          <w:tcPr>
            <w:tcW w:w="657" w:type="pct"/>
            <w:tcBorders>
              <w:top w:val="nil"/>
              <w:left w:val="nil"/>
              <w:bottom w:val="single" w:sz="4" w:space="0" w:color="auto"/>
              <w:right w:val="single" w:sz="4" w:space="0" w:color="auto"/>
            </w:tcBorders>
            <w:shd w:val="clear" w:color="auto" w:fill="auto"/>
            <w:vAlign w:val="center"/>
            <w:hideMark/>
          </w:tcPr>
          <w:p w14:paraId="63E53CBB" w14:textId="50996721"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DIRECCIÓN ADMINISTRATIVA</w:t>
            </w:r>
          </w:p>
        </w:tc>
        <w:tc>
          <w:tcPr>
            <w:tcW w:w="353" w:type="pct"/>
            <w:tcBorders>
              <w:top w:val="nil"/>
              <w:left w:val="nil"/>
              <w:bottom w:val="single" w:sz="4" w:space="0" w:color="auto"/>
              <w:right w:val="single" w:sz="4" w:space="0" w:color="auto"/>
            </w:tcBorders>
            <w:shd w:val="clear" w:color="auto" w:fill="auto"/>
            <w:vAlign w:val="center"/>
            <w:hideMark/>
          </w:tcPr>
          <w:p w14:paraId="6C57AF25" w14:textId="771156E2"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47317</w:t>
            </w:r>
          </w:p>
        </w:tc>
        <w:tc>
          <w:tcPr>
            <w:tcW w:w="601" w:type="pct"/>
            <w:tcBorders>
              <w:top w:val="nil"/>
              <w:left w:val="nil"/>
              <w:bottom w:val="single" w:sz="4" w:space="0" w:color="auto"/>
              <w:right w:val="single" w:sz="4" w:space="0" w:color="auto"/>
            </w:tcBorders>
            <w:shd w:val="clear" w:color="auto" w:fill="auto"/>
            <w:vAlign w:val="center"/>
            <w:hideMark/>
          </w:tcPr>
          <w:p w14:paraId="7AE70DC8" w14:textId="621C9A4B"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SILLA</w:t>
            </w:r>
          </w:p>
        </w:tc>
        <w:tc>
          <w:tcPr>
            <w:tcW w:w="736" w:type="pct"/>
            <w:tcBorders>
              <w:top w:val="nil"/>
              <w:left w:val="nil"/>
              <w:bottom w:val="single" w:sz="4" w:space="0" w:color="auto"/>
              <w:right w:val="single" w:sz="4" w:space="0" w:color="auto"/>
            </w:tcBorders>
            <w:shd w:val="clear" w:color="auto" w:fill="auto"/>
            <w:vAlign w:val="center"/>
            <w:hideMark/>
          </w:tcPr>
          <w:p w14:paraId="0D08AEDD" w14:textId="1380D5B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S/M</w:t>
            </w:r>
          </w:p>
        </w:tc>
        <w:tc>
          <w:tcPr>
            <w:tcW w:w="737" w:type="pct"/>
            <w:tcBorders>
              <w:top w:val="nil"/>
              <w:left w:val="nil"/>
              <w:bottom w:val="single" w:sz="4" w:space="0" w:color="auto"/>
              <w:right w:val="single" w:sz="4" w:space="0" w:color="auto"/>
            </w:tcBorders>
            <w:shd w:val="clear" w:color="auto" w:fill="auto"/>
            <w:vAlign w:val="center"/>
            <w:hideMark/>
          </w:tcPr>
          <w:p w14:paraId="21291BD8" w14:textId="63F5AD0C"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PREVENTIVO</w:t>
            </w:r>
          </w:p>
        </w:tc>
        <w:tc>
          <w:tcPr>
            <w:tcW w:w="748" w:type="pct"/>
            <w:tcBorders>
              <w:top w:val="nil"/>
              <w:left w:val="nil"/>
              <w:bottom w:val="single" w:sz="4" w:space="0" w:color="auto"/>
              <w:right w:val="single" w:sz="4" w:space="0" w:color="auto"/>
            </w:tcBorders>
            <w:shd w:val="clear" w:color="auto" w:fill="auto"/>
            <w:vAlign w:val="center"/>
            <w:hideMark/>
          </w:tcPr>
          <w:p w14:paraId="411DF2DA" w14:textId="0D07496D"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LAVADO DE TAPICERIA</w:t>
            </w:r>
          </w:p>
        </w:tc>
        <w:tc>
          <w:tcPr>
            <w:tcW w:w="366" w:type="pct"/>
            <w:tcBorders>
              <w:top w:val="nil"/>
              <w:left w:val="nil"/>
              <w:bottom w:val="single" w:sz="4" w:space="0" w:color="auto"/>
              <w:right w:val="single" w:sz="4" w:space="0" w:color="auto"/>
            </w:tcBorders>
            <w:shd w:val="clear" w:color="auto" w:fill="auto"/>
            <w:vAlign w:val="center"/>
            <w:hideMark/>
          </w:tcPr>
          <w:p w14:paraId="34FA76AE" w14:textId="55E2C855" w:rsidR="00407482" w:rsidRPr="00407482" w:rsidRDefault="00407482" w:rsidP="00407482">
            <w:pPr>
              <w:jc w:val="center"/>
              <w:rPr>
                <w:rFonts w:ascii="Montserrat" w:hAnsi="Montserrat"/>
                <w:color w:val="000000"/>
                <w:sz w:val="12"/>
                <w:szCs w:val="18"/>
                <w:lang w:eastAsia="es-MX"/>
              </w:rPr>
            </w:pPr>
            <w:r w:rsidRPr="00407482">
              <w:rPr>
                <w:rFonts w:ascii="Montserrat" w:hAnsi="Montserrat"/>
                <w:color w:val="000000"/>
                <w:sz w:val="12"/>
                <w:szCs w:val="18"/>
                <w:lang w:eastAsia="es-MX"/>
              </w:rPr>
              <w:t>OCT-NOV</w:t>
            </w:r>
          </w:p>
        </w:tc>
      </w:tr>
    </w:tbl>
    <w:p w14:paraId="2FB213BF" w14:textId="77777777" w:rsidR="00407482" w:rsidRDefault="00407482" w:rsidP="00387A30">
      <w:pPr>
        <w:ind w:left="349"/>
        <w:jc w:val="both"/>
        <w:rPr>
          <w:rFonts w:ascii="Montserrat" w:hAnsi="Montserrat" w:cs="Arial"/>
          <w:sz w:val="16"/>
          <w:szCs w:val="20"/>
        </w:rPr>
      </w:pPr>
    </w:p>
    <w:p w14:paraId="17A8BF48" w14:textId="77777777" w:rsidR="009D43FB" w:rsidRPr="007D2F15" w:rsidRDefault="009D43FB" w:rsidP="00BC1E89">
      <w:pPr>
        <w:jc w:val="both"/>
        <w:rPr>
          <w:rFonts w:ascii="Montserrat" w:hAnsi="Montserrat" w:cs="Arial"/>
          <w:bCs/>
          <w:sz w:val="16"/>
        </w:rPr>
      </w:pPr>
    </w:p>
    <w:p w14:paraId="3FBEEF18" w14:textId="77777777" w:rsidR="009D43FB" w:rsidRPr="007D2F15" w:rsidRDefault="009D43FB" w:rsidP="00BC1E89">
      <w:pPr>
        <w:autoSpaceDE w:val="0"/>
        <w:autoSpaceDN w:val="0"/>
        <w:adjustRightInd w:val="0"/>
        <w:jc w:val="both"/>
        <w:rPr>
          <w:rFonts w:ascii="Montserrat" w:hAnsi="Montserrat" w:cs="Arial"/>
          <w:bCs/>
          <w:sz w:val="16"/>
        </w:rPr>
      </w:pPr>
      <w:r w:rsidRPr="007D2F15">
        <w:rPr>
          <w:rFonts w:ascii="Montserrat" w:hAnsi="Montserrat" w:cs="Arial"/>
          <w:bCs/>
          <w:sz w:val="16"/>
        </w:rPr>
        <w:t xml:space="preserve">Me comprometo </w:t>
      </w:r>
      <w:r w:rsidRPr="007D2F15">
        <w:rPr>
          <w:rFonts w:ascii="Montserrat" w:hAnsi="Montserrat" w:cs="Arial"/>
          <w:b/>
          <w:bCs/>
          <w:sz w:val="16"/>
        </w:rPr>
        <w:t xml:space="preserve">bajo protesta de decir verdad, </w:t>
      </w:r>
      <w:r w:rsidRPr="007D2F15">
        <w:rPr>
          <w:rFonts w:ascii="Montserrat" w:hAnsi="Montserrat" w:cs="Arial"/>
          <w:bCs/>
          <w:sz w:val="16"/>
        </w:rPr>
        <w:t>que en caso de resultar con adjudicación en el presente procedimiento, prestaré los servicios descritos, en el lugar y en las fechas señaladas en el presente Anexo 1 “Propuesta Técnica” de la presente convocatoria.</w:t>
      </w:r>
    </w:p>
    <w:p w14:paraId="1AE73F91" w14:textId="77777777" w:rsidR="009D43FB" w:rsidRPr="007D2F15" w:rsidRDefault="009D43FB" w:rsidP="00BC1E89">
      <w:pPr>
        <w:autoSpaceDE w:val="0"/>
        <w:autoSpaceDN w:val="0"/>
        <w:adjustRightInd w:val="0"/>
        <w:rPr>
          <w:rFonts w:ascii="Montserrat" w:hAnsi="Montserrat" w:cs="Arial"/>
          <w:b/>
          <w:bCs/>
          <w:sz w:val="16"/>
        </w:rPr>
      </w:pPr>
    </w:p>
    <w:p w14:paraId="7518444D" w14:textId="77777777" w:rsidR="00072019" w:rsidRPr="007D2F15" w:rsidRDefault="00072019" w:rsidP="00BC1E89">
      <w:pPr>
        <w:autoSpaceDE w:val="0"/>
        <w:autoSpaceDN w:val="0"/>
        <w:adjustRightInd w:val="0"/>
        <w:jc w:val="center"/>
        <w:rPr>
          <w:rFonts w:ascii="Montserrat" w:hAnsi="Montserrat" w:cs="Arial"/>
          <w:b/>
          <w:bCs/>
          <w:sz w:val="16"/>
        </w:rPr>
      </w:pPr>
    </w:p>
    <w:p w14:paraId="347E5AF8"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ATENTAMENTE</w:t>
      </w:r>
    </w:p>
    <w:p w14:paraId="6E74A5E5"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y firma)</w:t>
      </w:r>
    </w:p>
    <w:p w14:paraId="0C0D3F2D"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REPRESENTANTE LEGAL</w:t>
      </w:r>
    </w:p>
    <w:p w14:paraId="733D53EC" w14:textId="77777777" w:rsidR="009D43FB" w:rsidRPr="007D2F15" w:rsidRDefault="009D43FB" w:rsidP="00BC1E89">
      <w:pPr>
        <w:autoSpaceDE w:val="0"/>
        <w:autoSpaceDN w:val="0"/>
        <w:adjustRightInd w:val="0"/>
        <w:jc w:val="center"/>
        <w:rPr>
          <w:rFonts w:ascii="Montserrat" w:hAnsi="Montserrat" w:cs="Arial"/>
          <w:b/>
          <w:bCs/>
          <w:sz w:val="16"/>
        </w:rPr>
      </w:pPr>
      <w:r w:rsidRPr="007D2F15">
        <w:rPr>
          <w:rFonts w:ascii="Montserrat" w:hAnsi="Montserrat" w:cs="Arial"/>
          <w:b/>
          <w:bCs/>
          <w:sz w:val="16"/>
        </w:rPr>
        <w:t>NOMBRE DE LA EMPRESA</w:t>
      </w:r>
    </w:p>
    <w:p w14:paraId="12C975E1" w14:textId="77777777" w:rsidR="009D43FB" w:rsidRPr="007D2F15" w:rsidRDefault="009D43FB" w:rsidP="00BC1E89">
      <w:pPr>
        <w:jc w:val="center"/>
        <w:rPr>
          <w:rFonts w:ascii="Montserrat" w:hAnsi="Montserrat" w:cs="Arial"/>
          <w:b/>
          <w:sz w:val="16"/>
        </w:rPr>
      </w:pPr>
      <w:r w:rsidRPr="007D2F15">
        <w:rPr>
          <w:rFonts w:ascii="Montserrat" w:hAnsi="Montserrat" w:cs="Arial"/>
          <w:b/>
          <w:bCs/>
          <w:sz w:val="16"/>
        </w:rPr>
        <w:t>FECHA</w:t>
      </w:r>
    </w:p>
    <w:p w14:paraId="6FA7AEC8" w14:textId="77777777" w:rsidR="00F20902" w:rsidRPr="007D2F15" w:rsidRDefault="00F20902" w:rsidP="00BC1E89">
      <w:pPr>
        <w:jc w:val="center"/>
        <w:rPr>
          <w:rFonts w:ascii="Montserrat" w:hAnsi="Montserrat" w:cs="Arial"/>
          <w:b/>
          <w:color w:val="FF0000"/>
          <w:sz w:val="16"/>
          <w:szCs w:val="20"/>
        </w:rPr>
      </w:pPr>
    </w:p>
    <w:p w14:paraId="0EE9104B" w14:textId="77777777" w:rsidR="00F20902" w:rsidRPr="007D2F15" w:rsidRDefault="00F20902" w:rsidP="00BC1E89">
      <w:pPr>
        <w:jc w:val="center"/>
        <w:rPr>
          <w:rFonts w:ascii="Montserrat" w:hAnsi="Montserrat" w:cs="Arial"/>
          <w:b/>
          <w:color w:val="FF0000"/>
          <w:sz w:val="16"/>
          <w:szCs w:val="20"/>
        </w:rPr>
      </w:pPr>
    </w:p>
    <w:p w14:paraId="1E22B470" w14:textId="77777777" w:rsidR="00F20902" w:rsidRPr="007D2F15" w:rsidRDefault="00F20902" w:rsidP="00BC1E89">
      <w:pPr>
        <w:jc w:val="center"/>
        <w:rPr>
          <w:rFonts w:ascii="Montserrat" w:hAnsi="Montserrat" w:cs="Arial"/>
          <w:b/>
          <w:color w:val="FF0000"/>
          <w:sz w:val="16"/>
          <w:szCs w:val="20"/>
        </w:rPr>
      </w:pPr>
    </w:p>
    <w:p w14:paraId="3470E017" w14:textId="77777777" w:rsidR="00F20902" w:rsidRPr="007D2F15" w:rsidRDefault="00F20902" w:rsidP="00BC1E89">
      <w:pPr>
        <w:jc w:val="center"/>
        <w:rPr>
          <w:rFonts w:ascii="Montserrat" w:hAnsi="Montserrat" w:cs="Arial"/>
          <w:b/>
          <w:color w:val="FF0000"/>
          <w:sz w:val="16"/>
          <w:szCs w:val="20"/>
        </w:rPr>
      </w:pPr>
    </w:p>
    <w:p w14:paraId="69519D0F" w14:textId="77777777" w:rsidR="00F20902" w:rsidRPr="007D2F15" w:rsidRDefault="00F20902" w:rsidP="00BC1E89">
      <w:pPr>
        <w:jc w:val="center"/>
        <w:rPr>
          <w:rFonts w:ascii="Montserrat" w:hAnsi="Montserrat" w:cs="Arial"/>
          <w:b/>
          <w:color w:val="FF0000"/>
          <w:sz w:val="16"/>
          <w:szCs w:val="20"/>
        </w:rPr>
      </w:pPr>
    </w:p>
    <w:p w14:paraId="7B0325F5" w14:textId="77777777" w:rsidR="00F20902" w:rsidRPr="007D2F15" w:rsidRDefault="00F20902" w:rsidP="00BC1E89">
      <w:pPr>
        <w:jc w:val="center"/>
        <w:rPr>
          <w:rFonts w:ascii="Montserrat" w:hAnsi="Montserrat" w:cs="Arial"/>
          <w:b/>
          <w:color w:val="FF0000"/>
          <w:sz w:val="16"/>
          <w:szCs w:val="20"/>
        </w:rPr>
      </w:pPr>
    </w:p>
    <w:p w14:paraId="42D41C38" w14:textId="77777777" w:rsidR="00F20902" w:rsidRPr="007D2F15" w:rsidRDefault="00F20902" w:rsidP="00BC1E89">
      <w:pPr>
        <w:jc w:val="center"/>
        <w:rPr>
          <w:rFonts w:ascii="Montserrat" w:hAnsi="Montserrat" w:cs="Arial"/>
          <w:b/>
          <w:color w:val="FF0000"/>
          <w:sz w:val="16"/>
          <w:szCs w:val="20"/>
        </w:rPr>
      </w:pPr>
    </w:p>
    <w:p w14:paraId="5E4B5FB1" w14:textId="77777777" w:rsidR="00F20902" w:rsidRPr="007D2F15" w:rsidRDefault="00F20902" w:rsidP="00BC1E89">
      <w:pPr>
        <w:jc w:val="center"/>
        <w:rPr>
          <w:rFonts w:ascii="Montserrat" w:hAnsi="Montserrat" w:cs="Arial"/>
          <w:b/>
          <w:color w:val="FF0000"/>
          <w:sz w:val="16"/>
          <w:szCs w:val="20"/>
        </w:rPr>
      </w:pPr>
    </w:p>
    <w:p w14:paraId="0CA2F0DB" w14:textId="77777777" w:rsidR="00F20902" w:rsidRDefault="00F20902" w:rsidP="00BC1E89">
      <w:pPr>
        <w:jc w:val="center"/>
        <w:rPr>
          <w:rFonts w:ascii="Montserrat" w:hAnsi="Montserrat" w:cs="Arial"/>
          <w:b/>
          <w:color w:val="FF0000"/>
          <w:sz w:val="16"/>
          <w:szCs w:val="20"/>
        </w:rPr>
      </w:pPr>
    </w:p>
    <w:p w14:paraId="04E26D7E" w14:textId="77777777" w:rsidR="00BF68D0" w:rsidRDefault="00BF68D0" w:rsidP="00BC1E89">
      <w:pPr>
        <w:jc w:val="center"/>
        <w:rPr>
          <w:rFonts w:ascii="Montserrat" w:hAnsi="Montserrat" w:cs="Arial"/>
          <w:b/>
          <w:color w:val="FF0000"/>
          <w:sz w:val="16"/>
          <w:szCs w:val="20"/>
        </w:rPr>
      </w:pPr>
    </w:p>
    <w:p w14:paraId="7D8F33A4" w14:textId="77777777" w:rsidR="00BF68D0" w:rsidRDefault="00BF68D0" w:rsidP="00BC1E89">
      <w:pPr>
        <w:jc w:val="center"/>
        <w:rPr>
          <w:rFonts w:ascii="Montserrat" w:hAnsi="Montserrat" w:cs="Arial"/>
          <w:b/>
          <w:color w:val="FF0000"/>
          <w:sz w:val="16"/>
          <w:szCs w:val="20"/>
        </w:rPr>
      </w:pPr>
    </w:p>
    <w:p w14:paraId="79BD159B" w14:textId="77777777" w:rsidR="00BF68D0" w:rsidRDefault="00BF68D0" w:rsidP="00BC1E89">
      <w:pPr>
        <w:jc w:val="center"/>
        <w:rPr>
          <w:rFonts w:ascii="Montserrat" w:hAnsi="Montserrat" w:cs="Arial"/>
          <w:b/>
          <w:color w:val="FF0000"/>
          <w:sz w:val="16"/>
          <w:szCs w:val="20"/>
        </w:rPr>
      </w:pPr>
    </w:p>
    <w:p w14:paraId="3AAABD51" w14:textId="77777777" w:rsidR="00BF68D0" w:rsidRDefault="00BF68D0" w:rsidP="00BC1E89">
      <w:pPr>
        <w:jc w:val="center"/>
        <w:rPr>
          <w:rFonts w:ascii="Montserrat" w:hAnsi="Montserrat" w:cs="Arial"/>
          <w:b/>
          <w:color w:val="FF0000"/>
          <w:sz w:val="16"/>
          <w:szCs w:val="20"/>
        </w:rPr>
      </w:pPr>
    </w:p>
    <w:p w14:paraId="7D6D2B97" w14:textId="77777777" w:rsidR="00537730" w:rsidRPr="007D2F15" w:rsidRDefault="00537730" w:rsidP="00BC1E89">
      <w:pPr>
        <w:jc w:val="center"/>
        <w:rPr>
          <w:rFonts w:ascii="Montserrat" w:hAnsi="Montserrat" w:cs="Arial"/>
          <w:b/>
          <w:color w:val="FF0000"/>
          <w:sz w:val="16"/>
          <w:szCs w:val="20"/>
        </w:rPr>
      </w:pPr>
      <w:r w:rsidRPr="007D2F15">
        <w:rPr>
          <w:rFonts w:ascii="Montserrat" w:hAnsi="Montserrat" w:cs="Arial"/>
          <w:b/>
          <w:color w:val="FF0000"/>
          <w:sz w:val="16"/>
          <w:szCs w:val="20"/>
        </w:rPr>
        <w:t>Anexo 2</w:t>
      </w:r>
    </w:p>
    <w:p w14:paraId="602E42C1" w14:textId="77777777" w:rsidR="00537730" w:rsidRPr="007D2F15" w:rsidRDefault="00537730" w:rsidP="00BC1E89">
      <w:pPr>
        <w:jc w:val="center"/>
        <w:rPr>
          <w:rFonts w:ascii="Montserrat" w:hAnsi="Montserrat" w:cs="Arial"/>
          <w:color w:val="FF0000"/>
          <w:sz w:val="16"/>
          <w:szCs w:val="20"/>
        </w:rPr>
      </w:pPr>
      <w:r w:rsidRPr="007D2F15">
        <w:rPr>
          <w:rFonts w:ascii="Montserrat" w:hAnsi="Montserrat" w:cs="Arial"/>
          <w:color w:val="FF0000"/>
          <w:sz w:val="16"/>
          <w:szCs w:val="20"/>
        </w:rPr>
        <w:t>“PROPUESTA ECONÓMICA”</w:t>
      </w:r>
    </w:p>
    <w:p w14:paraId="178AAF97" w14:textId="77777777" w:rsidR="0059176F" w:rsidRPr="007D2F15" w:rsidRDefault="0059176F" w:rsidP="00BC1E89">
      <w:pPr>
        <w:tabs>
          <w:tab w:val="left" w:pos="851"/>
        </w:tabs>
        <w:jc w:val="right"/>
        <w:rPr>
          <w:rFonts w:ascii="Montserrat" w:hAnsi="Montserrat" w:cs="Arial"/>
          <w:sz w:val="16"/>
          <w:szCs w:val="20"/>
        </w:rPr>
      </w:pPr>
    </w:p>
    <w:p w14:paraId="3E7EE515" w14:textId="77777777" w:rsidR="00537730" w:rsidRPr="007D2F15" w:rsidRDefault="00537730" w:rsidP="00BC1E89">
      <w:pPr>
        <w:tabs>
          <w:tab w:val="left" w:pos="851"/>
        </w:tabs>
        <w:jc w:val="right"/>
        <w:rPr>
          <w:rFonts w:ascii="Montserrat" w:hAnsi="Montserrat" w:cs="Arial"/>
          <w:b/>
          <w:color w:val="FF0000"/>
          <w:sz w:val="16"/>
          <w:szCs w:val="20"/>
        </w:rPr>
      </w:pPr>
      <w:r w:rsidRPr="007D2F15">
        <w:rPr>
          <w:rFonts w:ascii="Montserrat" w:hAnsi="Montserrat" w:cs="Arial"/>
          <w:sz w:val="16"/>
          <w:szCs w:val="20"/>
        </w:rPr>
        <w:t>Población a, __ de______ de 20__.</w:t>
      </w:r>
    </w:p>
    <w:p w14:paraId="25273D6F" w14:textId="77777777" w:rsidR="00537730" w:rsidRPr="007D2F15" w:rsidRDefault="00537730" w:rsidP="00BC1E89">
      <w:pPr>
        <w:rPr>
          <w:rFonts w:ascii="Montserrat" w:hAnsi="Montserrat" w:cs="Arial"/>
          <w:b/>
          <w:sz w:val="16"/>
          <w:szCs w:val="20"/>
        </w:rPr>
      </w:pPr>
    </w:p>
    <w:p w14:paraId="6D6C86E4"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CENTRO DE ENSEÑANZA TÉCNICA INDUSTRIAL</w:t>
      </w:r>
    </w:p>
    <w:p w14:paraId="777FC22D" w14:textId="77777777" w:rsidR="00537730" w:rsidRPr="007D2F15" w:rsidRDefault="00537730" w:rsidP="00BC1E89">
      <w:pPr>
        <w:jc w:val="both"/>
        <w:rPr>
          <w:rFonts w:ascii="Montserrat" w:hAnsi="Montserrat" w:cs="Arial"/>
          <w:b/>
          <w:sz w:val="16"/>
          <w:szCs w:val="20"/>
          <w:lang w:val="es-ES"/>
        </w:rPr>
      </w:pPr>
      <w:r w:rsidRPr="007D2F15">
        <w:rPr>
          <w:rFonts w:ascii="Montserrat" w:hAnsi="Montserrat" w:cs="Arial"/>
          <w:b/>
          <w:sz w:val="16"/>
          <w:szCs w:val="20"/>
          <w:lang w:val="es-ES"/>
        </w:rPr>
        <w:t>P R E S E N T E</w:t>
      </w:r>
    </w:p>
    <w:p w14:paraId="7B49212B" w14:textId="77777777" w:rsidR="00537730" w:rsidRPr="007D2F15" w:rsidRDefault="00537730" w:rsidP="00BC1E89">
      <w:pPr>
        <w:rPr>
          <w:rFonts w:ascii="Montserrat" w:hAnsi="Montserrat" w:cs="Arial"/>
          <w:b/>
          <w:sz w:val="16"/>
          <w:szCs w:val="20"/>
        </w:rPr>
      </w:pPr>
    </w:p>
    <w:p w14:paraId="3F8A7352" w14:textId="21A1AEFC" w:rsidR="00537730" w:rsidRPr="007D2F15" w:rsidRDefault="00537730" w:rsidP="00BC1E89">
      <w:pPr>
        <w:ind w:right="141"/>
        <w:jc w:val="both"/>
        <w:rPr>
          <w:rFonts w:ascii="Montserrat" w:hAnsi="Montserrat" w:cs="Arial"/>
          <w:sz w:val="16"/>
          <w:szCs w:val="20"/>
        </w:rPr>
      </w:pPr>
      <w:r w:rsidRPr="007D2F15">
        <w:rPr>
          <w:rFonts w:ascii="Montserrat" w:hAnsi="Montserrat" w:cs="Arial"/>
          <w:sz w:val="16"/>
          <w:szCs w:val="20"/>
        </w:rPr>
        <w:t xml:space="preserve">Para la presente licitación número </w:t>
      </w:r>
      <w:r w:rsidR="008940B5" w:rsidRPr="007D2F15">
        <w:rPr>
          <w:rFonts w:ascii="Montserrat" w:hAnsi="Montserrat" w:cs="Arial"/>
          <w:b/>
          <w:color w:val="FF0000"/>
          <w:sz w:val="16"/>
          <w:szCs w:val="20"/>
        </w:rPr>
        <w:t>LA-011L3P001-</w:t>
      </w:r>
      <w:r w:rsidR="00476B60">
        <w:rPr>
          <w:rFonts w:ascii="Montserrat" w:hAnsi="Montserrat" w:cs="Arial"/>
          <w:b/>
          <w:color w:val="FF0000"/>
          <w:sz w:val="16"/>
          <w:szCs w:val="20"/>
        </w:rPr>
        <w:t>E54</w:t>
      </w:r>
      <w:r w:rsidR="00217EB1" w:rsidRPr="007D2F15">
        <w:rPr>
          <w:rFonts w:ascii="Montserrat" w:hAnsi="Montserrat" w:cs="Arial"/>
          <w:b/>
          <w:color w:val="FF0000"/>
          <w:sz w:val="16"/>
          <w:szCs w:val="20"/>
        </w:rPr>
        <w:t>-2019</w:t>
      </w:r>
      <w:r w:rsidR="008940B5" w:rsidRPr="007D2F15">
        <w:rPr>
          <w:rFonts w:ascii="Montserrat" w:hAnsi="Montserrat" w:cs="Arial"/>
          <w:b/>
          <w:color w:val="FF0000"/>
          <w:sz w:val="16"/>
          <w:szCs w:val="20"/>
        </w:rPr>
        <w:t xml:space="preserve"> </w:t>
      </w:r>
      <w:r w:rsidRPr="007D2F15">
        <w:rPr>
          <w:rFonts w:ascii="Montserrat" w:hAnsi="Montserrat" w:cs="Arial"/>
          <w:sz w:val="16"/>
          <w:szCs w:val="20"/>
        </w:rPr>
        <w:t xml:space="preserve">y </w:t>
      </w:r>
      <w:r w:rsidR="00D530FF" w:rsidRPr="007D2F15">
        <w:rPr>
          <w:rFonts w:ascii="Montserrat" w:hAnsi="Montserrat" w:cs="Arial"/>
          <w:sz w:val="16"/>
          <w:szCs w:val="20"/>
        </w:rPr>
        <w:t xml:space="preserve">de acuerdo a los </w:t>
      </w:r>
      <w:r w:rsidR="000A3CA1" w:rsidRPr="007D2F15">
        <w:rPr>
          <w:rFonts w:ascii="Montserrat" w:hAnsi="Montserrat" w:cs="Arial"/>
          <w:sz w:val="16"/>
          <w:szCs w:val="20"/>
        </w:rPr>
        <w:t>servicios</w:t>
      </w:r>
      <w:r w:rsidRPr="007D2F15">
        <w:rPr>
          <w:rFonts w:ascii="Montserrat" w:hAnsi="Montserrat" w:cs="Arial"/>
          <w:sz w:val="16"/>
          <w:szCs w:val="20"/>
        </w:rPr>
        <w:t xml:space="preserve"> requeridos por la convocante, manifiesto que mi oferta económica</w:t>
      </w:r>
      <w:r w:rsidR="00D530FF" w:rsidRPr="007D2F15">
        <w:rPr>
          <w:rFonts w:ascii="Montserrat" w:hAnsi="Montserrat" w:cs="Arial"/>
          <w:sz w:val="16"/>
          <w:szCs w:val="20"/>
        </w:rPr>
        <w:t>,</w:t>
      </w:r>
      <w:r w:rsidRPr="007D2F15">
        <w:rPr>
          <w:rFonts w:ascii="Montserrat" w:hAnsi="Montserrat" w:cs="Arial"/>
          <w:sz w:val="16"/>
          <w:szCs w:val="20"/>
        </w:rPr>
        <w:t xml:space="preserve"> la cual considera la totalidad de los conceptos requeridos por la convocante en la convocatoria de esta licitación por el periodo de vigencia del contrato siendo la siguiente.</w:t>
      </w:r>
    </w:p>
    <w:p w14:paraId="331A909F" w14:textId="77777777" w:rsidR="00B64648" w:rsidRPr="007D2F15" w:rsidRDefault="00B64648" w:rsidP="00BC1E89">
      <w:pPr>
        <w:ind w:right="141"/>
        <w:jc w:val="both"/>
        <w:rPr>
          <w:rFonts w:ascii="Montserrat" w:hAnsi="Montserrat" w:cs="Arial"/>
          <w:sz w:val="16"/>
          <w:szCs w:val="20"/>
        </w:rPr>
      </w:pPr>
    </w:p>
    <w:p w14:paraId="1D2AF7D5" w14:textId="77777777" w:rsidR="00B64648" w:rsidRPr="007D2F15" w:rsidRDefault="00B64648" w:rsidP="00BC1E89">
      <w:pPr>
        <w:ind w:right="141"/>
        <w:jc w:val="both"/>
        <w:rPr>
          <w:rFonts w:ascii="Montserrat" w:hAnsi="Montserrat" w:cs="Arial"/>
          <w:sz w:val="16"/>
          <w:szCs w:val="20"/>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685"/>
        <w:gridCol w:w="1134"/>
        <w:gridCol w:w="1134"/>
      </w:tblGrid>
      <w:tr w:rsidR="00407482" w:rsidRPr="00BF68D0" w14:paraId="66027DF5" w14:textId="77777777" w:rsidTr="00407482">
        <w:trPr>
          <w:trHeight w:val="270"/>
          <w:tblHeader/>
          <w:jc w:val="center"/>
        </w:trPr>
        <w:tc>
          <w:tcPr>
            <w:tcW w:w="988" w:type="dxa"/>
            <w:shd w:val="clear" w:color="auto" w:fill="92D050"/>
            <w:vAlign w:val="center"/>
          </w:tcPr>
          <w:p w14:paraId="06888336" w14:textId="77777777"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PARTIDA</w:t>
            </w:r>
          </w:p>
        </w:tc>
        <w:tc>
          <w:tcPr>
            <w:tcW w:w="3685" w:type="dxa"/>
            <w:shd w:val="clear" w:color="auto" w:fill="92D050"/>
            <w:vAlign w:val="center"/>
          </w:tcPr>
          <w:p w14:paraId="3E1E5FFF" w14:textId="77777777"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DESCRIPCIÓN</w:t>
            </w:r>
          </w:p>
        </w:tc>
        <w:tc>
          <w:tcPr>
            <w:tcW w:w="1134" w:type="dxa"/>
            <w:shd w:val="clear" w:color="auto" w:fill="92D050"/>
            <w:vAlign w:val="center"/>
          </w:tcPr>
          <w:p w14:paraId="224FB4C8" w14:textId="5669556F"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PRECIO UNITARIO</w:t>
            </w:r>
          </w:p>
        </w:tc>
        <w:tc>
          <w:tcPr>
            <w:tcW w:w="1134" w:type="dxa"/>
            <w:shd w:val="clear" w:color="auto" w:fill="92D050"/>
            <w:vAlign w:val="center"/>
          </w:tcPr>
          <w:p w14:paraId="66D72064" w14:textId="111C8B58" w:rsidR="00407482" w:rsidRPr="00BF68D0" w:rsidRDefault="00407482" w:rsidP="00BF68D0">
            <w:pPr>
              <w:pStyle w:val="Default"/>
              <w:jc w:val="center"/>
              <w:rPr>
                <w:rFonts w:ascii="Montserrat" w:hAnsi="Montserrat"/>
                <w:sz w:val="16"/>
                <w:szCs w:val="16"/>
              </w:rPr>
            </w:pPr>
            <w:r>
              <w:rPr>
                <w:rFonts w:ascii="Montserrat" w:hAnsi="Montserrat"/>
                <w:b/>
                <w:bCs/>
                <w:sz w:val="16"/>
                <w:szCs w:val="16"/>
              </w:rPr>
              <w:t>TOTAL</w:t>
            </w:r>
            <w:r w:rsidRPr="00BF68D0">
              <w:rPr>
                <w:rFonts w:ascii="Montserrat" w:hAnsi="Montserrat"/>
                <w:b/>
                <w:bCs/>
                <w:sz w:val="16"/>
                <w:szCs w:val="16"/>
              </w:rPr>
              <w:t xml:space="preserve"> </w:t>
            </w:r>
          </w:p>
        </w:tc>
      </w:tr>
      <w:tr w:rsidR="00407482" w:rsidRPr="00BF68D0" w14:paraId="4AD89E0C" w14:textId="77777777" w:rsidTr="00407482">
        <w:trPr>
          <w:trHeight w:val="175"/>
          <w:jc w:val="center"/>
        </w:trPr>
        <w:tc>
          <w:tcPr>
            <w:tcW w:w="988" w:type="dxa"/>
            <w:vAlign w:val="center"/>
          </w:tcPr>
          <w:p w14:paraId="08A713D9" w14:textId="0557DADF"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0CB11845" w14:textId="2037522A"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7A19932D" w14:textId="35E182C7"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42301D16"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6AD658A6" w14:textId="77777777" w:rsidTr="00407482">
        <w:trPr>
          <w:trHeight w:val="175"/>
          <w:jc w:val="center"/>
        </w:trPr>
        <w:tc>
          <w:tcPr>
            <w:tcW w:w="988" w:type="dxa"/>
            <w:vAlign w:val="center"/>
          </w:tcPr>
          <w:p w14:paraId="73341004" w14:textId="284E6B7B"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2F576B9B" w14:textId="66CED857"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59F92ACF" w14:textId="6E747822"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46EC1B0B"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3A3BC6BF" w14:textId="77777777" w:rsidTr="00407482">
        <w:trPr>
          <w:trHeight w:val="175"/>
          <w:jc w:val="center"/>
        </w:trPr>
        <w:tc>
          <w:tcPr>
            <w:tcW w:w="988" w:type="dxa"/>
            <w:vAlign w:val="center"/>
          </w:tcPr>
          <w:p w14:paraId="3C13C879" w14:textId="70CBDDE1"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5DFEA0A6" w14:textId="4FE72038"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3B5764A3" w14:textId="3D31C01F"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22BCA612"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46428340" w14:textId="77777777" w:rsidTr="00407482">
        <w:trPr>
          <w:trHeight w:val="175"/>
          <w:jc w:val="center"/>
        </w:trPr>
        <w:tc>
          <w:tcPr>
            <w:tcW w:w="988" w:type="dxa"/>
            <w:vAlign w:val="center"/>
          </w:tcPr>
          <w:p w14:paraId="22446ECC" w14:textId="44931260"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365B40AE" w14:textId="174EC974"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0C123437" w14:textId="3DE93A0F"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3169E352"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2E670B20" w14:textId="77777777" w:rsidTr="00407482">
        <w:trPr>
          <w:trHeight w:val="175"/>
          <w:jc w:val="center"/>
        </w:trPr>
        <w:tc>
          <w:tcPr>
            <w:tcW w:w="988" w:type="dxa"/>
            <w:vAlign w:val="center"/>
          </w:tcPr>
          <w:p w14:paraId="00B20C84" w14:textId="65C61119"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4996C466" w14:textId="0747BA63"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7184E379" w14:textId="13F715D8"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12179976"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6AF6D89D" w14:textId="77777777" w:rsidTr="00407482">
        <w:trPr>
          <w:trHeight w:val="175"/>
          <w:jc w:val="center"/>
        </w:trPr>
        <w:tc>
          <w:tcPr>
            <w:tcW w:w="988" w:type="dxa"/>
            <w:tcBorders>
              <w:bottom w:val="single" w:sz="4" w:space="0" w:color="auto"/>
            </w:tcBorders>
            <w:vAlign w:val="center"/>
          </w:tcPr>
          <w:p w14:paraId="42229A80" w14:textId="1809F3E7"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448DEC1A" w14:textId="3B7BD0E7"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CC6BEF5" w14:textId="0C726321"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0F9890C7"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7C0B7E5A" w14:textId="77777777" w:rsidTr="00407482">
        <w:trPr>
          <w:trHeight w:val="175"/>
          <w:jc w:val="center"/>
        </w:trPr>
        <w:tc>
          <w:tcPr>
            <w:tcW w:w="988" w:type="dxa"/>
            <w:vAlign w:val="center"/>
          </w:tcPr>
          <w:p w14:paraId="1AE0F354" w14:textId="7664C14B" w:rsidR="00407482" w:rsidRPr="00BF68D0" w:rsidRDefault="00407482" w:rsidP="00BF68D0">
            <w:pPr>
              <w:autoSpaceDE w:val="0"/>
              <w:autoSpaceDN w:val="0"/>
              <w:adjustRightInd w:val="0"/>
              <w:jc w:val="center"/>
              <w:rPr>
                <w:rFonts w:ascii="Montserrat" w:hAnsi="Montserrat" w:cs="Arial"/>
                <w:sz w:val="16"/>
                <w:szCs w:val="16"/>
              </w:rPr>
            </w:pPr>
          </w:p>
        </w:tc>
        <w:tc>
          <w:tcPr>
            <w:tcW w:w="3685" w:type="dxa"/>
            <w:vAlign w:val="center"/>
          </w:tcPr>
          <w:p w14:paraId="42E38D65" w14:textId="3755ECA8" w:rsidR="00407482" w:rsidRPr="00BF68D0" w:rsidRDefault="00407482" w:rsidP="00BF68D0">
            <w:pPr>
              <w:autoSpaceDE w:val="0"/>
              <w:autoSpaceDN w:val="0"/>
              <w:adjustRightInd w:val="0"/>
              <w:rPr>
                <w:rFonts w:ascii="Montserrat" w:hAnsi="Montserrat" w:cs="Arial"/>
                <w:sz w:val="16"/>
                <w:szCs w:val="16"/>
              </w:rPr>
            </w:pPr>
          </w:p>
        </w:tc>
        <w:tc>
          <w:tcPr>
            <w:tcW w:w="1134" w:type="dxa"/>
          </w:tcPr>
          <w:p w14:paraId="52DB0F8D" w14:textId="22797B6A"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38F076D4"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2B0BDB76" w14:textId="77777777" w:rsidTr="00407482">
        <w:trPr>
          <w:trHeight w:val="175"/>
          <w:jc w:val="center"/>
        </w:trPr>
        <w:tc>
          <w:tcPr>
            <w:tcW w:w="988" w:type="dxa"/>
            <w:tcBorders>
              <w:bottom w:val="single" w:sz="4" w:space="0" w:color="auto"/>
            </w:tcBorders>
            <w:vAlign w:val="center"/>
          </w:tcPr>
          <w:p w14:paraId="5FFB2CA4" w14:textId="6973DEE5"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41EC89C9" w14:textId="2AF08D92"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6EF01A6" w14:textId="5288382B"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4A1F3A49"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0DBC8A58" w14:textId="77777777" w:rsidTr="00407482">
        <w:trPr>
          <w:trHeight w:val="175"/>
          <w:jc w:val="center"/>
        </w:trPr>
        <w:tc>
          <w:tcPr>
            <w:tcW w:w="988" w:type="dxa"/>
            <w:tcBorders>
              <w:bottom w:val="single" w:sz="4" w:space="0" w:color="auto"/>
            </w:tcBorders>
            <w:vAlign w:val="center"/>
          </w:tcPr>
          <w:p w14:paraId="280EB150" w14:textId="23D26113"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56B50BC6" w14:textId="6EF40E38" w:rsidR="00407482" w:rsidRPr="00BF68D0" w:rsidRDefault="00407482" w:rsidP="00BF68D0">
            <w:pPr>
              <w:autoSpaceDE w:val="0"/>
              <w:autoSpaceDN w:val="0"/>
              <w:adjustRightInd w:val="0"/>
              <w:rPr>
                <w:rFonts w:ascii="Montserrat" w:hAnsi="Montserrat" w:cs="Arial"/>
                <w:sz w:val="16"/>
                <w:szCs w:val="16"/>
                <w:lang w:val="en-US"/>
              </w:rPr>
            </w:pPr>
          </w:p>
        </w:tc>
        <w:tc>
          <w:tcPr>
            <w:tcW w:w="1134" w:type="dxa"/>
            <w:tcBorders>
              <w:bottom w:val="single" w:sz="4" w:space="0" w:color="auto"/>
            </w:tcBorders>
          </w:tcPr>
          <w:p w14:paraId="3D571774" w14:textId="473FD897" w:rsidR="00407482" w:rsidRPr="00BF68D0" w:rsidRDefault="00407482" w:rsidP="00BF68D0">
            <w:pPr>
              <w:autoSpaceDE w:val="0"/>
              <w:autoSpaceDN w:val="0"/>
              <w:adjustRightInd w:val="0"/>
              <w:rPr>
                <w:rFonts w:ascii="Montserrat" w:hAnsi="Montserrat" w:cs="Arial"/>
                <w:sz w:val="16"/>
                <w:szCs w:val="16"/>
                <w:lang w:val="en-US"/>
              </w:rPr>
            </w:pPr>
          </w:p>
        </w:tc>
        <w:tc>
          <w:tcPr>
            <w:tcW w:w="1134" w:type="dxa"/>
            <w:vAlign w:val="center"/>
          </w:tcPr>
          <w:p w14:paraId="512B85E5" w14:textId="77777777" w:rsidR="00407482" w:rsidRPr="00BF68D0" w:rsidRDefault="00407482" w:rsidP="00BF68D0">
            <w:pPr>
              <w:autoSpaceDE w:val="0"/>
              <w:autoSpaceDN w:val="0"/>
              <w:adjustRightInd w:val="0"/>
              <w:jc w:val="center"/>
              <w:rPr>
                <w:rFonts w:ascii="Montserrat" w:hAnsi="Montserrat" w:cs="Arial"/>
                <w:sz w:val="16"/>
                <w:szCs w:val="16"/>
                <w:lang w:val="en-US"/>
              </w:rPr>
            </w:pPr>
          </w:p>
        </w:tc>
      </w:tr>
      <w:tr w:rsidR="00407482" w:rsidRPr="00BF68D0" w14:paraId="4CAAC245" w14:textId="77777777" w:rsidTr="00407482">
        <w:trPr>
          <w:trHeight w:val="175"/>
          <w:jc w:val="center"/>
        </w:trPr>
        <w:tc>
          <w:tcPr>
            <w:tcW w:w="988" w:type="dxa"/>
            <w:tcBorders>
              <w:bottom w:val="single" w:sz="4" w:space="0" w:color="auto"/>
            </w:tcBorders>
            <w:vAlign w:val="center"/>
          </w:tcPr>
          <w:p w14:paraId="151417E1" w14:textId="7BA6F5BC"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3EE4D846" w14:textId="1756E54A"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41D78B5" w14:textId="7E6E37CA"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59AC93B1"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4FBCF0B9" w14:textId="77777777" w:rsidTr="00407482">
        <w:trPr>
          <w:trHeight w:val="175"/>
          <w:jc w:val="center"/>
        </w:trPr>
        <w:tc>
          <w:tcPr>
            <w:tcW w:w="988" w:type="dxa"/>
            <w:tcBorders>
              <w:bottom w:val="single" w:sz="4" w:space="0" w:color="auto"/>
            </w:tcBorders>
            <w:vAlign w:val="center"/>
          </w:tcPr>
          <w:p w14:paraId="4DEBAA28" w14:textId="7970DA05"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64EB993F" w14:textId="3A4B6510"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589B01B" w14:textId="2AD4E526"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5E35C46A"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2A3391C9" w14:textId="77777777" w:rsidTr="00407482">
        <w:trPr>
          <w:trHeight w:val="175"/>
          <w:jc w:val="center"/>
        </w:trPr>
        <w:tc>
          <w:tcPr>
            <w:tcW w:w="988" w:type="dxa"/>
            <w:tcBorders>
              <w:bottom w:val="single" w:sz="4" w:space="0" w:color="auto"/>
            </w:tcBorders>
            <w:vAlign w:val="center"/>
          </w:tcPr>
          <w:p w14:paraId="1E6BB75C" w14:textId="7500C678"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25660935" w14:textId="3B02C9B4"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6F0C8B33" w14:textId="1618ED83"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4F4521EE"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72BF5ABE" w14:textId="77777777" w:rsidTr="00407482">
        <w:trPr>
          <w:trHeight w:val="175"/>
          <w:jc w:val="center"/>
        </w:trPr>
        <w:tc>
          <w:tcPr>
            <w:tcW w:w="988" w:type="dxa"/>
            <w:tcBorders>
              <w:bottom w:val="single" w:sz="4" w:space="0" w:color="auto"/>
            </w:tcBorders>
            <w:vAlign w:val="center"/>
          </w:tcPr>
          <w:p w14:paraId="176C9C32" w14:textId="75439B4D"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3CB0EB47" w14:textId="371D2C92"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7BFEEBE" w14:textId="5C63FAA8"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6936B4B4"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57722638" w14:textId="77777777" w:rsidTr="00407482">
        <w:trPr>
          <w:trHeight w:val="175"/>
          <w:jc w:val="center"/>
        </w:trPr>
        <w:tc>
          <w:tcPr>
            <w:tcW w:w="988" w:type="dxa"/>
            <w:tcBorders>
              <w:bottom w:val="single" w:sz="4" w:space="0" w:color="auto"/>
            </w:tcBorders>
            <w:vAlign w:val="center"/>
          </w:tcPr>
          <w:p w14:paraId="320926CE" w14:textId="55285F61"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24228960" w14:textId="11250B1F"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1057E7C6" w14:textId="51834D09"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17634C48"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1993432B" w14:textId="77777777" w:rsidTr="00407482">
        <w:trPr>
          <w:trHeight w:val="175"/>
          <w:jc w:val="center"/>
        </w:trPr>
        <w:tc>
          <w:tcPr>
            <w:tcW w:w="988" w:type="dxa"/>
            <w:tcBorders>
              <w:bottom w:val="single" w:sz="4" w:space="0" w:color="auto"/>
            </w:tcBorders>
            <w:vAlign w:val="center"/>
          </w:tcPr>
          <w:p w14:paraId="513117CC" w14:textId="13C6CAA4"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636AC4B3" w14:textId="01B18EFA"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7B98BFF2" w14:textId="7A05588A"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2E089044"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31B49FA1" w14:textId="77777777" w:rsidTr="00407482">
        <w:trPr>
          <w:trHeight w:val="175"/>
          <w:jc w:val="center"/>
        </w:trPr>
        <w:tc>
          <w:tcPr>
            <w:tcW w:w="988" w:type="dxa"/>
            <w:tcBorders>
              <w:bottom w:val="single" w:sz="4" w:space="0" w:color="auto"/>
            </w:tcBorders>
            <w:vAlign w:val="center"/>
          </w:tcPr>
          <w:p w14:paraId="41848085" w14:textId="5D9AF62C"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13433520" w14:textId="5884115D"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55E8AC0D" w14:textId="0EF80D8E"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5A1D50E1"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780C7607" w14:textId="77777777" w:rsidTr="00407482">
        <w:trPr>
          <w:trHeight w:val="175"/>
          <w:jc w:val="center"/>
        </w:trPr>
        <w:tc>
          <w:tcPr>
            <w:tcW w:w="988" w:type="dxa"/>
            <w:tcBorders>
              <w:bottom w:val="single" w:sz="4" w:space="0" w:color="auto"/>
            </w:tcBorders>
            <w:vAlign w:val="center"/>
          </w:tcPr>
          <w:p w14:paraId="421E6961" w14:textId="614CFB1B" w:rsidR="00407482" w:rsidRPr="00BF68D0" w:rsidRDefault="00407482" w:rsidP="00BF68D0">
            <w:pPr>
              <w:autoSpaceDE w:val="0"/>
              <w:autoSpaceDN w:val="0"/>
              <w:adjustRightInd w:val="0"/>
              <w:jc w:val="center"/>
              <w:rPr>
                <w:rFonts w:ascii="Montserrat" w:hAnsi="Montserrat" w:cs="Arial"/>
                <w:sz w:val="16"/>
                <w:szCs w:val="16"/>
              </w:rPr>
            </w:pPr>
          </w:p>
        </w:tc>
        <w:tc>
          <w:tcPr>
            <w:tcW w:w="3685" w:type="dxa"/>
            <w:tcBorders>
              <w:bottom w:val="single" w:sz="4" w:space="0" w:color="auto"/>
            </w:tcBorders>
            <w:vAlign w:val="center"/>
          </w:tcPr>
          <w:p w14:paraId="23BD73C6" w14:textId="6CF72B82"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tcPr>
          <w:p w14:paraId="017D1036" w14:textId="43D18ED2" w:rsidR="00407482" w:rsidRPr="00BF68D0" w:rsidRDefault="00407482" w:rsidP="00BF68D0">
            <w:pPr>
              <w:autoSpaceDE w:val="0"/>
              <w:autoSpaceDN w:val="0"/>
              <w:adjustRightInd w:val="0"/>
              <w:rPr>
                <w:rFonts w:ascii="Montserrat" w:hAnsi="Montserrat" w:cs="Arial"/>
                <w:sz w:val="16"/>
                <w:szCs w:val="16"/>
              </w:rPr>
            </w:pPr>
          </w:p>
        </w:tc>
        <w:tc>
          <w:tcPr>
            <w:tcW w:w="1134" w:type="dxa"/>
            <w:vAlign w:val="center"/>
          </w:tcPr>
          <w:p w14:paraId="35E39D0B"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49A92DCA" w14:textId="77777777" w:rsidTr="00407482">
        <w:trPr>
          <w:trHeight w:val="175"/>
          <w:jc w:val="center"/>
        </w:trPr>
        <w:tc>
          <w:tcPr>
            <w:tcW w:w="988" w:type="dxa"/>
            <w:tcBorders>
              <w:bottom w:val="single" w:sz="4" w:space="0" w:color="auto"/>
            </w:tcBorders>
            <w:vAlign w:val="center"/>
          </w:tcPr>
          <w:p w14:paraId="516920C2" w14:textId="1B55CC8B" w:rsidR="00407482" w:rsidRPr="00BF68D0" w:rsidRDefault="00407482" w:rsidP="00BF68D0">
            <w:pPr>
              <w:autoSpaceDE w:val="0"/>
              <w:autoSpaceDN w:val="0"/>
              <w:adjustRightInd w:val="0"/>
              <w:jc w:val="center"/>
              <w:rPr>
                <w:rFonts w:ascii="Montserrat" w:hAnsi="Montserrat"/>
                <w:sz w:val="16"/>
                <w:szCs w:val="16"/>
              </w:rPr>
            </w:pPr>
          </w:p>
        </w:tc>
        <w:tc>
          <w:tcPr>
            <w:tcW w:w="3685" w:type="dxa"/>
            <w:tcBorders>
              <w:bottom w:val="single" w:sz="4" w:space="0" w:color="auto"/>
            </w:tcBorders>
            <w:vAlign w:val="center"/>
          </w:tcPr>
          <w:p w14:paraId="491A9CCD" w14:textId="75AA24E1" w:rsidR="00407482" w:rsidRPr="00BF68D0" w:rsidRDefault="00407482"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1CFE34A6" w14:textId="16B395A0"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5F36856A"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09180B4D" w14:textId="77777777" w:rsidTr="00407482">
        <w:trPr>
          <w:trHeight w:val="175"/>
          <w:jc w:val="center"/>
        </w:trPr>
        <w:tc>
          <w:tcPr>
            <w:tcW w:w="988" w:type="dxa"/>
            <w:tcBorders>
              <w:bottom w:val="single" w:sz="4" w:space="0" w:color="auto"/>
            </w:tcBorders>
            <w:vAlign w:val="center"/>
          </w:tcPr>
          <w:p w14:paraId="31ACAAAC" w14:textId="3D60D0AF" w:rsidR="00407482" w:rsidRPr="00BF68D0" w:rsidRDefault="00407482" w:rsidP="00BF68D0">
            <w:pPr>
              <w:autoSpaceDE w:val="0"/>
              <w:autoSpaceDN w:val="0"/>
              <w:adjustRightInd w:val="0"/>
              <w:jc w:val="center"/>
              <w:rPr>
                <w:rFonts w:ascii="Montserrat" w:hAnsi="Montserrat"/>
                <w:sz w:val="16"/>
                <w:szCs w:val="16"/>
              </w:rPr>
            </w:pPr>
          </w:p>
        </w:tc>
        <w:tc>
          <w:tcPr>
            <w:tcW w:w="3685" w:type="dxa"/>
            <w:tcBorders>
              <w:bottom w:val="single" w:sz="4" w:space="0" w:color="auto"/>
            </w:tcBorders>
            <w:vAlign w:val="center"/>
          </w:tcPr>
          <w:p w14:paraId="481C4939" w14:textId="527A6AD2" w:rsidR="00407482" w:rsidRPr="00BF68D0" w:rsidRDefault="00407482" w:rsidP="00BF68D0">
            <w:pPr>
              <w:autoSpaceDE w:val="0"/>
              <w:autoSpaceDN w:val="0"/>
              <w:adjustRightInd w:val="0"/>
              <w:rPr>
                <w:rFonts w:ascii="Montserrat" w:hAnsi="Montserrat"/>
                <w:sz w:val="16"/>
                <w:szCs w:val="16"/>
              </w:rPr>
            </w:pPr>
          </w:p>
        </w:tc>
        <w:tc>
          <w:tcPr>
            <w:tcW w:w="1134" w:type="dxa"/>
            <w:tcBorders>
              <w:bottom w:val="single" w:sz="4" w:space="0" w:color="auto"/>
            </w:tcBorders>
          </w:tcPr>
          <w:p w14:paraId="0031E727" w14:textId="4ACDADAA" w:rsidR="00407482" w:rsidRPr="00BF68D0" w:rsidRDefault="00407482" w:rsidP="00BF68D0">
            <w:pPr>
              <w:autoSpaceDE w:val="0"/>
              <w:autoSpaceDN w:val="0"/>
              <w:adjustRightInd w:val="0"/>
              <w:rPr>
                <w:rFonts w:ascii="Montserrat" w:hAnsi="Montserrat" w:cs="Arial"/>
                <w:sz w:val="16"/>
                <w:szCs w:val="16"/>
              </w:rPr>
            </w:pPr>
          </w:p>
        </w:tc>
        <w:tc>
          <w:tcPr>
            <w:tcW w:w="1134" w:type="dxa"/>
            <w:tcBorders>
              <w:bottom w:val="single" w:sz="4" w:space="0" w:color="auto"/>
            </w:tcBorders>
            <w:vAlign w:val="center"/>
          </w:tcPr>
          <w:p w14:paraId="157D75AC" w14:textId="77777777" w:rsidR="00407482" w:rsidRPr="00BF68D0" w:rsidRDefault="00407482" w:rsidP="00BF68D0">
            <w:pPr>
              <w:autoSpaceDE w:val="0"/>
              <w:autoSpaceDN w:val="0"/>
              <w:adjustRightInd w:val="0"/>
              <w:jc w:val="center"/>
              <w:rPr>
                <w:rFonts w:ascii="Montserrat" w:hAnsi="Montserrat" w:cs="Arial"/>
                <w:sz w:val="16"/>
                <w:szCs w:val="16"/>
              </w:rPr>
            </w:pPr>
          </w:p>
        </w:tc>
      </w:tr>
      <w:tr w:rsidR="00407482" w:rsidRPr="00BF68D0" w14:paraId="6034FE89" w14:textId="77777777" w:rsidTr="00407482">
        <w:trPr>
          <w:trHeight w:val="160"/>
          <w:jc w:val="center"/>
        </w:trPr>
        <w:tc>
          <w:tcPr>
            <w:tcW w:w="988" w:type="dxa"/>
            <w:tcBorders>
              <w:top w:val="single" w:sz="4" w:space="0" w:color="auto"/>
              <w:left w:val="nil"/>
              <w:bottom w:val="nil"/>
              <w:right w:val="nil"/>
            </w:tcBorders>
            <w:vAlign w:val="center"/>
          </w:tcPr>
          <w:p w14:paraId="00EF08A6" w14:textId="77777777" w:rsidR="00407482" w:rsidRPr="00BF68D0" w:rsidRDefault="00407482" w:rsidP="00BF68D0">
            <w:pPr>
              <w:autoSpaceDE w:val="0"/>
              <w:autoSpaceDN w:val="0"/>
              <w:adjustRightInd w:val="0"/>
              <w:jc w:val="center"/>
              <w:rPr>
                <w:rFonts w:ascii="Montserrat" w:hAnsi="Montserrat" w:cs="Arial"/>
                <w:b/>
                <w:sz w:val="16"/>
                <w:szCs w:val="16"/>
              </w:rPr>
            </w:pPr>
          </w:p>
        </w:tc>
        <w:tc>
          <w:tcPr>
            <w:tcW w:w="3685" w:type="dxa"/>
            <w:tcBorders>
              <w:top w:val="single" w:sz="4" w:space="0" w:color="auto"/>
              <w:left w:val="nil"/>
              <w:bottom w:val="nil"/>
              <w:right w:val="nil"/>
            </w:tcBorders>
            <w:vAlign w:val="center"/>
          </w:tcPr>
          <w:p w14:paraId="6D2B866B" w14:textId="77777777" w:rsidR="00407482" w:rsidRPr="00BF68D0" w:rsidRDefault="00407482"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4A22CEC" w14:textId="71C17CBE"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SUB 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A20F62" w14:textId="77777777" w:rsidR="00407482" w:rsidRPr="00BF68D0" w:rsidRDefault="00407482" w:rsidP="00BF68D0">
            <w:pPr>
              <w:autoSpaceDE w:val="0"/>
              <w:autoSpaceDN w:val="0"/>
              <w:adjustRightInd w:val="0"/>
              <w:rPr>
                <w:rFonts w:ascii="Montserrat" w:hAnsi="Montserrat" w:cs="Arial"/>
                <w:sz w:val="16"/>
                <w:szCs w:val="16"/>
              </w:rPr>
            </w:pPr>
          </w:p>
        </w:tc>
      </w:tr>
      <w:tr w:rsidR="00407482" w:rsidRPr="00BF68D0" w14:paraId="4A61D3CF" w14:textId="77777777" w:rsidTr="00407482">
        <w:trPr>
          <w:trHeight w:val="175"/>
          <w:jc w:val="center"/>
        </w:trPr>
        <w:tc>
          <w:tcPr>
            <w:tcW w:w="988" w:type="dxa"/>
            <w:tcBorders>
              <w:top w:val="nil"/>
              <w:left w:val="nil"/>
              <w:bottom w:val="nil"/>
              <w:right w:val="nil"/>
            </w:tcBorders>
            <w:vAlign w:val="center"/>
          </w:tcPr>
          <w:p w14:paraId="6C15C919" w14:textId="77777777" w:rsidR="00407482" w:rsidRPr="00BF68D0" w:rsidRDefault="00407482" w:rsidP="00BF68D0">
            <w:pPr>
              <w:autoSpaceDE w:val="0"/>
              <w:autoSpaceDN w:val="0"/>
              <w:adjustRightInd w:val="0"/>
              <w:jc w:val="center"/>
              <w:rPr>
                <w:rFonts w:ascii="Montserrat" w:hAnsi="Montserrat" w:cs="Arial"/>
                <w:b/>
                <w:sz w:val="16"/>
                <w:szCs w:val="16"/>
              </w:rPr>
            </w:pPr>
          </w:p>
        </w:tc>
        <w:tc>
          <w:tcPr>
            <w:tcW w:w="3685" w:type="dxa"/>
            <w:tcBorders>
              <w:top w:val="nil"/>
              <w:left w:val="nil"/>
              <w:bottom w:val="nil"/>
              <w:right w:val="nil"/>
            </w:tcBorders>
            <w:vAlign w:val="center"/>
          </w:tcPr>
          <w:p w14:paraId="1AD0C38A" w14:textId="77777777" w:rsidR="00407482" w:rsidRPr="00BF68D0" w:rsidRDefault="00407482"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15624C28" w14:textId="48C93E1C"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 xml:space="preserve">IVA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1060E3" w14:textId="77777777" w:rsidR="00407482" w:rsidRPr="00BF68D0" w:rsidRDefault="00407482" w:rsidP="00BF68D0">
            <w:pPr>
              <w:autoSpaceDE w:val="0"/>
              <w:autoSpaceDN w:val="0"/>
              <w:adjustRightInd w:val="0"/>
              <w:rPr>
                <w:rFonts w:ascii="Montserrat" w:hAnsi="Montserrat" w:cs="Arial"/>
                <w:sz w:val="16"/>
                <w:szCs w:val="16"/>
              </w:rPr>
            </w:pPr>
          </w:p>
        </w:tc>
      </w:tr>
      <w:tr w:rsidR="00407482" w:rsidRPr="00BF68D0" w14:paraId="6D93F001" w14:textId="77777777" w:rsidTr="00407482">
        <w:trPr>
          <w:trHeight w:val="175"/>
          <w:jc w:val="center"/>
        </w:trPr>
        <w:tc>
          <w:tcPr>
            <w:tcW w:w="988" w:type="dxa"/>
            <w:tcBorders>
              <w:top w:val="nil"/>
              <w:left w:val="nil"/>
              <w:bottom w:val="nil"/>
              <w:right w:val="nil"/>
            </w:tcBorders>
            <w:vAlign w:val="center"/>
          </w:tcPr>
          <w:p w14:paraId="2607830B" w14:textId="77777777" w:rsidR="00407482" w:rsidRPr="00BF68D0" w:rsidRDefault="00407482" w:rsidP="00BF68D0">
            <w:pPr>
              <w:autoSpaceDE w:val="0"/>
              <w:autoSpaceDN w:val="0"/>
              <w:adjustRightInd w:val="0"/>
              <w:jc w:val="center"/>
              <w:rPr>
                <w:rFonts w:ascii="Montserrat" w:hAnsi="Montserrat" w:cs="Arial"/>
                <w:b/>
                <w:sz w:val="16"/>
                <w:szCs w:val="16"/>
              </w:rPr>
            </w:pPr>
          </w:p>
        </w:tc>
        <w:tc>
          <w:tcPr>
            <w:tcW w:w="3685" w:type="dxa"/>
            <w:tcBorders>
              <w:top w:val="nil"/>
              <w:left w:val="nil"/>
              <w:bottom w:val="nil"/>
              <w:right w:val="nil"/>
            </w:tcBorders>
            <w:vAlign w:val="center"/>
          </w:tcPr>
          <w:p w14:paraId="093B047B" w14:textId="77777777" w:rsidR="00407482" w:rsidRPr="00BF68D0" w:rsidRDefault="00407482" w:rsidP="00BF68D0">
            <w:pPr>
              <w:autoSpaceDE w:val="0"/>
              <w:autoSpaceDN w:val="0"/>
              <w:adjustRightInd w:val="0"/>
              <w:rPr>
                <w:rFonts w:ascii="Montserrat" w:hAnsi="Montserrat"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14:paraId="635C21AF" w14:textId="778A32B2" w:rsidR="00407482" w:rsidRPr="00BF68D0" w:rsidRDefault="00407482" w:rsidP="00BF68D0">
            <w:pPr>
              <w:autoSpaceDE w:val="0"/>
              <w:autoSpaceDN w:val="0"/>
              <w:adjustRightInd w:val="0"/>
              <w:jc w:val="center"/>
              <w:rPr>
                <w:rFonts w:ascii="Montserrat" w:hAnsi="Montserrat" w:cs="Arial"/>
                <w:b/>
                <w:sz w:val="16"/>
                <w:szCs w:val="16"/>
              </w:rPr>
            </w:pPr>
            <w:r w:rsidRPr="00BF68D0">
              <w:rPr>
                <w:rFonts w:ascii="Montserrat" w:hAnsi="Montserrat" w:cs="Arial"/>
                <w:b/>
                <w:sz w:val="16"/>
                <w:szCs w:val="16"/>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851C1A" w14:textId="77777777" w:rsidR="00407482" w:rsidRPr="00BF68D0" w:rsidRDefault="00407482" w:rsidP="00BF68D0">
            <w:pPr>
              <w:autoSpaceDE w:val="0"/>
              <w:autoSpaceDN w:val="0"/>
              <w:adjustRightInd w:val="0"/>
              <w:jc w:val="center"/>
              <w:rPr>
                <w:rFonts w:ascii="Montserrat" w:hAnsi="Montserrat" w:cs="Arial"/>
                <w:sz w:val="16"/>
                <w:szCs w:val="16"/>
              </w:rPr>
            </w:pPr>
          </w:p>
        </w:tc>
      </w:tr>
    </w:tbl>
    <w:p w14:paraId="3D76DEA4" w14:textId="77777777" w:rsidR="00537730" w:rsidRPr="007D2F15" w:rsidRDefault="00537730" w:rsidP="00BC1E89">
      <w:pPr>
        <w:ind w:right="141"/>
        <w:jc w:val="both"/>
        <w:rPr>
          <w:rFonts w:ascii="Montserrat" w:hAnsi="Montserrat" w:cs="Arial"/>
          <w:sz w:val="16"/>
          <w:szCs w:val="20"/>
        </w:rPr>
      </w:pPr>
    </w:p>
    <w:p w14:paraId="4AA0C735" w14:textId="77777777" w:rsidR="00537730" w:rsidRPr="007D2F15" w:rsidRDefault="00537730" w:rsidP="00BC1E89">
      <w:pPr>
        <w:tabs>
          <w:tab w:val="left" w:pos="0"/>
        </w:tabs>
        <w:jc w:val="both"/>
        <w:rPr>
          <w:rFonts w:ascii="Montserrat" w:hAnsi="Montserrat" w:cs="Arial"/>
          <w:sz w:val="16"/>
          <w:szCs w:val="20"/>
        </w:rPr>
      </w:pPr>
    </w:p>
    <w:p w14:paraId="15070829" w14:textId="77777777"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Me comprometo bajo protesta de decir verdad, que la oferta estará vigente </w:t>
      </w:r>
      <w:r w:rsidRPr="007D2F15">
        <w:rPr>
          <w:rFonts w:ascii="Montserrat" w:hAnsi="Montserrat" w:cs="Arial"/>
          <w:b/>
          <w:sz w:val="16"/>
          <w:szCs w:val="20"/>
        </w:rPr>
        <w:t>60 (sesenta días) días naturales</w:t>
      </w:r>
      <w:r w:rsidRPr="007D2F15">
        <w:rPr>
          <w:rFonts w:ascii="Montserrat" w:hAnsi="Montserrat" w:cs="Arial"/>
          <w:sz w:val="16"/>
          <w:szCs w:val="20"/>
        </w:rPr>
        <w:t>, contados a partir de la fecha del acto de presentación y apertura de proposiciones, así como que los precios serán firmes hasta la total prestación del servici</w:t>
      </w:r>
      <w:r w:rsidR="00D530FF" w:rsidRPr="007D2F15">
        <w:rPr>
          <w:rFonts w:ascii="Montserrat" w:hAnsi="Montserrat" w:cs="Arial"/>
          <w:sz w:val="16"/>
          <w:szCs w:val="20"/>
        </w:rPr>
        <w:t xml:space="preserve">o y a entera satisfacción </w:t>
      </w:r>
      <w:r w:rsidR="00503732" w:rsidRPr="007D2F15">
        <w:rPr>
          <w:rFonts w:ascii="Montserrat" w:hAnsi="Montserrat" w:cs="Arial"/>
          <w:sz w:val="16"/>
          <w:szCs w:val="20"/>
        </w:rPr>
        <w:t xml:space="preserve">de </w:t>
      </w:r>
      <w:r w:rsidR="00BC39FB" w:rsidRPr="007D2F15">
        <w:rPr>
          <w:rFonts w:ascii="Montserrat" w:hAnsi="Montserrat" w:cs="Arial"/>
          <w:b/>
          <w:sz w:val="16"/>
          <w:szCs w:val="20"/>
        </w:rPr>
        <w:t>EL CETI”</w:t>
      </w:r>
      <w:r w:rsidRPr="007D2F15">
        <w:rPr>
          <w:rFonts w:ascii="Montserrat" w:hAnsi="Montserrat" w:cs="Arial"/>
          <w:sz w:val="16"/>
          <w:szCs w:val="20"/>
        </w:rPr>
        <w:t xml:space="preserve">, y que los precios cotizados son en moneda nacional, es decir en pesos mexicanos, fijos e incondicionados durante la vigencia del contrato que se suscriba, sin </w:t>
      </w:r>
      <w:r w:rsidR="00216E52" w:rsidRPr="007D2F15">
        <w:rPr>
          <w:rFonts w:ascii="Montserrat" w:hAnsi="Montserrat" w:cs="Arial"/>
          <w:sz w:val="16"/>
          <w:szCs w:val="20"/>
        </w:rPr>
        <w:t>escalación.</w:t>
      </w:r>
    </w:p>
    <w:p w14:paraId="49D0C072" w14:textId="77777777" w:rsidR="00537730" w:rsidRPr="007D2F15" w:rsidRDefault="00537730" w:rsidP="00BC1E89">
      <w:pPr>
        <w:pStyle w:val="Textoindependiente"/>
        <w:jc w:val="center"/>
        <w:rPr>
          <w:rFonts w:ascii="Montserrat" w:hAnsi="Montserrat"/>
          <w:sz w:val="16"/>
          <w:szCs w:val="20"/>
        </w:rPr>
      </w:pPr>
    </w:p>
    <w:p w14:paraId="6873AE0D" w14:textId="4B611AD1" w:rsidR="00537730" w:rsidRPr="007D2F15" w:rsidRDefault="00537730" w:rsidP="00BC1E89">
      <w:pPr>
        <w:tabs>
          <w:tab w:val="left" w:pos="0"/>
        </w:tabs>
        <w:jc w:val="both"/>
        <w:rPr>
          <w:rFonts w:ascii="Montserrat" w:hAnsi="Montserrat" w:cs="Arial"/>
          <w:sz w:val="16"/>
          <w:szCs w:val="20"/>
        </w:rPr>
      </w:pPr>
      <w:r w:rsidRPr="007D2F15">
        <w:rPr>
          <w:rFonts w:ascii="Montserrat" w:hAnsi="Montserrat" w:cs="Arial"/>
          <w:sz w:val="16"/>
          <w:szCs w:val="20"/>
        </w:rPr>
        <w:t xml:space="preserve">Los precios expresados en mi propuesta económica en CompraNet, como lo señalado en el presente escrito para efecto de la </w:t>
      </w:r>
      <w:r w:rsidR="00D530FF" w:rsidRPr="007D2F15">
        <w:rPr>
          <w:rFonts w:ascii="Montserrat" w:hAnsi="Montserrat" w:cs="Arial"/>
          <w:sz w:val="16"/>
          <w:szCs w:val="20"/>
        </w:rPr>
        <w:t xml:space="preserve">Licitación Pública Nacional No. </w:t>
      </w:r>
      <w:r w:rsidR="008940B5" w:rsidRPr="007D2F15">
        <w:rPr>
          <w:rFonts w:ascii="Montserrat" w:hAnsi="Montserrat" w:cs="Arial"/>
          <w:sz w:val="16"/>
          <w:szCs w:val="20"/>
        </w:rPr>
        <w:t>LA-011L3P001-</w:t>
      </w:r>
      <w:r w:rsidR="00476B60">
        <w:rPr>
          <w:rFonts w:ascii="Montserrat" w:hAnsi="Montserrat" w:cs="Arial"/>
          <w:sz w:val="16"/>
          <w:szCs w:val="20"/>
        </w:rPr>
        <w:t>E54</w:t>
      </w:r>
      <w:r w:rsidR="00217EB1" w:rsidRPr="007D2F15">
        <w:rPr>
          <w:rFonts w:ascii="Montserrat" w:hAnsi="Montserrat" w:cs="Arial"/>
          <w:sz w:val="16"/>
          <w:szCs w:val="20"/>
        </w:rPr>
        <w:t>-2019</w:t>
      </w:r>
      <w:r w:rsidRPr="007D2F15">
        <w:rPr>
          <w:rFonts w:ascii="Montserrat" w:hAnsi="Montserrat" w:cs="Arial"/>
          <w:sz w:val="16"/>
          <w:szCs w:val="20"/>
        </w:rPr>
        <w:t xml:space="preserve">, </w:t>
      </w:r>
      <w:r w:rsidR="00D530FF" w:rsidRPr="007D2F15">
        <w:rPr>
          <w:rFonts w:ascii="Montserrat" w:hAnsi="Montserrat" w:cs="Arial"/>
          <w:sz w:val="16"/>
          <w:szCs w:val="20"/>
        </w:rPr>
        <w:t>están</w:t>
      </w:r>
      <w:r w:rsidRPr="007D2F15">
        <w:rPr>
          <w:rFonts w:ascii="Montserrat" w:hAnsi="Montserrat" w:cs="Arial"/>
          <w:sz w:val="16"/>
          <w:szCs w:val="20"/>
        </w:rPr>
        <w:t xml:space="preserve"> conforme a lo </w:t>
      </w:r>
      <w:r w:rsidRPr="00BF68D0">
        <w:rPr>
          <w:rFonts w:ascii="Montserrat" w:hAnsi="Montserrat" w:cs="Arial"/>
          <w:sz w:val="16"/>
          <w:szCs w:val="20"/>
        </w:rPr>
        <w:t xml:space="preserve">señalado en el </w:t>
      </w:r>
      <w:r w:rsidRPr="00BF68D0">
        <w:rPr>
          <w:rFonts w:ascii="Montserrat" w:hAnsi="Montserrat" w:cs="Arial"/>
          <w:b/>
          <w:sz w:val="16"/>
          <w:szCs w:val="20"/>
        </w:rPr>
        <w:t>Anexo 1 “</w:t>
      </w:r>
      <w:r w:rsidR="00395A97" w:rsidRPr="00BF68D0">
        <w:rPr>
          <w:rFonts w:ascii="Montserrat" w:hAnsi="Montserrat" w:cs="Arial"/>
          <w:b/>
          <w:sz w:val="16"/>
          <w:szCs w:val="20"/>
        </w:rPr>
        <w:t>Propuesta Técnica</w:t>
      </w:r>
      <w:r w:rsidRPr="00BF68D0">
        <w:rPr>
          <w:rFonts w:ascii="Montserrat" w:hAnsi="Montserrat" w:cs="Arial"/>
          <w:b/>
          <w:sz w:val="16"/>
          <w:szCs w:val="20"/>
        </w:rPr>
        <w:t>”</w:t>
      </w:r>
      <w:r w:rsidR="0059176F" w:rsidRPr="00BF68D0">
        <w:rPr>
          <w:rFonts w:ascii="Montserrat" w:hAnsi="Montserrat"/>
          <w:sz w:val="16"/>
          <w:szCs w:val="20"/>
        </w:rPr>
        <w:t xml:space="preserve"> </w:t>
      </w:r>
      <w:r w:rsidR="0059176F" w:rsidRPr="00BF68D0">
        <w:rPr>
          <w:rFonts w:ascii="Montserrat" w:hAnsi="Montserrat" w:cs="Arial"/>
          <w:b/>
          <w:sz w:val="16"/>
          <w:szCs w:val="20"/>
        </w:rPr>
        <w:t>Partida 1 “</w:t>
      </w:r>
      <w:r w:rsidR="00476B60">
        <w:rPr>
          <w:rFonts w:ascii="Montserrat" w:hAnsi="Montserrat" w:cs="Arial"/>
          <w:b/>
          <w:sz w:val="16"/>
          <w:szCs w:val="20"/>
        </w:rPr>
        <w:t>SERVICIO DE MANTENIMIENTO A MAQUINARÍA Y EQUIPO</w:t>
      </w:r>
      <w:r w:rsidR="00493F8D" w:rsidRPr="00BF68D0">
        <w:rPr>
          <w:rFonts w:ascii="Montserrat" w:hAnsi="Montserrat" w:cs="Arial"/>
          <w:b/>
          <w:sz w:val="16"/>
          <w:szCs w:val="20"/>
        </w:rPr>
        <w:t>”</w:t>
      </w:r>
      <w:r w:rsidRPr="00BF68D0">
        <w:rPr>
          <w:rFonts w:ascii="Montserrat" w:hAnsi="Montserrat" w:cs="Arial"/>
          <w:sz w:val="16"/>
          <w:szCs w:val="20"/>
        </w:rPr>
        <w:t xml:space="preserve"> de </w:t>
      </w:r>
      <w:r w:rsidRPr="007D2F15">
        <w:rPr>
          <w:rFonts w:ascii="Montserrat" w:hAnsi="Montserrat" w:cs="Arial"/>
          <w:sz w:val="16"/>
          <w:szCs w:val="20"/>
        </w:rPr>
        <w:t>la convocatoria de la presente licitación.</w:t>
      </w:r>
    </w:p>
    <w:p w14:paraId="38E9245B" w14:textId="77777777" w:rsidR="00537730" w:rsidRDefault="00537730" w:rsidP="00BC1E89">
      <w:pPr>
        <w:tabs>
          <w:tab w:val="left" w:pos="0"/>
        </w:tabs>
        <w:jc w:val="both"/>
        <w:rPr>
          <w:rFonts w:ascii="Montserrat" w:hAnsi="Montserrat" w:cs="Arial"/>
          <w:sz w:val="16"/>
          <w:szCs w:val="20"/>
        </w:rPr>
      </w:pPr>
    </w:p>
    <w:p w14:paraId="38F956AF" w14:textId="77777777" w:rsidR="00BF68D0" w:rsidRDefault="00BF68D0" w:rsidP="00BC1E89">
      <w:pPr>
        <w:tabs>
          <w:tab w:val="left" w:pos="0"/>
        </w:tabs>
        <w:jc w:val="both"/>
        <w:rPr>
          <w:rFonts w:ascii="Montserrat" w:hAnsi="Montserrat" w:cs="Arial"/>
          <w:sz w:val="16"/>
          <w:szCs w:val="20"/>
        </w:rPr>
      </w:pPr>
    </w:p>
    <w:p w14:paraId="507F5828" w14:textId="77777777" w:rsidR="00BF68D0" w:rsidRDefault="00BF68D0" w:rsidP="00BC1E89">
      <w:pPr>
        <w:tabs>
          <w:tab w:val="left" w:pos="0"/>
        </w:tabs>
        <w:jc w:val="both"/>
        <w:rPr>
          <w:rFonts w:ascii="Montserrat" w:hAnsi="Montserrat" w:cs="Arial"/>
          <w:sz w:val="16"/>
          <w:szCs w:val="20"/>
        </w:rPr>
      </w:pPr>
    </w:p>
    <w:p w14:paraId="4065D58A" w14:textId="77777777" w:rsidR="00BF68D0" w:rsidRDefault="00BF68D0" w:rsidP="00BC1E89">
      <w:pPr>
        <w:tabs>
          <w:tab w:val="left" w:pos="0"/>
        </w:tabs>
        <w:jc w:val="both"/>
        <w:rPr>
          <w:rFonts w:ascii="Montserrat" w:hAnsi="Montserrat" w:cs="Arial"/>
          <w:sz w:val="16"/>
          <w:szCs w:val="20"/>
        </w:rPr>
      </w:pPr>
    </w:p>
    <w:p w14:paraId="1DBDF543" w14:textId="77777777" w:rsidR="00BF68D0" w:rsidRDefault="00BF68D0" w:rsidP="00BC1E89">
      <w:pPr>
        <w:tabs>
          <w:tab w:val="left" w:pos="0"/>
        </w:tabs>
        <w:jc w:val="both"/>
        <w:rPr>
          <w:rFonts w:ascii="Montserrat" w:hAnsi="Montserrat" w:cs="Arial"/>
          <w:sz w:val="16"/>
          <w:szCs w:val="20"/>
        </w:rPr>
      </w:pPr>
    </w:p>
    <w:p w14:paraId="1B76D4EC" w14:textId="77777777" w:rsidR="00BF68D0" w:rsidRPr="007D2F15" w:rsidRDefault="00BF68D0" w:rsidP="00BC1E89">
      <w:pPr>
        <w:tabs>
          <w:tab w:val="left" w:pos="0"/>
        </w:tabs>
        <w:jc w:val="both"/>
        <w:rPr>
          <w:rFonts w:ascii="Montserrat" w:hAnsi="Montserrat" w:cs="Arial"/>
          <w:sz w:val="16"/>
          <w:szCs w:val="20"/>
        </w:rPr>
      </w:pPr>
    </w:p>
    <w:p w14:paraId="632485A8"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ATENTAMENTE</w:t>
      </w:r>
    </w:p>
    <w:p w14:paraId="0B286CA1"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y firma)</w:t>
      </w:r>
    </w:p>
    <w:p w14:paraId="28DC13DD"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REPRESENTANTE LEGAL</w:t>
      </w:r>
    </w:p>
    <w:p w14:paraId="1DF2C1AE" w14:textId="77777777" w:rsidR="00537730" w:rsidRPr="007D2F15" w:rsidRDefault="00537730" w:rsidP="00BC1E89">
      <w:pPr>
        <w:autoSpaceDE w:val="0"/>
        <w:autoSpaceDN w:val="0"/>
        <w:adjustRightInd w:val="0"/>
        <w:jc w:val="center"/>
        <w:rPr>
          <w:rFonts w:ascii="Montserrat" w:hAnsi="Montserrat" w:cs="Arial"/>
          <w:b/>
          <w:bCs/>
          <w:sz w:val="16"/>
          <w:szCs w:val="20"/>
        </w:rPr>
      </w:pPr>
      <w:r w:rsidRPr="007D2F15">
        <w:rPr>
          <w:rFonts w:ascii="Montserrat" w:hAnsi="Montserrat" w:cs="Arial"/>
          <w:b/>
          <w:bCs/>
          <w:sz w:val="16"/>
          <w:szCs w:val="20"/>
        </w:rPr>
        <w:t>NOMBRE DE LA EMPRESA</w:t>
      </w:r>
    </w:p>
    <w:p w14:paraId="3BAC709A" w14:textId="77777777" w:rsidR="00D530FF" w:rsidRPr="00C1220A" w:rsidRDefault="00D530FF"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 xml:space="preserve">Anexo 3 </w:t>
      </w:r>
    </w:p>
    <w:p w14:paraId="6168A68D" w14:textId="77777777" w:rsidR="00D530FF" w:rsidRPr="00C1220A" w:rsidRDefault="00D530FF" w:rsidP="00BC1E89">
      <w:pPr>
        <w:autoSpaceDE w:val="0"/>
        <w:autoSpaceDN w:val="0"/>
        <w:adjustRightInd w:val="0"/>
        <w:jc w:val="center"/>
        <w:rPr>
          <w:rFonts w:ascii="Montserrat" w:hAnsi="Montserrat" w:cs="Arial"/>
          <w:sz w:val="16"/>
          <w:szCs w:val="20"/>
        </w:rPr>
      </w:pPr>
      <w:r w:rsidRPr="00C1220A">
        <w:rPr>
          <w:rFonts w:ascii="Montserrat" w:hAnsi="Montserrat" w:cs="Arial"/>
          <w:sz w:val="16"/>
          <w:szCs w:val="20"/>
        </w:rPr>
        <w:t>“FORMATO DE ESCRITO DE INTERÉS DE PARTICIPAR (REQUERIDO PARA LA JUNTA DE ACLARACIONES)”</w:t>
      </w:r>
    </w:p>
    <w:p w14:paraId="06CA4A90" w14:textId="77777777" w:rsidR="00D530FF" w:rsidRPr="00C1220A" w:rsidRDefault="00D530FF" w:rsidP="00BC1E89">
      <w:pPr>
        <w:pStyle w:val="Textoindependiente"/>
        <w:jc w:val="right"/>
        <w:rPr>
          <w:rFonts w:ascii="Montserrat" w:hAnsi="Montserrat"/>
          <w:sz w:val="16"/>
          <w:szCs w:val="20"/>
        </w:rPr>
      </w:pPr>
    </w:p>
    <w:p w14:paraId="199B39E7" w14:textId="77777777" w:rsidR="00D530FF" w:rsidRPr="00C1220A" w:rsidRDefault="00D530FF"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7309003F" w14:textId="77777777" w:rsidR="00D530FF" w:rsidRPr="00C1220A" w:rsidRDefault="00D530FF" w:rsidP="00BC1E89">
      <w:pPr>
        <w:jc w:val="both"/>
        <w:rPr>
          <w:rFonts w:ascii="Montserrat" w:hAnsi="Montserrat" w:cs="Arial"/>
          <w:b/>
          <w:sz w:val="16"/>
          <w:szCs w:val="20"/>
          <w:lang w:val="es-ES"/>
        </w:rPr>
      </w:pPr>
    </w:p>
    <w:p w14:paraId="3B5B6CF8"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D703824" w14:textId="77777777" w:rsidR="00D530FF" w:rsidRPr="00C1220A" w:rsidRDefault="00D530FF"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152692F3" w14:textId="77777777" w:rsidR="00D530FF" w:rsidRPr="00C1220A" w:rsidRDefault="00D530FF" w:rsidP="00BC1E89">
      <w:pPr>
        <w:rPr>
          <w:rFonts w:ascii="Montserrat" w:hAnsi="Montserrat" w:cs="Arial"/>
          <w:b/>
          <w:sz w:val="16"/>
          <w:szCs w:val="20"/>
        </w:rPr>
      </w:pPr>
    </w:p>
    <w:p w14:paraId="03E02DE7" w14:textId="36DCC09C" w:rsidR="00D530FF" w:rsidRPr="00C1220A" w:rsidRDefault="009A23B6" w:rsidP="00BC1E89">
      <w:pPr>
        <w:pStyle w:val="Textoindependiente"/>
        <w:rPr>
          <w:rFonts w:ascii="Montserrat" w:hAnsi="Montserrat"/>
          <w:sz w:val="16"/>
          <w:szCs w:val="20"/>
        </w:rPr>
      </w:pPr>
      <w:r w:rsidRPr="00C1220A">
        <w:rPr>
          <w:rFonts w:ascii="Montserrat" w:hAnsi="Montserrat"/>
          <w:sz w:val="16"/>
          <w:szCs w:val="20"/>
          <w:u w:val="single"/>
        </w:rPr>
        <w:t xml:space="preserve"> (NOMBRE DEL LICITANTE)</w:t>
      </w:r>
      <w:r w:rsidRPr="00C1220A">
        <w:rPr>
          <w:rFonts w:ascii="Montserrat" w:hAnsi="Montserrat"/>
          <w:sz w:val="16"/>
          <w:szCs w:val="20"/>
        </w:rPr>
        <w:t xml:space="preserve">,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w:t>
      </w:r>
      <w:r w:rsidR="008940B5" w:rsidRPr="00C1220A">
        <w:rPr>
          <w:rFonts w:ascii="Montserrat" w:hAnsi="Montserrat"/>
          <w:sz w:val="16"/>
          <w:szCs w:val="20"/>
        </w:rPr>
        <w:t>LA-011L3P001-</w:t>
      </w:r>
      <w:r w:rsidR="00476B60">
        <w:rPr>
          <w:rFonts w:ascii="Montserrat" w:hAnsi="Montserrat"/>
          <w:sz w:val="16"/>
          <w:szCs w:val="20"/>
        </w:rPr>
        <w:t>E54</w:t>
      </w:r>
      <w:r w:rsidR="00217EB1" w:rsidRPr="00C1220A">
        <w:rPr>
          <w:rFonts w:ascii="Montserrat" w:hAnsi="Montserrat"/>
          <w:sz w:val="16"/>
          <w:szCs w:val="20"/>
        </w:rPr>
        <w:t>-2019</w:t>
      </w:r>
      <w:r w:rsidRPr="00C1220A">
        <w:rPr>
          <w:rFonts w:ascii="Montserrat" w:hAnsi="Montserrat"/>
          <w:sz w:val="16"/>
          <w:szCs w:val="20"/>
        </w:rPr>
        <w:t xml:space="preserve"> CONVOCADO POR EL </w:t>
      </w:r>
      <w:r w:rsidRPr="00C1220A">
        <w:rPr>
          <w:rFonts w:ascii="Montserrat" w:hAnsi="Montserrat"/>
          <w:b/>
          <w:sz w:val="16"/>
          <w:szCs w:val="20"/>
        </w:rPr>
        <w:t>CENTRO DE ENSEÑANZA TÉCNICA INDUSTRIAL</w:t>
      </w:r>
      <w:r w:rsidRPr="00C1220A">
        <w:rPr>
          <w:rFonts w:ascii="Montserrat" w:hAnsi="Montserrat"/>
          <w:sz w:val="16"/>
          <w:szCs w:val="20"/>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33"/>
        <w:gridCol w:w="698"/>
        <w:gridCol w:w="1110"/>
        <w:gridCol w:w="556"/>
        <w:gridCol w:w="473"/>
        <w:gridCol w:w="366"/>
        <w:gridCol w:w="458"/>
        <w:gridCol w:w="109"/>
        <w:gridCol w:w="418"/>
        <w:gridCol w:w="757"/>
        <w:gridCol w:w="1049"/>
      </w:tblGrid>
      <w:tr w:rsidR="00D530FF" w:rsidRPr="00C1220A" w14:paraId="1EBA2B72" w14:textId="77777777" w:rsidTr="003752A8">
        <w:trPr>
          <w:trHeight w:val="227"/>
          <w:jc w:val="center"/>
        </w:trPr>
        <w:tc>
          <w:tcPr>
            <w:tcW w:w="9776" w:type="dxa"/>
            <w:gridSpan w:val="12"/>
            <w:shd w:val="clear" w:color="auto" w:fill="A6A6A6" w:themeFill="background1" w:themeFillShade="A6"/>
            <w:vAlign w:val="center"/>
          </w:tcPr>
          <w:p w14:paraId="4A4D9E2E"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D530FF" w:rsidRPr="00C1220A" w14:paraId="4801ED02" w14:textId="77777777" w:rsidTr="003752A8">
        <w:trPr>
          <w:trHeight w:val="227"/>
          <w:jc w:val="center"/>
        </w:trPr>
        <w:tc>
          <w:tcPr>
            <w:tcW w:w="4533" w:type="dxa"/>
            <w:gridSpan w:val="3"/>
            <w:vAlign w:val="center"/>
          </w:tcPr>
          <w:p w14:paraId="67217A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243" w:type="dxa"/>
            <w:gridSpan w:val="9"/>
            <w:vAlign w:val="center"/>
          </w:tcPr>
          <w:p w14:paraId="0A78668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E693839" w14:textId="77777777" w:rsidTr="003752A8">
        <w:trPr>
          <w:trHeight w:val="227"/>
          <w:jc w:val="center"/>
        </w:trPr>
        <w:tc>
          <w:tcPr>
            <w:tcW w:w="4533" w:type="dxa"/>
            <w:gridSpan w:val="3"/>
            <w:vAlign w:val="center"/>
          </w:tcPr>
          <w:p w14:paraId="0CEE46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243" w:type="dxa"/>
            <w:gridSpan w:val="9"/>
            <w:vAlign w:val="center"/>
          </w:tcPr>
          <w:p w14:paraId="2C1D62E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8826142" w14:textId="77777777" w:rsidTr="003752A8">
        <w:trPr>
          <w:trHeight w:val="227"/>
          <w:jc w:val="center"/>
        </w:trPr>
        <w:tc>
          <w:tcPr>
            <w:tcW w:w="4533" w:type="dxa"/>
            <w:gridSpan w:val="3"/>
            <w:vAlign w:val="center"/>
          </w:tcPr>
          <w:p w14:paraId="259ED4E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243" w:type="dxa"/>
            <w:gridSpan w:val="9"/>
            <w:vAlign w:val="center"/>
          </w:tcPr>
          <w:p w14:paraId="595A4E8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0C52314" w14:textId="77777777" w:rsidTr="003752A8">
        <w:trPr>
          <w:trHeight w:val="227"/>
          <w:jc w:val="center"/>
        </w:trPr>
        <w:tc>
          <w:tcPr>
            <w:tcW w:w="4533" w:type="dxa"/>
            <w:gridSpan w:val="3"/>
            <w:vAlign w:val="center"/>
          </w:tcPr>
          <w:p w14:paraId="3CDA1C3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243" w:type="dxa"/>
            <w:gridSpan w:val="9"/>
            <w:vAlign w:val="center"/>
          </w:tcPr>
          <w:p w14:paraId="1679FBF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C57B119" w14:textId="77777777" w:rsidTr="003752A8">
        <w:trPr>
          <w:trHeight w:val="212"/>
          <w:jc w:val="center"/>
        </w:trPr>
        <w:tc>
          <w:tcPr>
            <w:tcW w:w="9776" w:type="dxa"/>
            <w:gridSpan w:val="12"/>
            <w:shd w:val="clear" w:color="auto" w:fill="D9D9D9" w:themeFill="background1" w:themeFillShade="D9"/>
            <w:vAlign w:val="center"/>
          </w:tcPr>
          <w:p w14:paraId="05DF8E03"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D530FF" w:rsidRPr="00C1220A" w14:paraId="4112C0A7" w14:textId="77777777" w:rsidTr="003752A8">
        <w:trPr>
          <w:trHeight w:val="227"/>
          <w:jc w:val="center"/>
        </w:trPr>
        <w:tc>
          <w:tcPr>
            <w:tcW w:w="2364" w:type="dxa"/>
            <w:vAlign w:val="center"/>
          </w:tcPr>
          <w:p w14:paraId="7B320C2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4A085E86"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3E1F235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2379" w:type="dxa"/>
            <w:gridSpan w:val="4"/>
            <w:vAlign w:val="center"/>
          </w:tcPr>
          <w:p w14:paraId="4B9C2A6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771A618" w14:textId="77777777" w:rsidTr="003752A8">
        <w:trPr>
          <w:trHeight w:val="227"/>
          <w:jc w:val="center"/>
        </w:trPr>
        <w:tc>
          <w:tcPr>
            <w:tcW w:w="2364" w:type="dxa"/>
            <w:vAlign w:val="center"/>
          </w:tcPr>
          <w:p w14:paraId="0775925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447C255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9B15F9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2379" w:type="dxa"/>
            <w:gridSpan w:val="4"/>
            <w:vAlign w:val="center"/>
          </w:tcPr>
          <w:p w14:paraId="54ADB7D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9AAEE73" w14:textId="77777777" w:rsidTr="003752A8">
        <w:trPr>
          <w:trHeight w:val="212"/>
          <w:jc w:val="center"/>
        </w:trPr>
        <w:tc>
          <w:tcPr>
            <w:tcW w:w="2364" w:type="dxa"/>
            <w:vAlign w:val="center"/>
          </w:tcPr>
          <w:p w14:paraId="4DFDA00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15F177C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6B8BCB9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2379" w:type="dxa"/>
            <w:gridSpan w:val="4"/>
            <w:vAlign w:val="center"/>
          </w:tcPr>
          <w:p w14:paraId="6D0EBE6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28BF95B" w14:textId="77777777" w:rsidTr="003752A8">
        <w:trPr>
          <w:trHeight w:val="227"/>
          <w:jc w:val="center"/>
        </w:trPr>
        <w:tc>
          <w:tcPr>
            <w:tcW w:w="2364" w:type="dxa"/>
            <w:vAlign w:val="center"/>
          </w:tcPr>
          <w:p w14:paraId="5D8A8FD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27BBF6D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0F8FB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2379" w:type="dxa"/>
            <w:gridSpan w:val="4"/>
            <w:vAlign w:val="center"/>
          </w:tcPr>
          <w:p w14:paraId="1AE0F10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6B1353" w14:textId="77777777" w:rsidTr="003752A8">
        <w:trPr>
          <w:trHeight w:val="92"/>
          <w:jc w:val="center"/>
        </w:trPr>
        <w:tc>
          <w:tcPr>
            <w:tcW w:w="9776" w:type="dxa"/>
            <w:gridSpan w:val="12"/>
            <w:shd w:val="clear" w:color="auto" w:fill="D9D9D9" w:themeFill="background1" w:themeFillShade="D9"/>
            <w:vAlign w:val="center"/>
          </w:tcPr>
          <w:p w14:paraId="0EE9E10B"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D530FF" w:rsidRPr="00C1220A" w14:paraId="7C77A4F3" w14:textId="77777777" w:rsidTr="003752A8">
        <w:trPr>
          <w:trHeight w:val="454"/>
          <w:jc w:val="center"/>
        </w:trPr>
        <w:tc>
          <w:tcPr>
            <w:tcW w:w="6231" w:type="dxa"/>
            <w:gridSpan w:val="5"/>
            <w:vAlign w:val="center"/>
          </w:tcPr>
          <w:p w14:paraId="4FD137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283A2779" w14:textId="77777777" w:rsidR="00D530FF" w:rsidRPr="00C1220A" w:rsidRDefault="00D530FF"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5A090B72"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074" w:type="dxa"/>
            <w:vAlign w:val="center"/>
          </w:tcPr>
          <w:p w14:paraId="280900FD" w14:textId="77777777" w:rsidR="00D530FF" w:rsidRPr="00C1220A" w:rsidRDefault="00D530FF"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D530FF" w:rsidRPr="00C1220A" w14:paraId="1F9C136A" w14:textId="77777777" w:rsidTr="003752A8">
        <w:trPr>
          <w:trHeight w:val="212"/>
          <w:jc w:val="center"/>
        </w:trPr>
        <w:tc>
          <w:tcPr>
            <w:tcW w:w="2364" w:type="dxa"/>
            <w:vAlign w:val="center"/>
          </w:tcPr>
          <w:p w14:paraId="150003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C95FDA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61302A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0FEA03A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6E36B16B" w14:textId="77777777" w:rsidTr="003752A8">
        <w:trPr>
          <w:trHeight w:val="227"/>
          <w:jc w:val="center"/>
        </w:trPr>
        <w:tc>
          <w:tcPr>
            <w:tcW w:w="2364" w:type="dxa"/>
            <w:vAlign w:val="center"/>
          </w:tcPr>
          <w:p w14:paraId="41A17D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6B671FA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D530FF" w:rsidRPr="00C1220A" w14:paraId="7A6A74CC" w14:textId="77777777" w:rsidTr="003752A8">
        <w:trPr>
          <w:trHeight w:val="212"/>
          <w:jc w:val="center"/>
        </w:trPr>
        <w:tc>
          <w:tcPr>
            <w:tcW w:w="4533" w:type="dxa"/>
            <w:gridSpan w:val="3"/>
            <w:vAlign w:val="center"/>
          </w:tcPr>
          <w:p w14:paraId="43414F0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3B81B4C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A0226F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3F9CB8C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0B016B4B" w14:textId="77777777" w:rsidTr="003752A8">
        <w:trPr>
          <w:trHeight w:val="227"/>
          <w:jc w:val="center"/>
        </w:trPr>
        <w:tc>
          <w:tcPr>
            <w:tcW w:w="2364" w:type="dxa"/>
            <w:vAlign w:val="center"/>
          </w:tcPr>
          <w:p w14:paraId="610FBEA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7412" w:type="dxa"/>
            <w:gridSpan w:val="11"/>
            <w:vAlign w:val="center"/>
          </w:tcPr>
          <w:p w14:paraId="3410FE8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23724CE5" w14:textId="77777777" w:rsidTr="003752A8">
        <w:trPr>
          <w:trHeight w:val="227"/>
          <w:jc w:val="center"/>
        </w:trPr>
        <w:tc>
          <w:tcPr>
            <w:tcW w:w="3822" w:type="dxa"/>
            <w:gridSpan w:val="2"/>
            <w:vAlign w:val="center"/>
          </w:tcPr>
          <w:p w14:paraId="507DE57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08D8586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6EC32E6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2270" w:type="dxa"/>
            <w:gridSpan w:val="3"/>
            <w:vAlign w:val="center"/>
          </w:tcPr>
          <w:p w14:paraId="50D8AD0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5A62B95" w14:textId="77777777" w:rsidTr="003752A8">
        <w:trPr>
          <w:trHeight w:val="227"/>
          <w:jc w:val="center"/>
        </w:trPr>
        <w:tc>
          <w:tcPr>
            <w:tcW w:w="2364" w:type="dxa"/>
            <w:vAlign w:val="center"/>
          </w:tcPr>
          <w:p w14:paraId="72FCA9E1"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620E21E2"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5336D2C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1846" w:type="dxa"/>
            <w:gridSpan w:val="2"/>
            <w:vAlign w:val="center"/>
          </w:tcPr>
          <w:p w14:paraId="79405FB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3DF2E2C6" w14:textId="77777777" w:rsidTr="003752A8">
        <w:trPr>
          <w:trHeight w:val="227"/>
          <w:jc w:val="center"/>
        </w:trPr>
        <w:tc>
          <w:tcPr>
            <w:tcW w:w="2364" w:type="dxa"/>
            <w:vAlign w:val="center"/>
          </w:tcPr>
          <w:p w14:paraId="42E2BD1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0F7CB33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59C312F0" w14:textId="77777777" w:rsidTr="003752A8">
        <w:trPr>
          <w:trHeight w:val="227"/>
          <w:jc w:val="center"/>
        </w:trPr>
        <w:tc>
          <w:tcPr>
            <w:tcW w:w="9776" w:type="dxa"/>
            <w:gridSpan w:val="12"/>
            <w:shd w:val="clear" w:color="auto" w:fill="D9D9D9" w:themeFill="background1" w:themeFillShade="D9"/>
            <w:vAlign w:val="center"/>
          </w:tcPr>
          <w:p w14:paraId="29F29176"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D530FF" w:rsidRPr="00C1220A" w14:paraId="0F3254FC" w14:textId="77777777" w:rsidTr="003752A8">
        <w:trPr>
          <w:trHeight w:val="227"/>
          <w:jc w:val="center"/>
        </w:trPr>
        <w:tc>
          <w:tcPr>
            <w:tcW w:w="2364" w:type="dxa"/>
            <w:vAlign w:val="center"/>
          </w:tcPr>
          <w:p w14:paraId="2BBA6E6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2A2B6BB9"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ED0520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78E89F4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0577CF7" w14:textId="77777777" w:rsidTr="003752A8">
        <w:trPr>
          <w:trHeight w:val="438"/>
          <w:jc w:val="center"/>
        </w:trPr>
        <w:tc>
          <w:tcPr>
            <w:tcW w:w="2364" w:type="dxa"/>
            <w:vAlign w:val="center"/>
          </w:tcPr>
          <w:p w14:paraId="18F30F6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3FA2C3AD"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623994D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2379" w:type="dxa"/>
            <w:gridSpan w:val="4"/>
            <w:vAlign w:val="center"/>
          </w:tcPr>
          <w:p w14:paraId="561009DE"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FAC95D7" w14:textId="77777777" w:rsidTr="003752A8">
        <w:trPr>
          <w:trHeight w:val="227"/>
          <w:jc w:val="center"/>
        </w:trPr>
        <w:tc>
          <w:tcPr>
            <w:tcW w:w="9776" w:type="dxa"/>
            <w:gridSpan w:val="12"/>
            <w:shd w:val="clear" w:color="auto" w:fill="D9D9D9" w:themeFill="background1" w:themeFillShade="D9"/>
            <w:vAlign w:val="center"/>
          </w:tcPr>
          <w:p w14:paraId="7761D81C" w14:textId="77777777" w:rsidR="00D530FF" w:rsidRPr="00C1220A" w:rsidRDefault="00D530FF"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D530FF" w:rsidRPr="00C1220A" w14:paraId="0D6301AF" w14:textId="77777777" w:rsidTr="003752A8">
        <w:trPr>
          <w:trHeight w:val="212"/>
          <w:jc w:val="center"/>
        </w:trPr>
        <w:tc>
          <w:tcPr>
            <w:tcW w:w="4533" w:type="dxa"/>
            <w:gridSpan w:val="3"/>
            <w:vAlign w:val="center"/>
          </w:tcPr>
          <w:p w14:paraId="1AFD5A0F"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243" w:type="dxa"/>
            <w:gridSpan w:val="9"/>
            <w:vAlign w:val="center"/>
          </w:tcPr>
          <w:p w14:paraId="0474BC2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77796345" w14:textId="77777777" w:rsidTr="003752A8">
        <w:trPr>
          <w:trHeight w:val="454"/>
          <w:jc w:val="center"/>
        </w:trPr>
        <w:tc>
          <w:tcPr>
            <w:tcW w:w="4533" w:type="dxa"/>
            <w:gridSpan w:val="3"/>
            <w:vAlign w:val="center"/>
          </w:tcPr>
          <w:p w14:paraId="2A443E10"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170DBB17"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4CF1B9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2379" w:type="dxa"/>
            <w:gridSpan w:val="4"/>
            <w:vAlign w:val="center"/>
          </w:tcPr>
          <w:p w14:paraId="1861B56A"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17F6095E" w14:textId="77777777" w:rsidTr="003752A8">
        <w:trPr>
          <w:trHeight w:val="212"/>
          <w:jc w:val="center"/>
        </w:trPr>
        <w:tc>
          <w:tcPr>
            <w:tcW w:w="2364" w:type="dxa"/>
            <w:vAlign w:val="center"/>
          </w:tcPr>
          <w:p w14:paraId="06E23E03"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3071BAF4"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61DEF85"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379" w:type="dxa"/>
            <w:gridSpan w:val="4"/>
            <w:vAlign w:val="center"/>
          </w:tcPr>
          <w:p w14:paraId="157A82BB"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D530FF" w:rsidRPr="00C1220A" w14:paraId="4607D010" w14:textId="77777777" w:rsidTr="003752A8">
        <w:trPr>
          <w:trHeight w:val="227"/>
          <w:jc w:val="center"/>
        </w:trPr>
        <w:tc>
          <w:tcPr>
            <w:tcW w:w="2364" w:type="dxa"/>
            <w:vAlign w:val="center"/>
          </w:tcPr>
          <w:p w14:paraId="54D20EEC"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7412" w:type="dxa"/>
            <w:gridSpan w:val="11"/>
            <w:vAlign w:val="center"/>
          </w:tcPr>
          <w:p w14:paraId="19936148" w14:textId="77777777" w:rsidR="00D530FF" w:rsidRPr="00C1220A" w:rsidRDefault="00D530FF"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34C5C58A" w14:textId="77777777" w:rsidR="00D530FF" w:rsidRPr="00C1220A" w:rsidRDefault="00D530FF" w:rsidP="00BC1E89">
      <w:pPr>
        <w:pStyle w:val="Textoindependiente"/>
        <w:rPr>
          <w:rFonts w:ascii="Montserrat" w:hAnsi="Montserrat"/>
          <w:sz w:val="16"/>
          <w:szCs w:val="20"/>
        </w:rPr>
      </w:pPr>
    </w:p>
    <w:p w14:paraId="2237FCCD" w14:textId="2171ADDF" w:rsidR="00D530FF" w:rsidRPr="00C1220A" w:rsidRDefault="009A23B6" w:rsidP="00BC1E89">
      <w:pPr>
        <w:pStyle w:val="Textoindependiente"/>
        <w:rPr>
          <w:rFonts w:ascii="Montserrat" w:hAnsi="Montserrat"/>
          <w:sz w:val="16"/>
          <w:szCs w:val="20"/>
        </w:rPr>
      </w:pPr>
      <w:r w:rsidRPr="00C1220A">
        <w:rPr>
          <w:rFonts w:ascii="Montserrat" w:hAnsi="Montserrat"/>
          <w:b/>
          <w:sz w:val="16"/>
          <w:szCs w:val="20"/>
        </w:rPr>
        <w:t>BAJO PROTESTA DE DECIR VERDAD</w:t>
      </w:r>
      <w:r w:rsidRPr="00C1220A">
        <w:rPr>
          <w:rFonts w:ascii="Montserrat" w:hAnsi="Montserrat"/>
          <w:sz w:val="16"/>
          <w:szCs w:val="20"/>
        </w:rPr>
        <w:t xml:space="preserve"> REFIERO, QUE LOS DATOS AQUÍ ASENTADOS, SON CIERTOS Y HAN SIDO DEBIDAMENTE VERIFICADOS ASÍ COMO, QUE CUENTO CON FACULTADES SUFICIENTES PARA PARTICIPAR EN LA JUNTA DE ACLARACIONES DEL PROCEDIMIENTO NÚMERO </w:t>
      </w:r>
      <w:r w:rsidR="008940B5" w:rsidRPr="00C1220A">
        <w:rPr>
          <w:rFonts w:ascii="Montserrat" w:hAnsi="Montserrat"/>
          <w:b/>
          <w:sz w:val="16"/>
          <w:szCs w:val="20"/>
        </w:rPr>
        <w:t>LA-011L3P001-</w:t>
      </w:r>
      <w:r w:rsidR="00476B60">
        <w:rPr>
          <w:rFonts w:ascii="Montserrat" w:hAnsi="Montserrat"/>
          <w:b/>
          <w:sz w:val="16"/>
          <w:szCs w:val="20"/>
        </w:rPr>
        <w:t>E54</w:t>
      </w:r>
      <w:r w:rsidR="00217EB1" w:rsidRPr="00C1220A">
        <w:rPr>
          <w:rFonts w:ascii="Montserrat" w:hAnsi="Montserrat"/>
          <w:b/>
          <w:sz w:val="16"/>
          <w:szCs w:val="20"/>
        </w:rPr>
        <w:t>-2019</w:t>
      </w:r>
      <w:r w:rsidRPr="00C1220A">
        <w:rPr>
          <w:rFonts w:ascii="Montserrat" w:hAnsi="Montserrat"/>
          <w:sz w:val="16"/>
          <w:szCs w:val="20"/>
        </w:rPr>
        <w:t xml:space="preserve">, CONVOCADO POR </w:t>
      </w:r>
      <w:r w:rsidRPr="00C1220A">
        <w:rPr>
          <w:rFonts w:ascii="Montserrat" w:hAnsi="Montserrat"/>
          <w:b/>
          <w:sz w:val="16"/>
          <w:szCs w:val="20"/>
        </w:rPr>
        <w:t>“EL CETI”</w:t>
      </w:r>
      <w:r w:rsidRPr="00C1220A">
        <w:rPr>
          <w:rFonts w:ascii="Montserrat" w:hAnsi="Montserrat"/>
          <w:sz w:val="16"/>
          <w:szCs w:val="20"/>
        </w:rPr>
        <w:t>.</w:t>
      </w:r>
    </w:p>
    <w:p w14:paraId="58EA0AC1" w14:textId="77777777" w:rsidR="00D530FF" w:rsidRPr="00C1220A" w:rsidRDefault="00D530FF" w:rsidP="00BC1E89">
      <w:pPr>
        <w:pStyle w:val="Textoindependiente"/>
        <w:rPr>
          <w:rFonts w:ascii="Montserrat" w:hAnsi="Montserrat"/>
          <w:sz w:val="16"/>
          <w:szCs w:val="20"/>
        </w:rPr>
      </w:pPr>
    </w:p>
    <w:p w14:paraId="25AB767E"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DED7439"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lastRenderedPageBreak/>
        <w:t>ATENTAMENTE</w:t>
      </w:r>
    </w:p>
    <w:p w14:paraId="59908E3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9ADAAB5"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367A8E7D"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16B915BF" w14:textId="77777777" w:rsidR="00D530FF" w:rsidRPr="00C1220A" w:rsidRDefault="00D530FF" w:rsidP="00BC1E89">
      <w:pPr>
        <w:autoSpaceDE w:val="0"/>
        <w:autoSpaceDN w:val="0"/>
        <w:adjustRightInd w:val="0"/>
        <w:jc w:val="center"/>
        <w:rPr>
          <w:rFonts w:ascii="Montserrat" w:hAnsi="Montserrat" w:cs="Arial"/>
          <w:b/>
          <w:bCs/>
          <w:sz w:val="16"/>
          <w:szCs w:val="20"/>
        </w:rPr>
      </w:pPr>
    </w:p>
    <w:p w14:paraId="55840D0A"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45F50B81"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64C729A7"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795EB0C" w14:textId="77777777" w:rsidR="00D530FF" w:rsidRPr="00C1220A" w:rsidRDefault="00D530FF"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66FD1B" w14:textId="77777777" w:rsidR="00D530FF" w:rsidRPr="00C1220A" w:rsidRDefault="00D530FF" w:rsidP="00BC1E89">
      <w:pPr>
        <w:rPr>
          <w:rFonts w:ascii="Montserrat" w:hAnsi="Montserrat" w:cs="Arial"/>
          <w:sz w:val="16"/>
          <w:szCs w:val="20"/>
        </w:rPr>
      </w:pPr>
      <w:r w:rsidRPr="00C1220A">
        <w:rPr>
          <w:rFonts w:ascii="Montserrat" w:hAnsi="Montserrat" w:cs="Arial"/>
          <w:sz w:val="16"/>
          <w:szCs w:val="20"/>
        </w:rPr>
        <w:br w:type="page"/>
      </w:r>
    </w:p>
    <w:p w14:paraId="5308D52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4</w:t>
      </w:r>
    </w:p>
    <w:p w14:paraId="14E69CBA"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t>“FORMATO PARA PRESENTAR SOLICITUDES DE ACLARACIÓN PARA LA JUNTA DE ACLARACIONES”</w:t>
      </w:r>
    </w:p>
    <w:p w14:paraId="6E1757B2" w14:textId="77777777" w:rsidR="00274093" w:rsidRPr="00C1220A" w:rsidRDefault="00274093" w:rsidP="00BC1E89">
      <w:pPr>
        <w:tabs>
          <w:tab w:val="left" w:pos="851"/>
        </w:tabs>
        <w:jc w:val="center"/>
        <w:rPr>
          <w:rFonts w:ascii="Montserrat" w:hAnsi="Montserrat" w:cs="Arial"/>
          <w:b/>
          <w:sz w:val="16"/>
          <w:szCs w:val="20"/>
        </w:rPr>
      </w:pPr>
    </w:p>
    <w:p w14:paraId="108C367C"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u w:val="single"/>
        </w:rPr>
        <w:t>Población</w:t>
      </w:r>
      <w:r w:rsidRPr="00C1220A">
        <w:rPr>
          <w:rFonts w:ascii="Montserrat" w:hAnsi="Montserrat"/>
          <w:sz w:val="16"/>
          <w:szCs w:val="20"/>
        </w:rPr>
        <w:t xml:space="preserve"> a, __ de______ de 20__.</w:t>
      </w:r>
    </w:p>
    <w:p w14:paraId="6E12FF65" w14:textId="77777777" w:rsidR="00274093" w:rsidRPr="00C1220A" w:rsidRDefault="00274093" w:rsidP="00BC1E89">
      <w:pPr>
        <w:jc w:val="both"/>
        <w:rPr>
          <w:rFonts w:ascii="Montserrat" w:hAnsi="Montserrat" w:cs="Arial"/>
          <w:b/>
          <w:sz w:val="16"/>
          <w:szCs w:val="20"/>
          <w:lang w:val="es-ES"/>
        </w:rPr>
      </w:pPr>
    </w:p>
    <w:p w14:paraId="69DCC9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5627CDEF"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50142F47" w14:textId="77777777" w:rsidR="00274093" w:rsidRPr="00C1220A" w:rsidRDefault="00274093" w:rsidP="00BC1E89">
      <w:pPr>
        <w:rPr>
          <w:rFonts w:ascii="Montserrat" w:hAnsi="Montserrat" w:cs="Arial"/>
          <w:sz w:val="16"/>
          <w:szCs w:val="20"/>
          <w:lang w:val="es-ES"/>
        </w:rPr>
      </w:pPr>
    </w:p>
    <w:p w14:paraId="31668E63" w14:textId="77777777" w:rsidR="00274093" w:rsidRPr="00C1220A" w:rsidRDefault="00274093" w:rsidP="00BC1E89">
      <w:pPr>
        <w:rPr>
          <w:rFonts w:ascii="Montserrat" w:hAnsi="Montserrat" w:cs="Arial"/>
          <w:sz w:val="16"/>
          <w:szCs w:val="20"/>
        </w:rPr>
      </w:pPr>
    </w:p>
    <w:p w14:paraId="46712C67" w14:textId="1970187E" w:rsidR="00274093" w:rsidRPr="00C1220A" w:rsidRDefault="00274093" w:rsidP="00BC1E89">
      <w:pPr>
        <w:jc w:val="both"/>
        <w:rPr>
          <w:rFonts w:ascii="Montserrat" w:hAnsi="Montserrat"/>
          <w:sz w:val="16"/>
          <w:szCs w:val="20"/>
        </w:rPr>
      </w:pPr>
      <w:r w:rsidRPr="00C1220A">
        <w:rPr>
          <w:rFonts w:ascii="Montserrat" w:hAnsi="Montserrat" w:cs="Arial"/>
          <w:sz w:val="16"/>
          <w:szCs w:val="20"/>
        </w:rPr>
        <w:t xml:space="preserve">Por medio del presente en mi carácter de representante legal de </w:t>
      </w:r>
      <w:r w:rsidRPr="00C1220A">
        <w:rPr>
          <w:rFonts w:ascii="Montserrat" w:hAnsi="Montserrat" w:cs="Arial"/>
          <w:sz w:val="16"/>
          <w:szCs w:val="20"/>
          <w:u w:val="single"/>
        </w:rPr>
        <w:t>(nombre del licitante)</w:t>
      </w:r>
      <w:r w:rsidRPr="00C1220A">
        <w:rPr>
          <w:rFonts w:ascii="Montserrat" w:hAnsi="Montserrat" w:cs="Arial"/>
          <w:sz w:val="16"/>
          <w:szCs w:val="20"/>
        </w:rPr>
        <w:t xml:space="preserve"> y en relación a la Licitación Pública Nacional número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referente a ___________________, me permito solicitar la aclaración de los siguientes cuestionamientos:</w:t>
      </w:r>
    </w:p>
    <w:p w14:paraId="7EC14D59" w14:textId="77777777" w:rsidR="00274093" w:rsidRPr="00C1220A" w:rsidRDefault="00274093" w:rsidP="00BC1E89">
      <w:pPr>
        <w:rPr>
          <w:rFonts w:ascii="Montserrat" w:hAnsi="Montserrat"/>
          <w:sz w:val="16"/>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274093" w:rsidRPr="00C1220A" w14:paraId="00A31738" w14:textId="77777777" w:rsidTr="00274093">
        <w:trPr>
          <w:trHeight w:val="227"/>
          <w:jc w:val="center"/>
        </w:trPr>
        <w:tc>
          <w:tcPr>
            <w:tcW w:w="860" w:type="dxa"/>
            <w:vMerge w:val="restart"/>
            <w:shd w:val="clear" w:color="auto" w:fill="B8CCE4"/>
            <w:vAlign w:val="center"/>
          </w:tcPr>
          <w:p w14:paraId="58C138AE"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No.</w:t>
            </w:r>
          </w:p>
        </w:tc>
        <w:tc>
          <w:tcPr>
            <w:tcW w:w="3983" w:type="dxa"/>
            <w:gridSpan w:val="3"/>
            <w:shd w:val="clear" w:color="auto" w:fill="B8CCE4"/>
            <w:vAlign w:val="center"/>
          </w:tcPr>
          <w:p w14:paraId="07A8540A"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REFERENCIA DE LA CONVOCATORIA</w:t>
            </w:r>
          </w:p>
        </w:tc>
        <w:tc>
          <w:tcPr>
            <w:tcW w:w="4851" w:type="dxa"/>
            <w:vMerge w:val="restart"/>
            <w:shd w:val="clear" w:color="auto" w:fill="B8CCE4"/>
            <w:vAlign w:val="center"/>
          </w:tcPr>
          <w:p w14:paraId="5FACBB8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PREGUNTA</w:t>
            </w:r>
          </w:p>
        </w:tc>
      </w:tr>
      <w:tr w:rsidR="00274093" w:rsidRPr="00C1220A" w14:paraId="107D383B" w14:textId="77777777" w:rsidTr="00274093">
        <w:trPr>
          <w:trHeight w:val="350"/>
          <w:jc w:val="center"/>
        </w:trPr>
        <w:tc>
          <w:tcPr>
            <w:tcW w:w="860" w:type="dxa"/>
            <w:vMerge/>
            <w:vAlign w:val="center"/>
          </w:tcPr>
          <w:p w14:paraId="0BBE6569" w14:textId="77777777" w:rsidR="00274093" w:rsidRPr="00C1220A" w:rsidRDefault="00274093" w:rsidP="00BC1E89">
            <w:pPr>
              <w:jc w:val="center"/>
              <w:rPr>
                <w:rFonts w:ascii="Montserrat" w:hAnsi="Montserrat" w:cs="Arial"/>
                <w:sz w:val="16"/>
                <w:szCs w:val="20"/>
              </w:rPr>
            </w:pPr>
          </w:p>
        </w:tc>
        <w:tc>
          <w:tcPr>
            <w:tcW w:w="1216" w:type="dxa"/>
            <w:shd w:val="clear" w:color="auto" w:fill="B8CCE4"/>
            <w:vAlign w:val="center"/>
          </w:tcPr>
          <w:p w14:paraId="22452B1D"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NUMERAL</w:t>
            </w:r>
          </w:p>
        </w:tc>
        <w:tc>
          <w:tcPr>
            <w:tcW w:w="1195" w:type="dxa"/>
            <w:shd w:val="clear" w:color="auto" w:fill="B8CCE4"/>
            <w:vAlign w:val="center"/>
          </w:tcPr>
          <w:p w14:paraId="5293BED4"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PUNTO / INCISO</w:t>
            </w:r>
          </w:p>
        </w:tc>
        <w:tc>
          <w:tcPr>
            <w:tcW w:w="1572" w:type="dxa"/>
            <w:shd w:val="clear" w:color="auto" w:fill="B8CCE4"/>
            <w:vAlign w:val="center"/>
          </w:tcPr>
          <w:p w14:paraId="090CB18F"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APARTADO / INCISO</w:t>
            </w:r>
          </w:p>
        </w:tc>
        <w:tc>
          <w:tcPr>
            <w:tcW w:w="4851" w:type="dxa"/>
            <w:vMerge/>
            <w:shd w:val="clear" w:color="auto" w:fill="auto"/>
            <w:vAlign w:val="center"/>
          </w:tcPr>
          <w:p w14:paraId="47047159" w14:textId="77777777" w:rsidR="00274093" w:rsidRPr="00C1220A" w:rsidRDefault="00274093" w:rsidP="00BC1E89">
            <w:pPr>
              <w:jc w:val="center"/>
              <w:rPr>
                <w:rFonts w:ascii="Montserrat" w:hAnsi="Montserrat" w:cs="Arial"/>
                <w:b/>
                <w:sz w:val="16"/>
                <w:szCs w:val="20"/>
              </w:rPr>
            </w:pPr>
          </w:p>
        </w:tc>
      </w:tr>
      <w:tr w:rsidR="00274093" w:rsidRPr="00C1220A" w14:paraId="2644375A" w14:textId="77777777" w:rsidTr="00274093">
        <w:trPr>
          <w:trHeight w:val="251"/>
          <w:jc w:val="center"/>
        </w:trPr>
        <w:tc>
          <w:tcPr>
            <w:tcW w:w="860" w:type="dxa"/>
            <w:vAlign w:val="center"/>
          </w:tcPr>
          <w:p w14:paraId="2EE2DB3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1216" w:type="dxa"/>
            <w:vAlign w:val="center"/>
          </w:tcPr>
          <w:p w14:paraId="4FFFC3A3" w14:textId="77777777" w:rsidR="00274093" w:rsidRPr="00C1220A" w:rsidRDefault="00274093" w:rsidP="00BC1E89">
            <w:pPr>
              <w:jc w:val="center"/>
              <w:rPr>
                <w:rFonts w:ascii="Montserrat" w:hAnsi="Montserrat" w:cs="Arial"/>
                <w:sz w:val="16"/>
                <w:szCs w:val="20"/>
              </w:rPr>
            </w:pPr>
          </w:p>
        </w:tc>
        <w:tc>
          <w:tcPr>
            <w:tcW w:w="1195" w:type="dxa"/>
            <w:vAlign w:val="center"/>
          </w:tcPr>
          <w:p w14:paraId="22012014"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0386D45"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FC4A6EA" w14:textId="77777777" w:rsidR="00274093" w:rsidRPr="00C1220A" w:rsidRDefault="00274093" w:rsidP="00BC1E89">
            <w:pPr>
              <w:jc w:val="center"/>
              <w:rPr>
                <w:rFonts w:ascii="Montserrat" w:hAnsi="Montserrat" w:cs="Arial"/>
                <w:i/>
                <w:sz w:val="16"/>
                <w:szCs w:val="20"/>
              </w:rPr>
            </w:pPr>
          </w:p>
        </w:tc>
      </w:tr>
      <w:tr w:rsidR="00274093" w:rsidRPr="00C1220A" w14:paraId="2DCAE259" w14:textId="77777777" w:rsidTr="00274093">
        <w:trPr>
          <w:trHeight w:val="251"/>
          <w:jc w:val="center"/>
        </w:trPr>
        <w:tc>
          <w:tcPr>
            <w:tcW w:w="860" w:type="dxa"/>
            <w:vAlign w:val="center"/>
          </w:tcPr>
          <w:p w14:paraId="220C311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1216" w:type="dxa"/>
            <w:vAlign w:val="center"/>
          </w:tcPr>
          <w:p w14:paraId="48C41E70" w14:textId="77777777" w:rsidR="00274093" w:rsidRPr="00C1220A" w:rsidRDefault="00274093" w:rsidP="00BC1E89">
            <w:pPr>
              <w:jc w:val="center"/>
              <w:rPr>
                <w:rFonts w:ascii="Montserrat" w:hAnsi="Montserrat" w:cs="Arial"/>
                <w:sz w:val="16"/>
                <w:szCs w:val="20"/>
              </w:rPr>
            </w:pPr>
          </w:p>
        </w:tc>
        <w:tc>
          <w:tcPr>
            <w:tcW w:w="1195" w:type="dxa"/>
            <w:vAlign w:val="center"/>
          </w:tcPr>
          <w:p w14:paraId="26D09BC9"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BF5337B"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8C4B7C4" w14:textId="77777777" w:rsidR="00274093" w:rsidRPr="00C1220A" w:rsidRDefault="00274093" w:rsidP="00BC1E89">
            <w:pPr>
              <w:jc w:val="center"/>
              <w:rPr>
                <w:rFonts w:ascii="Montserrat" w:hAnsi="Montserrat" w:cs="Arial"/>
                <w:i/>
                <w:sz w:val="16"/>
                <w:szCs w:val="20"/>
              </w:rPr>
            </w:pPr>
          </w:p>
        </w:tc>
      </w:tr>
      <w:tr w:rsidR="00274093" w:rsidRPr="00C1220A" w14:paraId="0D1CAFAF" w14:textId="77777777" w:rsidTr="00274093">
        <w:trPr>
          <w:trHeight w:val="251"/>
          <w:jc w:val="center"/>
        </w:trPr>
        <w:tc>
          <w:tcPr>
            <w:tcW w:w="860" w:type="dxa"/>
            <w:vAlign w:val="center"/>
          </w:tcPr>
          <w:p w14:paraId="5B5A4BD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1216" w:type="dxa"/>
            <w:vAlign w:val="center"/>
          </w:tcPr>
          <w:p w14:paraId="321B88D0" w14:textId="77777777" w:rsidR="00274093" w:rsidRPr="00C1220A" w:rsidRDefault="00274093" w:rsidP="00BC1E89">
            <w:pPr>
              <w:jc w:val="center"/>
              <w:rPr>
                <w:rFonts w:ascii="Montserrat" w:hAnsi="Montserrat" w:cs="Arial"/>
                <w:sz w:val="16"/>
                <w:szCs w:val="20"/>
              </w:rPr>
            </w:pPr>
          </w:p>
        </w:tc>
        <w:tc>
          <w:tcPr>
            <w:tcW w:w="1195" w:type="dxa"/>
            <w:vAlign w:val="center"/>
          </w:tcPr>
          <w:p w14:paraId="655C5F03"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23B5F2EC"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63512BE" w14:textId="77777777" w:rsidR="00274093" w:rsidRPr="00C1220A" w:rsidRDefault="00274093" w:rsidP="00BC1E89">
            <w:pPr>
              <w:jc w:val="center"/>
              <w:rPr>
                <w:rFonts w:ascii="Montserrat" w:hAnsi="Montserrat" w:cs="Arial"/>
                <w:i/>
                <w:sz w:val="16"/>
                <w:szCs w:val="20"/>
              </w:rPr>
            </w:pPr>
          </w:p>
        </w:tc>
      </w:tr>
      <w:tr w:rsidR="00274093" w:rsidRPr="00C1220A" w14:paraId="58088CB0" w14:textId="77777777" w:rsidTr="00274093">
        <w:trPr>
          <w:trHeight w:val="251"/>
          <w:jc w:val="center"/>
        </w:trPr>
        <w:tc>
          <w:tcPr>
            <w:tcW w:w="860" w:type="dxa"/>
            <w:vAlign w:val="center"/>
          </w:tcPr>
          <w:p w14:paraId="208C89F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1216" w:type="dxa"/>
            <w:vAlign w:val="center"/>
          </w:tcPr>
          <w:p w14:paraId="4A94B353" w14:textId="77777777" w:rsidR="00274093" w:rsidRPr="00C1220A" w:rsidRDefault="00274093" w:rsidP="00BC1E89">
            <w:pPr>
              <w:jc w:val="center"/>
              <w:rPr>
                <w:rFonts w:ascii="Montserrat" w:hAnsi="Montserrat" w:cs="Arial"/>
                <w:sz w:val="16"/>
                <w:szCs w:val="20"/>
              </w:rPr>
            </w:pPr>
          </w:p>
        </w:tc>
        <w:tc>
          <w:tcPr>
            <w:tcW w:w="1195" w:type="dxa"/>
            <w:vAlign w:val="center"/>
          </w:tcPr>
          <w:p w14:paraId="45B049A6"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17063E9F"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659D2104" w14:textId="77777777" w:rsidR="00274093" w:rsidRPr="00C1220A" w:rsidRDefault="00274093" w:rsidP="00BC1E89">
            <w:pPr>
              <w:jc w:val="center"/>
              <w:rPr>
                <w:rFonts w:ascii="Montserrat" w:hAnsi="Montserrat" w:cs="Arial"/>
                <w:i/>
                <w:sz w:val="16"/>
                <w:szCs w:val="20"/>
              </w:rPr>
            </w:pPr>
          </w:p>
        </w:tc>
      </w:tr>
      <w:tr w:rsidR="00274093" w:rsidRPr="00C1220A" w14:paraId="72926A2E" w14:textId="77777777" w:rsidTr="00274093">
        <w:trPr>
          <w:trHeight w:val="251"/>
          <w:jc w:val="center"/>
        </w:trPr>
        <w:tc>
          <w:tcPr>
            <w:tcW w:w="860" w:type="dxa"/>
            <w:vAlign w:val="center"/>
          </w:tcPr>
          <w:p w14:paraId="5B0A2DE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1216" w:type="dxa"/>
            <w:vAlign w:val="center"/>
          </w:tcPr>
          <w:p w14:paraId="308FDB53" w14:textId="77777777" w:rsidR="00274093" w:rsidRPr="00C1220A" w:rsidRDefault="00274093" w:rsidP="00BC1E89">
            <w:pPr>
              <w:jc w:val="center"/>
              <w:rPr>
                <w:rFonts w:ascii="Montserrat" w:hAnsi="Montserrat" w:cs="Arial"/>
                <w:sz w:val="16"/>
                <w:szCs w:val="20"/>
              </w:rPr>
            </w:pPr>
          </w:p>
        </w:tc>
        <w:tc>
          <w:tcPr>
            <w:tcW w:w="1195" w:type="dxa"/>
            <w:vAlign w:val="center"/>
          </w:tcPr>
          <w:p w14:paraId="19DDC1EB"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6B6501C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1D020BFB" w14:textId="77777777" w:rsidR="00274093" w:rsidRPr="00C1220A" w:rsidRDefault="00274093" w:rsidP="00BC1E89">
            <w:pPr>
              <w:jc w:val="center"/>
              <w:rPr>
                <w:rFonts w:ascii="Montserrat" w:hAnsi="Montserrat" w:cs="Arial"/>
                <w:i/>
                <w:sz w:val="16"/>
                <w:szCs w:val="20"/>
              </w:rPr>
            </w:pPr>
          </w:p>
        </w:tc>
      </w:tr>
      <w:tr w:rsidR="00274093" w:rsidRPr="00C1220A" w14:paraId="01A126A2" w14:textId="77777777" w:rsidTr="00274093">
        <w:trPr>
          <w:trHeight w:val="251"/>
          <w:jc w:val="center"/>
        </w:trPr>
        <w:tc>
          <w:tcPr>
            <w:tcW w:w="860" w:type="dxa"/>
            <w:vAlign w:val="center"/>
          </w:tcPr>
          <w:p w14:paraId="76006A4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1216" w:type="dxa"/>
            <w:vAlign w:val="center"/>
          </w:tcPr>
          <w:p w14:paraId="08FA4ADD" w14:textId="77777777" w:rsidR="00274093" w:rsidRPr="00C1220A" w:rsidRDefault="00274093" w:rsidP="00BC1E89">
            <w:pPr>
              <w:jc w:val="center"/>
              <w:rPr>
                <w:rFonts w:ascii="Montserrat" w:hAnsi="Montserrat" w:cs="Arial"/>
                <w:sz w:val="16"/>
                <w:szCs w:val="20"/>
              </w:rPr>
            </w:pPr>
          </w:p>
        </w:tc>
        <w:tc>
          <w:tcPr>
            <w:tcW w:w="1195" w:type="dxa"/>
            <w:vAlign w:val="center"/>
          </w:tcPr>
          <w:p w14:paraId="0516B9C2"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3E1072A"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7ADCBF3B" w14:textId="77777777" w:rsidR="00274093" w:rsidRPr="00C1220A" w:rsidRDefault="00274093" w:rsidP="00BC1E89">
            <w:pPr>
              <w:jc w:val="center"/>
              <w:rPr>
                <w:rFonts w:ascii="Montserrat" w:hAnsi="Montserrat" w:cs="Arial"/>
                <w:i/>
                <w:sz w:val="16"/>
                <w:szCs w:val="20"/>
              </w:rPr>
            </w:pPr>
          </w:p>
        </w:tc>
      </w:tr>
      <w:tr w:rsidR="00274093" w:rsidRPr="00C1220A" w14:paraId="0A81701E" w14:textId="77777777" w:rsidTr="00274093">
        <w:trPr>
          <w:trHeight w:val="251"/>
          <w:jc w:val="center"/>
        </w:trPr>
        <w:tc>
          <w:tcPr>
            <w:tcW w:w="860" w:type="dxa"/>
            <w:vAlign w:val="center"/>
          </w:tcPr>
          <w:p w14:paraId="1E53D36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w:t>
            </w:r>
          </w:p>
        </w:tc>
        <w:tc>
          <w:tcPr>
            <w:tcW w:w="1216" w:type="dxa"/>
            <w:vAlign w:val="center"/>
          </w:tcPr>
          <w:p w14:paraId="10E27D0D" w14:textId="77777777" w:rsidR="00274093" w:rsidRPr="00C1220A" w:rsidRDefault="00274093" w:rsidP="00BC1E89">
            <w:pPr>
              <w:jc w:val="center"/>
              <w:rPr>
                <w:rFonts w:ascii="Montserrat" w:hAnsi="Montserrat" w:cs="Arial"/>
                <w:sz w:val="16"/>
                <w:szCs w:val="20"/>
              </w:rPr>
            </w:pPr>
          </w:p>
        </w:tc>
        <w:tc>
          <w:tcPr>
            <w:tcW w:w="1195" w:type="dxa"/>
            <w:vAlign w:val="center"/>
          </w:tcPr>
          <w:p w14:paraId="5BE41E25" w14:textId="77777777" w:rsidR="00274093" w:rsidRPr="00C1220A" w:rsidRDefault="00274093" w:rsidP="00BC1E89">
            <w:pPr>
              <w:jc w:val="center"/>
              <w:rPr>
                <w:rFonts w:ascii="Montserrat" w:hAnsi="Montserrat" w:cs="Arial"/>
                <w:sz w:val="16"/>
                <w:szCs w:val="20"/>
              </w:rPr>
            </w:pPr>
          </w:p>
        </w:tc>
        <w:tc>
          <w:tcPr>
            <w:tcW w:w="1572" w:type="dxa"/>
            <w:shd w:val="clear" w:color="auto" w:fill="auto"/>
            <w:vAlign w:val="center"/>
          </w:tcPr>
          <w:p w14:paraId="59655F66" w14:textId="77777777" w:rsidR="00274093" w:rsidRPr="00C1220A" w:rsidRDefault="00274093" w:rsidP="00BC1E89">
            <w:pPr>
              <w:jc w:val="center"/>
              <w:rPr>
                <w:rFonts w:ascii="Montserrat" w:hAnsi="Montserrat" w:cs="Arial"/>
                <w:sz w:val="16"/>
                <w:szCs w:val="20"/>
              </w:rPr>
            </w:pPr>
          </w:p>
        </w:tc>
        <w:tc>
          <w:tcPr>
            <w:tcW w:w="4851" w:type="dxa"/>
            <w:shd w:val="clear" w:color="auto" w:fill="auto"/>
            <w:vAlign w:val="center"/>
          </w:tcPr>
          <w:p w14:paraId="2109A812" w14:textId="77777777" w:rsidR="00274093" w:rsidRPr="00C1220A" w:rsidRDefault="00274093" w:rsidP="00BC1E89">
            <w:pPr>
              <w:jc w:val="center"/>
              <w:rPr>
                <w:rFonts w:ascii="Montserrat" w:hAnsi="Montserrat" w:cs="Arial"/>
                <w:i/>
                <w:sz w:val="16"/>
                <w:szCs w:val="20"/>
              </w:rPr>
            </w:pPr>
          </w:p>
        </w:tc>
      </w:tr>
    </w:tbl>
    <w:p w14:paraId="22B6DD82" w14:textId="77777777" w:rsidR="00274093" w:rsidRPr="00C1220A" w:rsidRDefault="00274093" w:rsidP="00BC1E89">
      <w:pPr>
        <w:rPr>
          <w:rFonts w:ascii="Montserrat" w:hAnsi="Montserrat"/>
          <w:sz w:val="16"/>
          <w:szCs w:val="20"/>
        </w:rPr>
      </w:pPr>
    </w:p>
    <w:p w14:paraId="5C5C76F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Agradeciendo de antemano sus atenciones, reciba un cordial saludo.</w:t>
      </w:r>
    </w:p>
    <w:p w14:paraId="624C475B" w14:textId="77777777" w:rsidR="00274093" w:rsidRPr="00C1220A" w:rsidRDefault="00274093" w:rsidP="00BC1E89">
      <w:pPr>
        <w:rPr>
          <w:rFonts w:ascii="Montserrat" w:hAnsi="Montserrat"/>
          <w:sz w:val="16"/>
          <w:szCs w:val="20"/>
        </w:rPr>
      </w:pPr>
    </w:p>
    <w:p w14:paraId="235A4A4C" w14:textId="77777777" w:rsidR="00274093" w:rsidRPr="00C1220A" w:rsidRDefault="00274093" w:rsidP="00BC1E89">
      <w:pPr>
        <w:rPr>
          <w:rFonts w:ascii="Montserrat" w:hAnsi="Montserrat"/>
          <w:sz w:val="16"/>
          <w:szCs w:val="20"/>
        </w:rPr>
      </w:pPr>
    </w:p>
    <w:p w14:paraId="59E11016" w14:textId="77777777" w:rsidR="00274093" w:rsidRPr="00C1220A" w:rsidRDefault="00274093" w:rsidP="00BC1E89">
      <w:pPr>
        <w:rPr>
          <w:rFonts w:ascii="Montserrat" w:hAnsi="Montserrat"/>
          <w:sz w:val="16"/>
          <w:szCs w:val="20"/>
        </w:rPr>
      </w:pPr>
    </w:p>
    <w:p w14:paraId="2A330AF6" w14:textId="77777777" w:rsidR="00274093" w:rsidRPr="00C1220A" w:rsidRDefault="00274093" w:rsidP="00BC1E89">
      <w:pPr>
        <w:rPr>
          <w:rFonts w:ascii="Montserrat" w:hAnsi="Montserrat"/>
          <w:sz w:val="16"/>
          <w:szCs w:val="20"/>
        </w:rPr>
      </w:pPr>
    </w:p>
    <w:p w14:paraId="0338599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D1774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35D9C9F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F2509A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AF023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97FC2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35469D5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10DEAB0"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DF15FF8"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b/>
          <w:sz w:val="16"/>
          <w:szCs w:val="20"/>
        </w:rPr>
        <w:lastRenderedPageBreak/>
        <w:t>Anexo 5</w:t>
      </w:r>
    </w:p>
    <w:p w14:paraId="6FFB74A6" w14:textId="77777777" w:rsidR="00274093" w:rsidRPr="00C1220A" w:rsidRDefault="00274093" w:rsidP="00BC1E89">
      <w:pPr>
        <w:autoSpaceDE w:val="0"/>
        <w:autoSpaceDN w:val="0"/>
        <w:adjustRightInd w:val="0"/>
        <w:jc w:val="center"/>
        <w:rPr>
          <w:rFonts w:ascii="Montserrat" w:hAnsi="Montserrat" w:cs="Arial"/>
          <w:b/>
          <w:sz w:val="16"/>
          <w:szCs w:val="20"/>
        </w:rPr>
      </w:pPr>
      <w:r w:rsidRPr="00C1220A">
        <w:rPr>
          <w:rFonts w:ascii="Montserrat" w:hAnsi="Montserrat" w:cs="Arial"/>
          <w:sz w:val="16"/>
          <w:szCs w:val="20"/>
        </w:rPr>
        <w:t>“FORMATO DE ACREDITACIÓN”</w:t>
      </w:r>
    </w:p>
    <w:p w14:paraId="1CB6F00E" w14:textId="77777777" w:rsidR="00274093" w:rsidRPr="00C1220A" w:rsidRDefault="00274093" w:rsidP="00BC1E89">
      <w:pPr>
        <w:ind w:right="141"/>
        <w:jc w:val="center"/>
        <w:rPr>
          <w:rFonts w:ascii="Montserrat" w:hAnsi="Montserrat" w:cs="Arial"/>
          <w:b/>
          <w:sz w:val="16"/>
          <w:szCs w:val="20"/>
        </w:rPr>
      </w:pPr>
    </w:p>
    <w:p w14:paraId="3124045B"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DC7E48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8972E92"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AE23F81" w14:textId="77777777" w:rsidR="00274093" w:rsidRPr="00C1220A" w:rsidRDefault="00274093" w:rsidP="00BC1E89">
      <w:pPr>
        <w:ind w:right="141"/>
        <w:jc w:val="center"/>
        <w:rPr>
          <w:rFonts w:ascii="Montserrat" w:hAnsi="Montserrat" w:cs="Arial"/>
          <w:b/>
          <w:sz w:val="16"/>
          <w:szCs w:val="20"/>
          <w:lang w:val="es-ES"/>
        </w:rPr>
      </w:pPr>
    </w:p>
    <w:p w14:paraId="44AAEEA3" w14:textId="77777777" w:rsidR="00274093" w:rsidRPr="00C1220A" w:rsidRDefault="00274093" w:rsidP="00BC1E89">
      <w:pPr>
        <w:ind w:left="-240" w:right="141"/>
        <w:jc w:val="both"/>
        <w:rPr>
          <w:rFonts w:ascii="Montserrat" w:hAnsi="Montserrat" w:cs="Arial"/>
          <w:sz w:val="16"/>
          <w:szCs w:val="20"/>
        </w:rPr>
      </w:pPr>
      <w:r w:rsidRPr="00C1220A">
        <w:rPr>
          <w:rFonts w:ascii="Montserrat" w:hAnsi="Montserrat" w:cs="Arial"/>
          <w:b/>
          <w:sz w:val="16"/>
          <w:szCs w:val="20"/>
        </w:rPr>
        <w:t xml:space="preserve"> (Nombre representante legal),</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w:t>
      </w:r>
    </w:p>
    <w:p w14:paraId="6C91B496"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no me encuentro dentro de ninguno de los supuestos establecidos por los artículos 50 y 60 de la LAASSP.</w:t>
      </w:r>
    </w:p>
    <w:p w14:paraId="2CC9C260" w14:textId="77777777"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Que mí representada cuenta con facultades suficientes para comprometerse de conformidad con lo establecido en el artículo 36 del Reglamento de la LAASSP.</w:t>
      </w:r>
    </w:p>
    <w:p w14:paraId="5332954C" w14:textId="4B0903A9" w:rsidR="00274093" w:rsidRPr="00C1220A" w:rsidRDefault="00274093" w:rsidP="00170F57">
      <w:pPr>
        <w:pStyle w:val="Prrafodelista"/>
        <w:numPr>
          <w:ilvl w:val="0"/>
          <w:numId w:val="51"/>
        </w:numPr>
        <w:ind w:left="426" w:right="141"/>
        <w:jc w:val="both"/>
        <w:rPr>
          <w:rFonts w:ascii="Montserrat" w:hAnsi="Montserrat" w:cs="Arial"/>
          <w:sz w:val="16"/>
          <w:szCs w:val="20"/>
        </w:rPr>
      </w:pPr>
      <w:r w:rsidRPr="00C1220A">
        <w:rPr>
          <w:rFonts w:ascii="Montserrat" w:hAnsi="Montserrat" w:cs="Arial"/>
          <w:sz w:val="16"/>
          <w:szCs w:val="20"/>
        </w:rPr>
        <w:t xml:space="preserve">Así como que cuento con facultades suficientes para suscribir la proposición para la presente licitación número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 xml:space="preserve">denominada </w:t>
      </w:r>
      <w:r w:rsidRPr="00C1220A">
        <w:rPr>
          <w:rFonts w:ascii="Montserrat" w:hAnsi="Montserrat" w:cs="Arial"/>
          <w:b/>
          <w:sz w:val="16"/>
          <w:szCs w:val="20"/>
        </w:rPr>
        <w:t>____________________</w:t>
      </w:r>
      <w:r w:rsidRPr="00C1220A">
        <w:rPr>
          <w:rFonts w:ascii="Montserrat" w:hAnsi="Montserrat" w:cs="Arial"/>
          <w:sz w:val="16"/>
          <w:szCs w:val="20"/>
        </w:rPr>
        <w:t>, a nombre y representación de:</w:t>
      </w:r>
    </w:p>
    <w:p w14:paraId="569655D5" w14:textId="77777777" w:rsidR="00274093" w:rsidRPr="00C1220A" w:rsidRDefault="00274093" w:rsidP="00BC1E89">
      <w:pPr>
        <w:ind w:left="-240" w:right="141"/>
        <w:jc w:val="both"/>
        <w:rPr>
          <w:rFonts w:ascii="Montserrat" w:hAnsi="Montserrat" w:cs="Arial"/>
          <w:b/>
          <w:sz w:val="16"/>
          <w:szCs w:val="20"/>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436"/>
        <w:gridCol w:w="700"/>
        <w:gridCol w:w="1113"/>
        <w:gridCol w:w="558"/>
        <w:gridCol w:w="473"/>
        <w:gridCol w:w="366"/>
        <w:gridCol w:w="458"/>
        <w:gridCol w:w="109"/>
        <w:gridCol w:w="419"/>
        <w:gridCol w:w="759"/>
        <w:gridCol w:w="1772"/>
      </w:tblGrid>
      <w:tr w:rsidR="00274093" w:rsidRPr="00C1220A" w14:paraId="02CB0ABF" w14:textId="77777777" w:rsidTr="00274093">
        <w:trPr>
          <w:trHeight w:val="227"/>
          <w:jc w:val="center"/>
        </w:trPr>
        <w:tc>
          <w:tcPr>
            <w:tcW w:w="10514" w:type="dxa"/>
            <w:gridSpan w:val="12"/>
            <w:shd w:val="clear" w:color="auto" w:fill="A6A6A6" w:themeFill="background1" w:themeFillShade="A6"/>
            <w:vAlign w:val="center"/>
          </w:tcPr>
          <w:p w14:paraId="6067A252"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LICITANTE</w:t>
            </w:r>
          </w:p>
        </w:tc>
      </w:tr>
      <w:tr w:rsidR="00274093" w:rsidRPr="00C1220A" w14:paraId="5327E23B" w14:textId="77777777" w:rsidTr="00274093">
        <w:trPr>
          <w:trHeight w:val="227"/>
          <w:jc w:val="center"/>
        </w:trPr>
        <w:tc>
          <w:tcPr>
            <w:tcW w:w="4533" w:type="dxa"/>
            <w:gridSpan w:val="3"/>
            <w:vAlign w:val="center"/>
          </w:tcPr>
          <w:p w14:paraId="4267E48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 LA PERSONA FÍSICA O MORAL:</w:t>
            </w:r>
          </w:p>
        </w:tc>
        <w:tc>
          <w:tcPr>
            <w:tcW w:w="5981" w:type="dxa"/>
            <w:gridSpan w:val="9"/>
            <w:vAlign w:val="center"/>
          </w:tcPr>
          <w:p w14:paraId="26B6F02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8112640" w14:textId="77777777" w:rsidTr="00274093">
        <w:trPr>
          <w:trHeight w:val="227"/>
          <w:jc w:val="center"/>
        </w:trPr>
        <w:tc>
          <w:tcPr>
            <w:tcW w:w="4533" w:type="dxa"/>
            <w:gridSpan w:val="3"/>
            <w:vAlign w:val="center"/>
          </w:tcPr>
          <w:p w14:paraId="3C1ED80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Registró Federal de Contribuyentes:</w:t>
            </w:r>
          </w:p>
        </w:tc>
        <w:tc>
          <w:tcPr>
            <w:tcW w:w="5981" w:type="dxa"/>
            <w:gridSpan w:val="9"/>
            <w:vAlign w:val="center"/>
          </w:tcPr>
          <w:p w14:paraId="0651B81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26A1FAE8" w14:textId="77777777" w:rsidTr="00274093">
        <w:trPr>
          <w:trHeight w:val="227"/>
          <w:jc w:val="center"/>
        </w:trPr>
        <w:tc>
          <w:tcPr>
            <w:tcW w:w="4533" w:type="dxa"/>
            <w:gridSpan w:val="3"/>
            <w:vAlign w:val="center"/>
          </w:tcPr>
          <w:p w14:paraId="14F526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CURP (EN CASO DE SER PERSONA FÍSICA)</w:t>
            </w:r>
          </w:p>
        </w:tc>
        <w:tc>
          <w:tcPr>
            <w:tcW w:w="5981" w:type="dxa"/>
            <w:gridSpan w:val="9"/>
            <w:vAlign w:val="center"/>
          </w:tcPr>
          <w:p w14:paraId="1BD0719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BF24515" w14:textId="77777777" w:rsidTr="00274093">
        <w:trPr>
          <w:trHeight w:val="227"/>
          <w:jc w:val="center"/>
        </w:trPr>
        <w:tc>
          <w:tcPr>
            <w:tcW w:w="4533" w:type="dxa"/>
            <w:gridSpan w:val="3"/>
            <w:vAlign w:val="center"/>
          </w:tcPr>
          <w:p w14:paraId="2F235C5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oBJETO SOCIAL:</w:t>
            </w:r>
          </w:p>
        </w:tc>
        <w:tc>
          <w:tcPr>
            <w:tcW w:w="5981" w:type="dxa"/>
            <w:gridSpan w:val="9"/>
            <w:vAlign w:val="center"/>
          </w:tcPr>
          <w:p w14:paraId="7A9A491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3E41777" w14:textId="77777777" w:rsidTr="00274093">
        <w:trPr>
          <w:trHeight w:val="212"/>
          <w:jc w:val="center"/>
        </w:trPr>
        <w:tc>
          <w:tcPr>
            <w:tcW w:w="10514" w:type="dxa"/>
            <w:gridSpan w:val="12"/>
            <w:shd w:val="clear" w:color="auto" w:fill="D9D9D9" w:themeFill="background1" w:themeFillShade="D9"/>
            <w:vAlign w:val="center"/>
          </w:tcPr>
          <w:p w14:paraId="6850EEC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DOMICILIO FISCAL</w:t>
            </w:r>
          </w:p>
        </w:tc>
      </w:tr>
      <w:tr w:rsidR="00274093" w:rsidRPr="00C1220A" w14:paraId="0CFD5E76" w14:textId="77777777" w:rsidTr="00274093">
        <w:trPr>
          <w:trHeight w:val="227"/>
          <w:jc w:val="center"/>
        </w:trPr>
        <w:tc>
          <w:tcPr>
            <w:tcW w:w="2364" w:type="dxa"/>
            <w:vAlign w:val="center"/>
          </w:tcPr>
          <w:p w14:paraId="6064F04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Calle y número:</w:t>
            </w:r>
          </w:p>
        </w:tc>
        <w:tc>
          <w:tcPr>
            <w:tcW w:w="3867" w:type="dxa"/>
            <w:gridSpan w:val="4"/>
            <w:vAlign w:val="center"/>
          </w:tcPr>
          <w:p w14:paraId="1B6352B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C68749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Colonia:</w:t>
            </w:r>
          </w:p>
        </w:tc>
        <w:tc>
          <w:tcPr>
            <w:tcW w:w="3117" w:type="dxa"/>
            <w:gridSpan w:val="4"/>
            <w:vAlign w:val="center"/>
          </w:tcPr>
          <w:p w14:paraId="5E4EB83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AA095D0" w14:textId="77777777" w:rsidTr="00274093">
        <w:trPr>
          <w:trHeight w:val="227"/>
          <w:jc w:val="center"/>
        </w:trPr>
        <w:tc>
          <w:tcPr>
            <w:tcW w:w="2364" w:type="dxa"/>
            <w:vAlign w:val="center"/>
          </w:tcPr>
          <w:p w14:paraId="6F1D97D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Municipio o Delegación:</w:t>
            </w:r>
          </w:p>
        </w:tc>
        <w:tc>
          <w:tcPr>
            <w:tcW w:w="3867" w:type="dxa"/>
            <w:gridSpan w:val="4"/>
            <w:vAlign w:val="center"/>
          </w:tcPr>
          <w:p w14:paraId="5D576ED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7E45316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C.P.:</w:t>
            </w:r>
          </w:p>
        </w:tc>
        <w:tc>
          <w:tcPr>
            <w:tcW w:w="3117" w:type="dxa"/>
            <w:gridSpan w:val="4"/>
            <w:vAlign w:val="center"/>
          </w:tcPr>
          <w:p w14:paraId="3F855F2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CEF3545" w14:textId="77777777" w:rsidTr="00274093">
        <w:trPr>
          <w:trHeight w:val="212"/>
          <w:jc w:val="center"/>
        </w:trPr>
        <w:tc>
          <w:tcPr>
            <w:tcW w:w="2364" w:type="dxa"/>
            <w:vAlign w:val="center"/>
          </w:tcPr>
          <w:p w14:paraId="7DA0384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Entidad Federativa:</w:t>
            </w:r>
          </w:p>
        </w:tc>
        <w:tc>
          <w:tcPr>
            <w:tcW w:w="3867" w:type="dxa"/>
            <w:gridSpan w:val="4"/>
            <w:vAlign w:val="center"/>
          </w:tcPr>
          <w:p w14:paraId="069D105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52885A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TELÉFONO:</w:t>
            </w:r>
          </w:p>
        </w:tc>
        <w:tc>
          <w:tcPr>
            <w:tcW w:w="3117" w:type="dxa"/>
            <w:gridSpan w:val="4"/>
            <w:vAlign w:val="center"/>
          </w:tcPr>
          <w:p w14:paraId="540207B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4C89B1C" w14:textId="77777777" w:rsidTr="00274093">
        <w:trPr>
          <w:trHeight w:val="227"/>
          <w:jc w:val="center"/>
        </w:trPr>
        <w:tc>
          <w:tcPr>
            <w:tcW w:w="2364" w:type="dxa"/>
            <w:vAlign w:val="center"/>
          </w:tcPr>
          <w:p w14:paraId="2FDB9B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correo ELECTRÓNICO:</w:t>
            </w:r>
          </w:p>
        </w:tc>
        <w:tc>
          <w:tcPr>
            <w:tcW w:w="3867" w:type="dxa"/>
            <w:gridSpan w:val="4"/>
            <w:vAlign w:val="center"/>
          </w:tcPr>
          <w:p w14:paraId="16FA3A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89F50B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Fax:</w:t>
            </w:r>
          </w:p>
        </w:tc>
        <w:tc>
          <w:tcPr>
            <w:tcW w:w="3117" w:type="dxa"/>
            <w:gridSpan w:val="4"/>
            <w:vAlign w:val="center"/>
          </w:tcPr>
          <w:p w14:paraId="32E776E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ACEBEA0" w14:textId="77777777" w:rsidTr="00274093">
        <w:trPr>
          <w:trHeight w:val="454"/>
          <w:jc w:val="center"/>
        </w:trPr>
        <w:tc>
          <w:tcPr>
            <w:tcW w:w="10514" w:type="dxa"/>
            <w:gridSpan w:val="12"/>
            <w:vAlign w:val="center"/>
          </w:tcPr>
          <w:p w14:paraId="4EF3674C" w14:textId="77777777" w:rsidR="00274093" w:rsidRPr="00C1220A" w:rsidRDefault="00821EA9" w:rsidP="00BC1E89">
            <w:pPr>
              <w:tabs>
                <w:tab w:val="left" w:pos="426"/>
              </w:tabs>
              <w:overflowPunct w:val="0"/>
              <w:autoSpaceDE w:val="0"/>
              <w:autoSpaceDN w:val="0"/>
              <w:adjustRightInd w:val="0"/>
              <w:ind w:right="141"/>
              <w:jc w:val="both"/>
              <w:textAlignment w:val="baseline"/>
              <w:rPr>
                <w:rFonts w:ascii="Montserrat" w:hAnsi="Montserrat" w:cs="Arial"/>
                <w:caps/>
                <w:sz w:val="16"/>
                <w:szCs w:val="20"/>
              </w:rPr>
            </w:pPr>
            <w:r w:rsidRPr="00C1220A">
              <w:rPr>
                <w:rFonts w:ascii="Montserrat" w:hAnsi="Montserrat" w:cs="Arial"/>
                <w:b/>
                <w:caps/>
                <w:sz w:val="16"/>
                <w:szCs w:val="20"/>
              </w:rPr>
              <w:t xml:space="preserve">se autoriza expresamente aL CETI </w:t>
            </w:r>
            <w:r w:rsidR="00274093" w:rsidRPr="00C1220A">
              <w:rPr>
                <w:rFonts w:ascii="Montserrat" w:hAnsi="Montserrat" w:cs="Arial"/>
                <w:b/>
                <w:caps/>
                <w:sz w:val="16"/>
                <w:szCs w:val="20"/>
              </w:rPr>
              <w:t>para que todas las notificaciones que se practiquen durante el procedimiento de licitación pública, como aquéllas que sean necesarias durante el periodo de ejecución del contrato se realicen en el domicilio y/o correo ELECTRÓNICO señalado.</w:t>
            </w:r>
          </w:p>
        </w:tc>
      </w:tr>
      <w:tr w:rsidR="00274093" w:rsidRPr="00C1220A" w14:paraId="32AB25F4" w14:textId="77777777" w:rsidTr="00274093">
        <w:trPr>
          <w:trHeight w:val="92"/>
          <w:jc w:val="center"/>
        </w:trPr>
        <w:tc>
          <w:tcPr>
            <w:tcW w:w="10514" w:type="dxa"/>
            <w:gridSpan w:val="12"/>
            <w:shd w:val="clear" w:color="auto" w:fill="D9D9D9" w:themeFill="background1" w:themeFillShade="D9"/>
            <w:vAlign w:val="center"/>
          </w:tcPr>
          <w:p w14:paraId="1873EF2C"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 ACREDITACIÓN DE LA EXISTENCIA LEGAL DE LA PERSONA MORAL (EN SU CASO)</w:t>
            </w:r>
          </w:p>
        </w:tc>
      </w:tr>
      <w:tr w:rsidR="00274093" w:rsidRPr="00C1220A" w14:paraId="50925CC8" w14:textId="77777777" w:rsidTr="00274093">
        <w:trPr>
          <w:trHeight w:val="454"/>
          <w:jc w:val="center"/>
        </w:trPr>
        <w:tc>
          <w:tcPr>
            <w:tcW w:w="6231" w:type="dxa"/>
            <w:gridSpan w:val="5"/>
            <w:vAlign w:val="center"/>
          </w:tcPr>
          <w:p w14:paraId="6ADBD99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escritura publica en la que consta su acta constitutiva:</w:t>
            </w:r>
          </w:p>
        </w:tc>
        <w:tc>
          <w:tcPr>
            <w:tcW w:w="754" w:type="dxa"/>
            <w:gridSpan w:val="2"/>
            <w:vAlign w:val="center"/>
          </w:tcPr>
          <w:p w14:paraId="0F37F298" w14:textId="77777777" w:rsidR="00274093" w:rsidRPr="00C1220A" w:rsidRDefault="00274093" w:rsidP="00BC1E89">
            <w:pPr>
              <w:overflowPunct w:val="0"/>
              <w:autoSpaceDE w:val="0"/>
              <w:autoSpaceDN w:val="0"/>
              <w:adjustRightInd w:val="0"/>
              <w:ind w:right="-10"/>
              <w:textAlignment w:val="baseline"/>
              <w:rPr>
                <w:rFonts w:ascii="Montserrat" w:hAnsi="Montserrat" w:cs="Arial"/>
                <w:caps/>
                <w:sz w:val="16"/>
                <w:szCs w:val="20"/>
              </w:rPr>
            </w:pPr>
          </w:p>
        </w:tc>
        <w:tc>
          <w:tcPr>
            <w:tcW w:w="1717" w:type="dxa"/>
            <w:gridSpan w:val="4"/>
            <w:vAlign w:val="center"/>
          </w:tcPr>
          <w:p w14:paraId="70625841"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r w:rsidRPr="00C1220A">
              <w:rPr>
                <w:rFonts w:ascii="Montserrat" w:hAnsi="Montserrat" w:cs="Arial"/>
                <w:b/>
                <w:caps/>
                <w:sz w:val="16"/>
                <w:szCs w:val="20"/>
              </w:rPr>
              <w:t>Notaría Número:</w:t>
            </w:r>
          </w:p>
        </w:tc>
        <w:tc>
          <w:tcPr>
            <w:tcW w:w="1812" w:type="dxa"/>
            <w:vAlign w:val="center"/>
          </w:tcPr>
          <w:p w14:paraId="07E0A7CF" w14:textId="77777777" w:rsidR="00274093" w:rsidRPr="00C1220A" w:rsidRDefault="00274093" w:rsidP="00BC1E89">
            <w:pPr>
              <w:tabs>
                <w:tab w:val="left" w:pos="426"/>
              </w:tabs>
              <w:overflowPunct w:val="0"/>
              <w:autoSpaceDE w:val="0"/>
              <w:autoSpaceDN w:val="0"/>
              <w:adjustRightInd w:val="0"/>
              <w:ind w:right="34"/>
              <w:textAlignment w:val="baseline"/>
              <w:rPr>
                <w:rFonts w:ascii="Montserrat" w:hAnsi="Montserrat" w:cs="Arial"/>
                <w:caps/>
                <w:sz w:val="16"/>
                <w:szCs w:val="20"/>
              </w:rPr>
            </w:pPr>
          </w:p>
        </w:tc>
      </w:tr>
      <w:tr w:rsidR="00274093" w:rsidRPr="00C1220A" w14:paraId="1DEB3CC6" w14:textId="77777777" w:rsidTr="00274093">
        <w:trPr>
          <w:trHeight w:val="212"/>
          <w:jc w:val="center"/>
        </w:trPr>
        <w:tc>
          <w:tcPr>
            <w:tcW w:w="2364" w:type="dxa"/>
            <w:vAlign w:val="center"/>
          </w:tcPr>
          <w:p w14:paraId="19FE416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4A207AC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5B12835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7044E3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384AA9B" w14:textId="77777777" w:rsidTr="00274093">
        <w:trPr>
          <w:trHeight w:val="227"/>
          <w:jc w:val="center"/>
        </w:trPr>
        <w:tc>
          <w:tcPr>
            <w:tcW w:w="2364" w:type="dxa"/>
            <w:vAlign w:val="center"/>
          </w:tcPr>
          <w:p w14:paraId="648746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3498586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r w:rsidR="00274093" w:rsidRPr="00C1220A" w14:paraId="0D384D91" w14:textId="77777777" w:rsidTr="00274093">
        <w:trPr>
          <w:trHeight w:val="212"/>
          <w:jc w:val="center"/>
        </w:trPr>
        <w:tc>
          <w:tcPr>
            <w:tcW w:w="4533" w:type="dxa"/>
            <w:gridSpan w:val="3"/>
            <w:vAlign w:val="center"/>
          </w:tcPr>
          <w:p w14:paraId="2391DCD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del Registro publico de la Propiedad:</w:t>
            </w:r>
          </w:p>
        </w:tc>
        <w:tc>
          <w:tcPr>
            <w:tcW w:w="1698" w:type="dxa"/>
            <w:gridSpan w:val="2"/>
            <w:vAlign w:val="center"/>
          </w:tcPr>
          <w:p w14:paraId="2DD115F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49448EF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62DFC6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76F96AF" w14:textId="77777777" w:rsidTr="00274093">
        <w:trPr>
          <w:trHeight w:val="227"/>
          <w:jc w:val="center"/>
        </w:trPr>
        <w:tc>
          <w:tcPr>
            <w:tcW w:w="2364" w:type="dxa"/>
            <w:vAlign w:val="center"/>
          </w:tcPr>
          <w:p w14:paraId="440460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w:t>
            </w:r>
          </w:p>
        </w:tc>
        <w:tc>
          <w:tcPr>
            <w:tcW w:w="8150" w:type="dxa"/>
            <w:gridSpan w:val="11"/>
            <w:vAlign w:val="center"/>
          </w:tcPr>
          <w:p w14:paraId="77049FB3"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1DC670" w14:textId="77777777" w:rsidTr="00274093">
        <w:trPr>
          <w:trHeight w:val="227"/>
          <w:jc w:val="center"/>
        </w:trPr>
        <w:tc>
          <w:tcPr>
            <w:tcW w:w="3822" w:type="dxa"/>
            <w:gridSpan w:val="2"/>
            <w:vAlign w:val="center"/>
          </w:tcPr>
          <w:p w14:paraId="5EF4666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Numero de ultima reforma constitutiva:</w:t>
            </w:r>
          </w:p>
        </w:tc>
        <w:tc>
          <w:tcPr>
            <w:tcW w:w="1842" w:type="dxa"/>
            <w:gridSpan w:val="2"/>
            <w:vAlign w:val="center"/>
          </w:tcPr>
          <w:p w14:paraId="61096B6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842" w:type="dxa"/>
            <w:gridSpan w:val="5"/>
            <w:vAlign w:val="center"/>
          </w:tcPr>
          <w:p w14:paraId="416A8DD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NOTARIA NÚMERO:</w:t>
            </w:r>
          </w:p>
        </w:tc>
        <w:tc>
          <w:tcPr>
            <w:tcW w:w="3008" w:type="dxa"/>
            <w:gridSpan w:val="3"/>
            <w:vAlign w:val="center"/>
          </w:tcPr>
          <w:p w14:paraId="2FD10E4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28AC8FC" w14:textId="77777777" w:rsidTr="00274093">
        <w:trPr>
          <w:trHeight w:val="227"/>
          <w:jc w:val="center"/>
        </w:trPr>
        <w:tc>
          <w:tcPr>
            <w:tcW w:w="2364" w:type="dxa"/>
            <w:vAlign w:val="center"/>
          </w:tcPr>
          <w:p w14:paraId="4B5267D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4292" w:type="dxa"/>
            <w:gridSpan w:val="5"/>
            <w:vAlign w:val="center"/>
          </w:tcPr>
          <w:p w14:paraId="336682F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274" w:type="dxa"/>
            <w:gridSpan w:val="4"/>
            <w:vAlign w:val="center"/>
          </w:tcPr>
          <w:p w14:paraId="7EBA2E3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2584" w:type="dxa"/>
            <w:gridSpan w:val="2"/>
            <w:vAlign w:val="center"/>
          </w:tcPr>
          <w:p w14:paraId="478CE06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01323B85" w14:textId="77777777" w:rsidTr="00274093">
        <w:trPr>
          <w:trHeight w:val="227"/>
          <w:jc w:val="center"/>
        </w:trPr>
        <w:tc>
          <w:tcPr>
            <w:tcW w:w="2364" w:type="dxa"/>
            <w:vAlign w:val="center"/>
          </w:tcPr>
          <w:p w14:paraId="214D2A0A"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85287D8"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852B446" w14:textId="77777777" w:rsidTr="00274093">
        <w:trPr>
          <w:trHeight w:val="227"/>
          <w:jc w:val="center"/>
        </w:trPr>
        <w:tc>
          <w:tcPr>
            <w:tcW w:w="10514" w:type="dxa"/>
            <w:gridSpan w:val="12"/>
            <w:shd w:val="clear" w:color="auto" w:fill="D9D9D9" w:themeFill="background1" w:themeFillShade="D9"/>
            <w:vAlign w:val="center"/>
          </w:tcPr>
          <w:p w14:paraId="7F220CD1"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RELACIóN DE ACCIONISTAS</w:t>
            </w:r>
          </w:p>
        </w:tc>
      </w:tr>
      <w:tr w:rsidR="00274093" w:rsidRPr="00C1220A" w14:paraId="25E60DDC" w14:textId="77777777" w:rsidTr="00274093">
        <w:trPr>
          <w:trHeight w:val="227"/>
          <w:jc w:val="center"/>
        </w:trPr>
        <w:tc>
          <w:tcPr>
            <w:tcW w:w="2364" w:type="dxa"/>
            <w:vAlign w:val="center"/>
          </w:tcPr>
          <w:p w14:paraId="77DABAA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D3818C6"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0C1B3814"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B430A1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6714B368" w14:textId="77777777" w:rsidTr="00274093">
        <w:trPr>
          <w:trHeight w:val="438"/>
          <w:jc w:val="center"/>
        </w:trPr>
        <w:tc>
          <w:tcPr>
            <w:tcW w:w="2364" w:type="dxa"/>
            <w:vAlign w:val="center"/>
          </w:tcPr>
          <w:p w14:paraId="05AE890B"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w:t>
            </w:r>
          </w:p>
        </w:tc>
        <w:tc>
          <w:tcPr>
            <w:tcW w:w="3867" w:type="dxa"/>
            <w:gridSpan w:val="4"/>
            <w:vAlign w:val="center"/>
          </w:tcPr>
          <w:p w14:paraId="13CC0F7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 AGREGAR O QUITAR TANTOS COMO ACCIONISTAS EXISTAN ***</w:t>
            </w:r>
          </w:p>
        </w:tc>
        <w:tc>
          <w:tcPr>
            <w:tcW w:w="1166" w:type="dxa"/>
            <w:gridSpan w:val="3"/>
            <w:vAlign w:val="center"/>
          </w:tcPr>
          <w:p w14:paraId="167AF37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RFC:</w:t>
            </w:r>
          </w:p>
        </w:tc>
        <w:tc>
          <w:tcPr>
            <w:tcW w:w="3117" w:type="dxa"/>
            <w:gridSpan w:val="4"/>
            <w:vAlign w:val="center"/>
          </w:tcPr>
          <w:p w14:paraId="05DC14C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770EC1BC" w14:textId="77777777" w:rsidTr="00274093">
        <w:trPr>
          <w:trHeight w:val="227"/>
          <w:jc w:val="center"/>
        </w:trPr>
        <w:tc>
          <w:tcPr>
            <w:tcW w:w="10514" w:type="dxa"/>
            <w:gridSpan w:val="12"/>
            <w:shd w:val="clear" w:color="auto" w:fill="D9D9D9" w:themeFill="background1" w:themeFillShade="D9"/>
            <w:vAlign w:val="center"/>
          </w:tcPr>
          <w:p w14:paraId="20339CB0" w14:textId="77777777" w:rsidR="00274093" w:rsidRPr="00C1220A" w:rsidRDefault="00274093" w:rsidP="00BC1E89">
            <w:pPr>
              <w:tabs>
                <w:tab w:val="left" w:pos="426"/>
              </w:tabs>
              <w:overflowPunct w:val="0"/>
              <w:autoSpaceDE w:val="0"/>
              <w:autoSpaceDN w:val="0"/>
              <w:adjustRightInd w:val="0"/>
              <w:ind w:right="141"/>
              <w:jc w:val="center"/>
              <w:textAlignment w:val="baseline"/>
              <w:rPr>
                <w:rFonts w:ascii="Montserrat" w:hAnsi="Montserrat" w:cs="Arial"/>
                <w:b/>
                <w:caps/>
                <w:sz w:val="16"/>
                <w:szCs w:val="20"/>
              </w:rPr>
            </w:pPr>
            <w:r w:rsidRPr="00C1220A">
              <w:rPr>
                <w:rFonts w:ascii="Montserrat" w:hAnsi="Montserrat" w:cs="Arial"/>
                <w:b/>
                <w:caps/>
                <w:sz w:val="16"/>
                <w:szCs w:val="20"/>
              </w:rPr>
              <w:t>DATOS DEL REPRESENTANTE O APODERADO LEGAL (EN SU CASO)</w:t>
            </w:r>
          </w:p>
        </w:tc>
      </w:tr>
      <w:tr w:rsidR="00274093" w:rsidRPr="00C1220A" w14:paraId="51A05ED3" w14:textId="77777777" w:rsidTr="00274093">
        <w:trPr>
          <w:trHeight w:val="212"/>
          <w:jc w:val="center"/>
        </w:trPr>
        <w:tc>
          <w:tcPr>
            <w:tcW w:w="4533" w:type="dxa"/>
            <w:gridSpan w:val="3"/>
            <w:vAlign w:val="center"/>
          </w:tcPr>
          <w:p w14:paraId="0C2B332D"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Apoderado o Representante Legal:</w:t>
            </w:r>
          </w:p>
        </w:tc>
        <w:tc>
          <w:tcPr>
            <w:tcW w:w="5981" w:type="dxa"/>
            <w:gridSpan w:val="9"/>
            <w:vAlign w:val="center"/>
          </w:tcPr>
          <w:p w14:paraId="7056EBC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100129FB" w14:textId="77777777" w:rsidTr="00274093">
        <w:trPr>
          <w:trHeight w:val="454"/>
          <w:jc w:val="center"/>
        </w:trPr>
        <w:tc>
          <w:tcPr>
            <w:tcW w:w="4533" w:type="dxa"/>
            <w:gridSpan w:val="3"/>
            <w:vAlign w:val="center"/>
          </w:tcPr>
          <w:p w14:paraId="1062B89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r w:rsidRPr="00C1220A">
              <w:rPr>
                <w:rFonts w:ascii="Montserrat" w:hAnsi="Montserrat" w:cs="Arial"/>
                <w:b/>
                <w:caps/>
                <w:sz w:val="16"/>
                <w:szCs w:val="20"/>
              </w:rPr>
              <w:t>ESCRITURA PÚBLICA mediante LA cual acredita su personalidad y facultades:</w:t>
            </w:r>
          </w:p>
        </w:tc>
        <w:tc>
          <w:tcPr>
            <w:tcW w:w="1698" w:type="dxa"/>
            <w:gridSpan w:val="2"/>
            <w:vAlign w:val="center"/>
          </w:tcPr>
          <w:p w14:paraId="364F6C71"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c>
          <w:tcPr>
            <w:tcW w:w="1166" w:type="dxa"/>
            <w:gridSpan w:val="3"/>
            <w:vAlign w:val="center"/>
          </w:tcPr>
          <w:p w14:paraId="1FFFF5C2"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Notaría Número:</w:t>
            </w:r>
          </w:p>
        </w:tc>
        <w:tc>
          <w:tcPr>
            <w:tcW w:w="3117" w:type="dxa"/>
            <w:gridSpan w:val="4"/>
            <w:vAlign w:val="center"/>
          </w:tcPr>
          <w:p w14:paraId="3983CAA0"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37147DA5" w14:textId="77777777" w:rsidTr="00274093">
        <w:trPr>
          <w:trHeight w:val="212"/>
          <w:jc w:val="center"/>
        </w:trPr>
        <w:tc>
          <w:tcPr>
            <w:tcW w:w="2364" w:type="dxa"/>
            <w:vAlign w:val="center"/>
          </w:tcPr>
          <w:p w14:paraId="17B42B19"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Lugar de la Notaría:</w:t>
            </w:r>
          </w:p>
        </w:tc>
        <w:tc>
          <w:tcPr>
            <w:tcW w:w="3867" w:type="dxa"/>
            <w:gridSpan w:val="4"/>
            <w:vAlign w:val="center"/>
          </w:tcPr>
          <w:p w14:paraId="75E6184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c>
          <w:tcPr>
            <w:tcW w:w="1166" w:type="dxa"/>
            <w:gridSpan w:val="3"/>
            <w:vAlign w:val="center"/>
          </w:tcPr>
          <w:p w14:paraId="173F20FC"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Fecha:</w:t>
            </w:r>
          </w:p>
        </w:tc>
        <w:tc>
          <w:tcPr>
            <w:tcW w:w="3117" w:type="dxa"/>
            <w:gridSpan w:val="4"/>
            <w:vAlign w:val="center"/>
          </w:tcPr>
          <w:p w14:paraId="6BE1234F"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caps/>
                <w:sz w:val="16"/>
                <w:szCs w:val="20"/>
              </w:rPr>
            </w:pPr>
          </w:p>
        </w:tc>
      </w:tr>
      <w:tr w:rsidR="00274093" w:rsidRPr="00C1220A" w14:paraId="52B250E4" w14:textId="77777777" w:rsidTr="00274093">
        <w:trPr>
          <w:trHeight w:val="227"/>
          <w:jc w:val="center"/>
        </w:trPr>
        <w:tc>
          <w:tcPr>
            <w:tcW w:w="2364" w:type="dxa"/>
            <w:vAlign w:val="center"/>
          </w:tcPr>
          <w:p w14:paraId="2824E4CE"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r w:rsidRPr="00C1220A">
              <w:rPr>
                <w:rFonts w:ascii="Montserrat" w:hAnsi="Montserrat" w:cs="Arial"/>
                <w:b/>
                <w:caps/>
                <w:sz w:val="16"/>
                <w:szCs w:val="20"/>
              </w:rPr>
              <w:t>Nombre del Notario:</w:t>
            </w:r>
          </w:p>
        </w:tc>
        <w:tc>
          <w:tcPr>
            <w:tcW w:w="8150" w:type="dxa"/>
            <w:gridSpan w:val="11"/>
            <w:vAlign w:val="center"/>
          </w:tcPr>
          <w:p w14:paraId="2A6A7FB7" w14:textId="77777777" w:rsidR="00274093" w:rsidRPr="00C1220A" w:rsidRDefault="00274093" w:rsidP="00BC1E89">
            <w:pPr>
              <w:tabs>
                <w:tab w:val="left" w:pos="426"/>
              </w:tabs>
              <w:overflowPunct w:val="0"/>
              <w:autoSpaceDE w:val="0"/>
              <w:autoSpaceDN w:val="0"/>
              <w:adjustRightInd w:val="0"/>
              <w:ind w:right="141"/>
              <w:textAlignment w:val="baseline"/>
              <w:rPr>
                <w:rFonts w:ascii="Montserrat" w:hAnsi="Montserrat" w:cs="Arial"/>
                <w:b/>
                <w:caps/>
                <w:sz w:val="16"/>
                <w:szCs w:val="20"/>
              </w:rPr>
            </w:pPr>
          </w:p>
        </w:tc>
      </w:tr>
    </w:tbl>
    <w:p w14:paraId="1DD62AA0" w14:textId="70120D4B"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De igual forma manifiesto que de resultar con adjudicación en el presente procedimiento de contratación, asumo la responsabilidad total para el caso de que durante la prestación de los servicios, infrinja los derechos de terceros sobre </w:t>
      </w:r>
      <w:r w:rsidRPr="00C1220A">
        <w:rPr>
          <w:rFonts w:ascii="Montserrat" w:hAnsi="Montserrat" w:cs="Arial"/>
          <w:sz w:val="16"/>
          <w:szCs w:val="20"/>
        </w:rPr>
        <w:lastRenderedPageBreak/>
        <w:t xml:space="preserve">patentes, marcas, o derechos de autor, así como que estoy de acuerdo con todo lo indicado en la convocatoria de esta licitación número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Pr="00C1220A">
        <w:rPr>
          <w:rFonts w:ascii="Montserrat" w:hAnsi="Montserrat" w:cs="Arial"/>
          <w:b/>
          <w:sz w:val="16"/>
          <w:szCs w:val="20"/>
        </w:rPr>
        <w:t>.</w:t>
      </w:r>
    </w:p>
    <w:p w14:paraId="3C2DEFE7" w14:textId="77777777" w:rsidR="00274093" w:rsidRPr="00C1220A" w:rsidRDefault="00274093" w:rsidP="00BC1E89">
      <w:pPr>
        <w:tabs>
          <w:tab w:val="left" w:pos="0"/>
        </w:tabs>
        <w:spacing w:before="120"/>
        <w:jc w:val="both"/>
        <w:rPr>
          <w:rFonts w:ascii="Montserrat" w:hAnsi="Montserrat" w:cs="Arial"/>
          <w:sz w:val="16"/>
          <w:szCs w:val="20"/>
        </w:rPr>
      </w:pPr>
      <w:r w:rsidRPr="00C1220A">
        <w:rPr>
          <w:rFonts w:ascii="Montserrat" w:hAnsi="Montserrat" w:cs="Arial"/>
          <w:sz w:val="16"/>
          <w:szCs w:val="20"/>
        </w:rPr>
        <w:t xml:space="preserve">Asimismo, a criterio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51" w:name="_Hlk304537385"/>
      <w:r w:rsidRPr="00C1220A">
        <w:rPr>
          <w:rFonts w:ascii="Montserrat" w:hAnsi="Montserrat" w:cs="Arial"/>
          <w:sz w:val="16"/>
          <w:szCs w:val="20"/>
        </w:rPr>
        <w:t xml:space="preserve">acepto se consideren como legalmente practicadas, cuando </w:t>
      </w:r>
      <w:r w:rsidR="00BC39FB" w:rsidRPr="00C1220A">
        <w:rPr>
          <w:rFonts w:ascii="Montserrat" w:hAnsi="Montserrat" w:cs="Arial"/>
          <w:b/>
          <w:sz w:val="16"/>
          <w:szCs w:val="20"/>
        </w:rPr>
        <w:t>“EL CETI”</w:t>
      </w:r>
      <w:r w:rsidRPr="00C1220A">
        <w:rPr>
          <w:rFonts w:ascii="Montserrat" w:hAnsi="Montserrat" w:cs="Arial"/>
          <w:sz w:val="16"/>
          <w:szCs w:val="20"/>
        </w:rPr>
        <w:t xml:space="preserve"> obtenga el acuse de envío que genera automáticamente el sistema de correo electrónico con el que cuenta ésta última</w:t>
      </w:r>
      <w:bookmarkEnd w:id="51"/>
      <w:r w:rsidRPr="00C1220A">
        <w:rPr>
          <w:rFonts w:ascii="Montserrat" w:hAnsi="Montserrat" w:cs="Arial"/>
          <w:sz w:val="16"/>
          <w:szCs w:val="20"/>
        </w:rPr>
        <w:t>.</w:t>
      </w:r>
    </w:p>
    <w:p w14:paraId="49593819"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ECA065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7627A6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7FF3EE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w:t>
      </w:r>
    </w:p>
    <w:p w14:paraId="661CEA3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518EE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19E40EB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5D15FB77" w14:textId="77777777" w:rsidR="00274093" w:rsidRPr="00C1220A" w:rsidRDefault="00274093" w:rsidP="00BC1E89">
      <w:pPr>
        <w:ind w:left="709" w:hanging="709"/>
        <w:jc w:val="center"/>
        <w:rPr>
          <w:rFonts w:ascii="Montserrat" w:hAnsi="Montserrat" w:cs="Arial"/>
          <w:sz w:val="16"/>
          <w:szCs w:val="20"/>
        </w:rPr>
      </w:pPr>
      <w:r w:rsidRPr="00C1220A">
        <w:rPr>
          <w:rFonts w:ascii="Montserrat" w:hAnsi="Montserrat" w:cs="Arial"/>
          <w:b/>
          <w:bCs/>
          <w:sz w:val="16"/>
          <w:szCs w:val="20"/>
        </w:rPr>
        <w:t xml:space="preserve">FECHA </w:t>
      </w:r>
    </w:p>
    <w:p w14:paraId="2F5CF4C6" w14:textId="77777777" w:rsidR="00274093" w:rsidRPr="00C1220A" w:rsidRDefault="00274093" w:rsidP="00BC1E89">
      <w:pPr>
        <w:rPr>
          <w:rFonts w:ascii="Montserrat" w:hAnsi="Montserrat"/>
          <w:b/>
          <w:sz w:val="16"/>
          <w:szCs w:val="20"/>
        </w:rPr>
      </w:pPr>
    </w:p>
    <w:p w14:paraId="1C272307"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t>(EL PRESENTE FORMATO DEBERÁ DE PRESENTARSE POR CADA PERSONA FÍSICA Y/O MORAL QUE PARTICIPEN EN LA PRESENTACIÓN DE LA PROPUESTA EN CONJUNTO, DE SER APLICABLE AL CASO)</w:t>
      </w:r>
    </w:p>
    <w:p w14:paraId="247787E1" w14:textId="77777777" w:rsidR="00274093" w:rsidRPr="00C1220A" w:rsidRDefault="00274093" w:rsidP="00BC1E89">
      <w:pPr>
        <w:jc w:val="center"/>
        <w:rPr>
          <w:rFonts w:ascii="Montserrat" w:hAnsi="Montserrat" w:cs="Arial"/>
          <w:b/>
          <w:bCs/>
          <w:sz w:val="16"/>
          <w:szCs w:val="20"/>
        </w:rPr>
      </w:pPr>
    </w:p>
    <w:p w14:paraId="18A48F65" w14:textId="77777777" w:rsidR="00274093" w:rsidRPr="00C1220A" w:rsidRDefault="00274093" w:rsidP="00BC1E89">
      <w:pPr>
        <w:jc w:val="center"/>
        <w:rPr>
          <w:rFonts w:ascii="Montserrat" w:hAnsi="Montserrat" w:cs="Arial"/>
          <w:b/>
          <w:bCs/>
          <w:sz w:val="16"/>
          <w:szCs w:val="20"/>
        </w:rPr>
      </w:pPr>
    </w:p>
    <w:p w14:paraId="736F1A3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bookmarkStart w:id="52" w:name="ANEXO8"/>
    </w:p>
    <w:p w14:paraId="084EC1AD"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68B4C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BEC399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069528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8F0F1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2435C6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D3C6383"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0C263B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C7950F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52488A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459C0002"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0CB9182F"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3E1732E"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6B0C76B6"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8331D80"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3BFF9B3B"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57F2F735"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1F027EC1" w14:textId="77777777" w:rsidR="009A23B6"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7543D331"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4609EC1F"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05B43BB4"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6E632514"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6C927569"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49AF34CE"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61899FD2"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77C52516"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612CA91D"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09609B93"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5A3D084E"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72747120"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7824BBD4"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3446A0BD"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14913BB8"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22ACB925"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574775DD" w14:textId="77777777" w:rsidR="00407482"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6B818CAE" w14:textId="77777777" w:rsidR="00407482" w:rsidRPr="00C1220A" w:rsidRDefault="00407482" w:rsidP="00BC1E89">
      <w:pPr>
        <w:tabs>
          <w:tab w:val="center" w:pos="4844"/>
          <w:tab w:val="center" w:pos="6210"/>
        </w:tabs>
        <w:autoSpaceDE w:val="0"/>
        <w:autoSpaceDN w:val="0"/>
        <w:adjustRightInd w:val="0"/>
        <w:jc w:val="center"/>
        <w:rPr>
          <w:rFonts w:ascii="Montserrat" w:hAnsi="Montserrat" w:cs="Arial"/>
          <w:b/>
          <w:bCs/>
          <w:sz w:val="16"/>
          <w:szCs w:val="20"/>
        </w:rPr>
      </w:pPr>
    </w:p>
    <w:p w14:paraId="3DC56511"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bCs/>
          <w:sz w:val="16"/>
          <w:szCs w:val="20"/>
        </w:rPr>
      </w:pPr>
    </w:p>
    <w:p w14:paraId="7C1DC232"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r w:rsidRPr="00C1220A">
        <w:rPr>
          <w:rFonts w:ascii="Montserrat" w:hAnsi="Montserrat" w:cs="Arial"/>
          <w:b/>
          <w:bCs/>
          <w:sz w:val="16"/>
          <w:szCs w:val="20"/>
        </w:rPr>
        <w:lastRenderedPageBreak/>
        <w:t xml:space="preserve">ANEXO </w:t>
      </w:r>
      <w:bookmarkEnd w:id="52"/>
      <w:r w:rsidRPr="00C1220A">
        <w:rPr>
          <w:rFonts w:ascii="Montserrat" w:hAnsi="Montserrat" w:cs="Arial"/>
          <w:b/>
          <w:bCs/>
          <w:sz w:val="16"/>
          <w:szCs w:val="20"/>
        </w:rPr>
        <w:t>6</w:t>
      </w:r>
    </w:p>
    <w:p w14:paraId="1CAFF45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sz w:val="16"/>
          <w:szCs w:val="20"/>
        </w:rPr>
        <w:t>“MANIFESTACIÓN DE NACIONALIDA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253CC6E1" w14:textId="77777777" w:rsidR="00274093" w:rsidRPr="00C1220A" w:rsidRDefault="00274093" w:rsidP="00BC1E89">
      <w:pPr>
        <w:tabs>
          <w:tab w:val="left" w:pos="851"/>
        </w:tabs>
        <w:jc w:val="center"/>
        <w:rPr>
          <w:rFonts w:ascii="Montserrat" w:hAnsi="Montserrat" w:cs="Arial"/>
          <w:b/>
          <w:sz w:val="16"/>
          <w:szCs w:val="20"/>
        </w:rPr>
      </w:pPr>
    </w:p>
    <w:p w14:paraId="27A67E75" w14:textId="77777777" w:rsidR="00274093" w:rsidRPr="00C1220A" w:rsidRDefault="00274093" w:rsidP="00BC1E89">
      <w:pPr>
        <w:tabs>
          <w:tab w:val="left" w:pos="851"/>
        </w:tabs>
        <w:jc w:val="center"/>
        <w:rPr>
          <w:rFonts w:ascii="Montserrat" w:hAnsi="Montserrat" w:cs="Arial"/>
          <w:b/>
          <w:sz w:val="16"/>
          <w:szCs w:val="20"/>
        </w:rPr>
      </w:pPr>
    </w:p>
    <w:p w14:paraId="394E046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010AC7B9"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159CA674"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35AA63FE" w14:textId="77777777" w:rsidR="00274093" w:rsidRPr="00C1220A" w:rsidRDefault="00274093" w:rsidP="00BC1E89">
      <w:pPr>
        <w:rPr>
          <w:rFonts w:ascii="Montserrat" w:hAnsi="Montserrat" w:cs="Arial"/>
          <w:sz w:val="16"/>
          <w:szCs w:val="20"/>
          <w:lang w:val="es-ES"/>
        </w:rPr>
      </w:pPr>
    </w:p>
    <w:p w14:paraId="64CAE0EC" w14:textId="77777777" w:rsidR="00274093" w:rsidRPr="00C1220A" w:rsidRDefault="00274093" w:rsidP="00BC1E89">
      <w:pPr>
        <w:ind w:right="-2"/>
        <w:jc w:val="both"/>
        <w:rPr>
          <w:rFonts w:ascii="Montserrat" w:hAnsi="Montserrat" w:cs="Arial"/>
          <w:sz w:val="16"/>
          <w:szCs w:val="20"/>
        </w:rPr>
      </w:pPr>
    </w:p>
    <w:p w14:paraId="5623B791" w14:textId="119FA171"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Me refiero a la licitación pública electrónica nacional número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en la que mi representada,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participa a través de la proposición que se contiene en el presente sobre.</w:t>
      </w:r>
    </w:p>
    <w:p w14:paraId="33461CDA" w14:textId="77777777" w:rsidR="00274093" w:rsidRPr="00C1220A" w:rsidRDefault="00274093" w:rsidP="00BC1E89">
      <w:pPr>
        <w:ind w:right="-2"/>
        <w:jc w:val="both"/>
        <w:rPr>
          <w:rFonts w:ascii="Montserrat" w:hAnsi="Montserrat" w:cs="Arial"/>
          <w:sz w:val="16"/>
          <w:szCs w:val="20"/>
        </w:rPr>
      </w:pPr>
    </w:p>
    <w:p w14:paraId="23CDB59B"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morales)</w:t>
      </w:r>
    </w:p>
    <w:p w14:paraId="25BCD00E" w14:textId="77777777" w:rsidR="00274093" w:rsidRPr="00C1220A" w:rsidRDefault="00274093" w:rsidP="00BC1E89">
      <w:pPr>
        <w:ind w:right="-2"/>
        <w:jc w:val="center"/>
        <w:rPr>
          <w:rFonts w:ascii="Montserrat" w:hAnsi="Montserrat" w:cs="Arial"/>
          <w:b/>
          <w:sz w:val="16"/>
          <w:szCs w:val="20"/>
        </w:rPr>
      </w:pPr>
    </w:p>
    <w:p w14:paraId="57866D45"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mi representada es originaria de los Estados Unidos Mexicanos, siendo una empresa nacional y se encuentra debidamente constituida conforme a la legislación aplicable en la materia.</w:t>
      </w:r>
    </w:p>
    <w:p w14:paraId="5B1AD525" w14:textId="77777777" w:rsidR="00274093" w:rsidRPr="00C1220A" w:rsidRDefault="00274093" w:rsidP="00BC1E89">
      <w:pPr>
        <w:ind w:right="-2"/>
        <w:jc w:val="both"/>
        <w:rPr>
          <w:rFonts w:ascii="Montserrat" w:hAnsi="Montserrat" w:cs="Arial"/>
          <w:sz w:val="16"/>
          <w:szCs w:val="20"/>
        </w:rPr>
      </w:pPr>
    </w:p>
    <w:p w14:paraId="2F6FC78E" w14:textId="77777777" w:rsidR="00274093" w:rsidRPr="00C1220A" w:rsidRDefault="00274093" w:rsidP="00BC1E89">
      <w:pPr>
        <w:ind w:right="-2"/>
        <w:jc w:val="center"/>
        <w:rPr>
          <w:rFonts w:ascii="Montserrat" w:hAnsi="Montserrat" w:cs="Arial"/>
          <w:b/>
          <w:sz w:val="16"/>
          <w:szCs w:val="20"/>
        </w:rPr>
      </w:pPr>
      <w:r w:rsidRPr="00C1220A">
        <w:rPr>
          <w:rFonts w:ascii="Montserrat" w:hAnsi="Montserrat" w:cs="Arial"/>
          <w:b/>
          <w:sz w:val="16"/>
          <w:szCs w:val="20"/>
        </w:rPr>
        <w:t>(Aplica sólo para personas físicas)</w:t>
      </w:r>
    </w:p>
    <w:p w14:paraId="6E4767A1" w14:textId="77777777" w:rsidR="00274093" w:rsidRPr="00C1220A" w:rsidRDefault="00274093" w:rsidP="00BC1E89">
      <w:pPr>
        <w:ind w:right="-2"/>
        <w:jc w:val="center"/>
        <w:rPr>
          <w:rFonts w:ascii="Montserrat" w:hAnsi="Montserrat" w:cs="Arial"/>
          <w:b/>
          <w:sz w:val="16"/>
          <w:szCs w:val="20"/>
        </w:rPr>
      </w:pPr>
    </w:p>
    <w:p w14:paraId="445F6B8C" w14:textId="77777777" w:rsidR="00274093" w:rsidRPr="00C1220A" w:rsidRDefault="00274093" w:rsidP="00BC1E89">
      <w:pPr>
        <w:ind w:right="-2"/>
        <w:jc w:val="both"/>
        <w:rPr>
          <w:rFonts w:ascii="Montserrat" w:hAnsi="Montserrat" w:cs="Arial"/>
          <w:sz w:val="16"/>
          <w:szCs w:val="20"/>
        </w:rPr>
      </w:pPr>
      <w:r w:rsidRPr="00C1220A">
        <w:rPr>
          <w:rFonts w:ascii="Montserrat" w:hAnsi="Montserrat" w:cs="Arial"/>
          <w:sz w:val="16"/>
          <w:szCs w:val="20"/>
        </w:rPr>
        <w:t xml:space="preserve">Sobre el particular, manifiesto que el que suscribe, declara </w:t>
      </w:r>
      <w:r w:rsidRPr="00C1220A">
        <w:rPr>
          <w:rFonts w:ascii="Montserrat" w:hAnsi="Montserrat" w:cs="Arial"/>
          <w:b/>
          <w:sz w:val="16"/>
          <w:szCs w:val="20"/>
        </w:rPr>
        <w:t>bajo protesta de decir verdad</w:t>
      </w:r>
      <w:r w:rsidRPr="00C1220A">
        <w:rPr>
          <w:rFonts w:ascii="Montserrat" w:hAnsi="Montserrat" w:cs="Arial"/>
          <w:sz w:val="16"/>
          <w:szCs w:val="20"/>
        </w:rPr>
        <w:t>, que soy originario de los Estados Unidos Mexicanos.</w:t>
      </w:r>
    </w:p>
    <w:p w14:paraId="1BADAE9B" w14:textId="77777777" w:rsidR="00274093" w:rsidRPr="00C1220A" w:rsidRDefault="00274093" w:rsidP="00BC1E89">
      <w:pPr>
        <w:ind w:right="-2"/>
        <w:jc w:val="both"/>
        <w:rPr>
          <w:rFonts w:ascii="Montserrat" w:hAnsi="Montserrat" w:cs="Arial"/>
          <w:sz w:val="16"/>
          <w:szCs w:val="20"/>
        </w:rPr>
      </w:pPr>
    </w:p>
    <w:p w14:paraId="7110347E" w14:textId="77777777" w:rsidR="00274093" w:rsidRPr="00C1220A" w:rsidRDefault="00274093" w:rsidP="00BC1E89">
      <w:pPr>
        <w:ind w:right="-2"/>
        <w:jc w:val="both"/>
        <w:rPr>
          <w:rFonts w:ascii="Montserrat" w:hAnsi="Montserrat" w:cs="Arial"/>
          <w:sz w:val="16"/>
          <w:szCs w:val="20"/>
        </w:rPr>
      </w:pPr>
    </w:p>
    <w:p w14:paraId="15BAAADB" w14:textId="77777777" w:rsidR="00274093" w:rsidRPr="00C1220A" w:rsidRDefault="00274093" w:rsidP="00BC1E89">
      <w:pPr>
        <w:ind w:right="-2"/>
        <w:jc w:val="both"/>
        <w:rPr>
          <w:rFonts w:ascii="Montserrat" w:hAnsi="Montserrat" w:cs="Arial"/>
          <w:sz w:val="16"/>
          <w:szCs w:val="20"/>
        </w:rPr>
      </w:pPr>
    </w:p>
    <w:p w14:paraId="3539486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19AB39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6E969F9"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3934A8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49DF08F"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4A22728B"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26911B1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27C9C821"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30F7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sz w:val="16"/>
          <w:szCs w:val="20"/>
        </w:rPr>
      </w:pPr>
    </w:p>
    <w:p w14:paraId="02EF7CC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3892E791"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76CA672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lastRenderedPageBreak/>
        <w:t>ANEXO 7</w:t>
      </w:r>
    </w:p>
    <w:p w14:paraId="4DE458A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“MANIFESTACIÓN DE MIPYME”</w:t>
      </w:r>
    </w:p>
    <w:p w14:paraId="4C29C088" w14:textId="77777777" w:rsidR="00274093" w:rsidRPr="00C1220A" w:rsidRDefault="00274093" w:rsidP="00BC1E89">
      <w:pPr>
        <w:pStyle w:val="Textosinformato"/>
        <w:spacing w:before="120" w:after="120"/>
        <w:jc w:val="right"/>
        <w:rPr>
          <w:rFonts w:ascii="Montserrat" w:eastAsia="MS Mincho" w:hAnsi="Montserrat"/>
          <w:sz w:val="16"/>
        </w:rPr>
      </w:pPr>
    </w:p>
    <w:p w14:paraId="78CBEE48" w14:textId="77777777" w:rsidR="00274093" w:rsidRPr="00C1220A" w:rsidRDefault="00274093" w:rsidP="00BC1E89">
      <w:pPr>
        <w:pStyle w:val="Textosinformato"/>
        <w:spacing w:before="120" w:after="120"/>
        <w:jc w:val="right"/>
        <w:rPr>
          <w:rFonts w:ascii="Montserrat" w:eastAsia="MS Mincho" w:hAnsi="Montserrat"/>
          <w:sz w:val="16"/>
        </w:rPr>
      </w:pPr>
      <w:r w:rsidRPr="00C1220A">
        <w:rPr>
          <w:rFonts w:ascii="Montserrat" w:eastAsia="MS Mincho" w:hAnsi="Montserrat"/>
          <w:sz w:val="16"/>
        </w:rPr>
        <w:t>Anexo al Oficio Circular No. UNCP/309/TU/  00427  /2009</w:t>
      </w:r>
    </w:p>
    <w:p w14:paraId="428127EF" w14:textId="77777777" w:rsidR="00274093" w:rsidRPr="00C1220A" w:rsidRDefault="00274093" w:rsidP="00BC1E89">
      <w:pPr>
        <w:tabs>
          <w:tab w:val="center" w:pos="4844"/>
          <w:tab w:val="center" w:pos="6210"/>
        </w:tabs>
        <w:autoSpaceDE w:val="0"/>
        <w:autoSpaceDN w:val="0"/>
        <w:adjustRightInd w:val="0"/>
        <w:rPr>
          <w:rFonts w:ascii="Montserrat" w:hAnsi="Montserrat" w:cs="Arial"/>
          <w:b/>
          <w:sz w:val="16"/>
          <w:szCs w:val="20"/>
        </w:rPr>
      </w:pPr>
    </w:p>
    <w:p w14:paraId="6FE5C554"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b/>
          <w:bCs/>
          <w:sz w:val="16"/>
          <w:szCs w:val="20"/>
        </w:rPr>
      </w:pPr>
      <w:r w:rsidRPr="00C1220A">
        <w:rPr>
          <w:rFonts w:ascii="Montserrat" w:hAnsi="Montserrat" w:cs="Arial"/>
          <w:b/>
          <w:bCs/>
          <w:sz w:val="16"/>
          <w:szCs w:val="20"/>
        </w:rPr>
        <w:t>FORMATO PARA LA MANIFESTACIÓN QUE DEBERÁN PRESENTAR LOS LICITANTES QUE PARTICIPEN EN LOS PROCEDIMIENTOS DE CONTRATACIÓN PARA DAR CUMPLIMIENTO A LO DISPUESTO EN LOS LINEAMIENTOS PARA FOMENTAR LA PARTICIPACIÓN DE LAS MICRO, PEQUEÑAS Y MEDIANAS EMPRESAS EN</w:t>
      </w:r>
      <w:r w:rsidR="00216E52" w:rsidRPr="00C1220A">
        <w:rPr>
          <w:rFonts w:ascii="Montserrat" w:hAnsi="Montserrat" w:cs="Arial"/>
          <w:b/>
          <w:bCs/>
          <w:sz w:val="16"/>
          <w:szCs w:val="20"/>
        </w:rPr>
        <w:t xml:space="preserve"> </w:t>
      </w:r>
      <w:r w:rsidRPr="00C1220A">
        <w:rPr>
          <w:rFonts w:ascii="Montserrat" w:hAnsi="Montserrat" w:cs="Arial"/>
          <w:b/>
          <w:bCs/>
          <w:sz w:val="16"/>
          <w:szCs w:val="20"/>
        </w:rPr>
        <w:t xml:space="preserve">LOS PROCEDIMIENTOS DE ADQUISICIÓN Y ARRENDAMIENTO DE BIENES MUEBLES, ASÍ COMO LA CONTRATACIÓN DE LOS </w:t>
      </w:r>
      <w:r w:rsidR="00216E52" w:rsidRPr="00C1220A">
        <w:rPr>
          <w:rFonts w:ascii="Montserrat" w:hAnsi="Montserrat" w:cs="Arial"/>
          <w:b/>
          <w:bCs/>
          <w:sz w:val="16"/>
          <w:szCs w:val="20"/>
        </w:rPr>
        <w:t xml:space="preserve">SERVICIOS </w:t>
      </w:r>
      <w:r w:rsidRPr="00C1220A">
        <w:rPr>
          <w:rFonts w:ascii="Montserrat" w:hAnsi="Montserrat" w:cs="Arial"/>
          <w:b/>
          <w:bCs/>
          <w:sz w:val="16"/>
          <w:szCs w:val="20"/>
        </w:rPr>
        <w:t>QUE REALICEN LAS DEPENDENCIAS Y ENTIDADES DE LA ADMINISTRACIÓN PÚBLICA FEDERAL.</w:t>
      </w:r>
    </w:p>
    <w:p w14:paraId="5CD0089F" w14:textId="77777777" w:rsidR="00274093" w:rsidRPr="00C1220A" w:rsidRDefault="00274093" w:rsidP="00BC1E89">
      <w:pPr>
        <w:jc w:val="center"/>
        <w:rPr>
          <w:rFonts w:ascii="Montserrat" w:hAnsi="Montserrat" w:cs="Arial"/>
          <w:sz w:val="16"/>
          <w:szCs w:val="20"/>
        </w:rPr>
      </w:pPr>
    </w:p>
    <w:p w14:paraId="33E7A530"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 (1)</w:t>
      </w:r>
    </w:p>
    <w:p w14:paraId="58B8EBB7"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937BE0C"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A82A1C8" w14:textId="77777777" w:rsidR="00274093" w:rsidRPr="00C1220A" w:rsidRDefault="00274093" w:rsidP="00BC1E89">
      <w:pPr>
        <w:jc w:val="both"/>
        <w:rPr>
          <w:rFonts w:ascii="Montserrat" w:hAnsi="Montserrat" w:cs="Arial"/>
          <w:sz w:val="16"/>
          <w:szCs w:val="20"/>
          <w:lang w:val="es-ES"/>
        </w:rPr>
      </w:pPr>
    </w:p>
    <w:p w14:paraId="0085642E" w14:textId="28F29D6D"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 refiero al procedimiento </w:t>
      </w:r>
      <w:r w:rsidRPr="00C1220A">
        <w:rPr>
          <w:rFonts w:ascii="Montserrat" w:hAnsi="Montserrat" w:cs="Arial"/>
          <w:sz w:val="16"/>
          <w:szCs w:val="20"/>
          <w:u w:val="single"/>
        </w:rPr>
        <w:t>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3)_________</w:t>
      </w:r>
      <w:r w:rsidRPr="00C1220A">
        <w:rPr>
          <w:rFonts w:ascii="Montserrat" w:hAnsi="Montserrat" w:cs="Arial"/>
          <w:sz w:val="16"/>
          <w:szCs w:val="20"/>
        </w:rPr>
        <w:t xml:space="preserve"> No.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008940B5" w:rsidRPr="00C1220A">
        <w:rPr>
          <w:rFonts w:ascii="Montserrat" w:hAnsi="Montserrat" w:cs="Arial"/>
          <w:b/>
          <w:sz w:val="16"/>
          <w:szCs w:val="20"/>
        </w:rPr>
        <w:t xml:space="preserve"> </w:t>
      </w:r>
      <w:r w:rsidRPr="00C1220A">
        <w:rPr>
          <w:rFonts w:ascii="Montserrat" w:hAnsi="Montserrat" w:cs="Arial"/>
          <w:sz w:val="16"/>
          <w:szCs w:val="20"/>
        </w:rPr>
        <w:t xml:space="preserve">(4) en el que mi representada, la empresa </w:t>
      </w:r>
      <w:r w:rsidRPr="00C1220A">
        <w:rPr>
          <w:rFonts w:ascii="Montserrat" w:hAnsi="Montserrat" w:cs="Arial"/>
          <w:sz w:val="16"/>
          <w:szCs w:val="20"/>
          <w:u w:val="single"/>
        </w:rPr>
        <w:t>___________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5)___________</w:t>
      </w:r>
      <w:r w:rsidRPr="00C1220A">
        <w:rPr>
          <w:rFonts w:ascii="Montserrat" w:hAnsi="Montserrat" w:cs="Arial"/>
          <w:sz w:val="16"/>
          <w:szCs w:val="20"/>
        </w:rPr>
        <w:t xml:space="preserve"> participa a través de la propuesta que se contiene en el presente sobre.   </w:t>
      </w:r>
    </w:p>
    <w:p w14:paraId="1860E931" w14:textId="77777777" w:rsidR="00274093" w:rsidRPr="00C1220A" w:rsidRDefault="00274093" w:rsidP="00BC1E89">
      <w:pPr>
        <w:jc w:val="both"/>
        <w:rPr>
          <w:rFonts w:ascii="Montserrat" w:hAnsi="Montserrat" w:cs="Arial"/>
          <w:sz w:val="16"/>
          <w:szCs w:val="20"/>
        </w:rPr>
      </w:pPr>
    </w:p>
    <w:p w14:paraId="58DEC44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Sobre el particular, y en los términos de lo previsto por los </w:t>
      </w:r>
      <w:r w:rsidRPr="00C1220A">
        <w:rPr>
          <w:rFonts w:ascii="Montserrat" w:hAnsi="Montserrat" w:cs="Arial"/>
          <w:i/>
          <w:sz w:val="16"/>
          <w:szCs w:val="20"/>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C1220A">
        <w:rPr>
          <w:rFonts w:ascii="Montserrat" w:hAnsi="Montserrat" w:cs="Arial"/>
          <w:sz w:val="16"/>
          <w:szCs w:val="20"/>
        </w:rPr>
        <w:t xml:space="preserve">, declaro </w:t>
      </w:r>
      <w:r w:rsidRPr="00C1220A">
        <w:rPr>
          <w:rFonts w:ascii="Montserrat" w:hAnsi="Montserrat" w:cs="Arial"/>
          <w:b/>
          <w:sz w:val="16"/>
          <w:szCs w:val="20"/>
        </w:rPr>
        <w:t>bajo protesta decir verdad</w:t>
      </w:r>
      <w:r w:rsidRPr="00C1220A">
        <w:rPr>
          <w:rFonts w:ascii="Montserrat" w:hAnsi="Montserrat" w:cs="Arial"/>
          <w:sz w:val="16"/>
          <w:szCs w:val="20"/>
        </w:rPr>
        <w:t xml:space="preserve">, que mi representada pertenece al sector </w:t>
      </w:r>
      <w:r w:rsidRPr="00C1220A">
        <w:rPr>
          <w:rFonts w:ascii="Montserrat" w:hAnsi="Montserrat" w:cs="Arial"/>
          <w:sz w:val="16"/>
          <w:szCs w:val="20"/>
          <w:u w:val="single"/>
        </w:rPr>
        <w:t>___(6)___,</w:t>
      </w:r>
      <w:r w:rsidRPr="00C1220A">
        <w:rPr>
          <w:rFonts w:ascii="Montserrat" w:hAnsi="Montserrat" w:cs="Arial"/>
          <w:sz w:val="16"/>
          <w:szCs w:val="20"/>
        </w:rPr>
        <w:t xml:space="preserve"> cuenta con </w:t>
      </w:r>
      <w:r w:rsidRPr="00C1220A">
        <w:rPr>
          <w:rFonts w:ascii="Montserrat" w:hAnsi="Montserrat" w:cs="Arial"/>
          <w:sz w:val="16"/>
          <w:szCs w:val="20"/>
          <w:u w:val="single"/>
        </w:rPr>
        <w:t>____(7)___</w:t>
      </w:r>
      <w:r w:rsidRPr="00C1220A">
        <w:rPr>
          <w:rFonts w:ascii="Montserrat" w:hAnsi="Montserrat" w:cs="Arial"/>
          <w:sz w:val="16"/>
          <w:szCs w:val="20"/>
        </w:rPr>
        <w:t xml:space="preserve"> empleados de planta registrados antes el IMSS y con </w:t>
      </w:r>
      <w:r w:rsidRPr="00C1220A">
        <w:rPr>
          <w:rFonts w:ascii="Montserrat" w:hAnsi="Montserrat" w:cs="Arial"/>
          <w:sz w:val="16"/>
          <w:szCs w:val="20"/>
          <w:u w:val="single"/>
        </w:rPr>
        <w:t>____(8)____</w:t>
      </w:r>
      <w:r w:rsidRPr="00C1220A">
        <w:rPr>
          <w:rFonts w:ascii="Montserrat" w:hAnsi="Montserrat" w:cs="Arial"/>
          <w:sz w:val="16"/>
          <w:szCs w:val="20"/>
        </w:rPr>
        <w:t xml:space="preserve"> personas subcontratadas y que el monto de las ventas anuales de mi representada es de </w:t>
      </w:r>
      <w:r w:rsidRPr="00C1220A">
        <w:rPr>
          <w:rFonts w:ascii="Montserrat" w:hAnsi="Montserrat" w:cs="Arial"/>
          <w:sz w:val="16"/>
          <w:szCs w:val="20"/>
          <w:u w:val="single"/>
        </w:rPr>
        <w:t>______(9)______</w:t>
      </w:r>
      <w:r w:rsidRPr="00C1220A">
        <w:rPr>
          <w:rFonts w:ascii="Montserrat" w:hAnsi="Montserrat" w:cs="Arial"/>
          <w:sz w:val="16"/>
          <w:szCs w:val="20"/>
        </w:rPr>
        <w:t xml:space="preserve"> obtenido en el ejercicio fiscal correspondiente a la última declaración anual de impuestos federales. Considerando lo anterior, mi representada se encuentra en el rango de una empresa </w:t>
      </w:r>
      <w:r w:rsidRPr="00C1220A">
        <w:rPr>
          <w:rFonts w:ascii="Montserrat" w:hAnsi="Montserrat" w:cs="Arial"/>
          <w:sz w:val="16"/>
          <w:szCs w:val="20"/>
          <w:u w:val="single"/>
        </w:rPr>
        <w:t>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10)__,</w:t>
      </w:r>
      <w:r w:rsidRPr="00C1220A">
        <w:rPr>
          <w:rFonts w:ascii="Montserrat" w:hAnsi="Montserrat" w:cs="Arial"/>
          <w:sz w:val="16"/>
          <w:szCs w:val="20"/>
        </w:rPr>
        <w:t xml:space="preserve"> atendiendo a lo siguiente: </w:t>
      </w:r>
    </w:p>
    <w:p w14:paraId="751CEE6F"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274093" w:rsidRPr="00C1220A" w14:paraId="3A94B947" w14:textId="77777777" w:rsidTr="00274093">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14:paraId="71F40C9C"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Estratificación</w:t>
            </w:r>
          </w:p>
        </w:tc>
      </w:tr>
      <w:tr w:rsidR="00274093" w:rsidRPr="00C1220A" w14:paraId="194A5605" w14:textId="77777777" w:rsidTr="00274093">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14:paraId="7694B5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Tamaño</w:t>
            </w:r>
            <w:r w:rsidRPr="00C1220A">
              <w:rPr>
                <w:rFonts w:ascii="Montserrat" w:hAnsi="Montserrat" w:cs="Arial"/>
                <w:sz w:val="16"/>
                <w:szCs w:val="20"/>
              </w:rPr>
              <w:br/>
              <w:t>(10)</w:t>
            </w:r>
          </w:p>
        </w:tc>
        <w:tc>
          <w:tcPr>
            <w:tcW w:w="1708" w:type="dxa"/>
            <w:tcBorders>
              <w:top w:val="nil"/>
              <w:left w:val="nil"/>
              <w:bottom w:val="single" w:sz="4" w:space="0" w:color="auto"/>
              <w:right w:val="single" w:sz="4" w:space="0" w:color="auto"/>
            </w:tcBorders>
            <w:shd w:val="clear" w:color="auto" w:fill="auto"/>
            <w:vAlign w:val="center"/>
          </w:tcPr>
          <w:p w14:paraId="41FD3DDE"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Sector</w:t>
            </w:r>
            <w:r w:rsidRPr="00C1220A">
              <w:rPr>
                <w:rFonts w:ascii="Montserrat" w:hAnsi="Montserrat" w:cs="Arial"/>
                <w:sz w:val="16"/>
                <w:szCs w:val="20"/>
              </w:rPr>
              <w:br/>
              <w:t>(6)</w:t>
            </w:r>
          </w:p>
        </w:tc>
        <w:tc>
          <w:tcPr>
            <w:tcW w:w="2052" w:type="dxa"/>
            <w:tcBorders>
              <w:top w:val="nil"/>
              <w:left w:val="nil"/>
              <w:bottom w:val="single" w:sz="4" w:space="0" w:color="auto"/>
              <w:right w:val="single" w:sz="4" w:space="0" w:color="auto"/>
            </w:tcBorders>
            <w:shd w:val="clear" w:color="auto" w:fill="auto"/>
            <w:vAlign w:val="center"/>
          </w:tcPr>
          <w:p w14:paraId="2B3B4C4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Número de Trabajadores</w:t>
            </w:r>
            <w:r w:rsidRPr="00C1220A">
              <w:rPr>
                <w:rFonts w:ascii="Montserrat" w:hAnsi="Montserrat" w:cs="Arial"/>
                <w:sz w:val="16"/>
                <w:szCs w:val="20"/>
              </w:rPr>
              <w:br/>
              <w:t>(7) + (8)</w:t>
            </w:r>
          </w:p>
        </w:tc>
        <w:tc>
          <w:tcPr>
            <w:tcW w:w="2540" w:type="dxa"/>
            <w:tcBorders>
              <w:top w:val="nil"/>
              <w:left w:val="nil"/>
              <w:bottom w:val="single" w:sz="4" w:space="0" w:color="auto"/>
              <w:right w:val="single" w:sz="4" w:space="0" w:color="auto"/>
            </w:tcBorders>
            <w:shd w:val="clear" w:color="auto" w:fill="auto"/>
            <w:vAlign w:val="center"/>
          </w:tcPr>
          <w:p w14:paraId="1CEA4FC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Rango de Monto de Ventas Anuales (mdp)</w:t>
            </w:r>
            <w:r w:rsidRPr="00C1220A">
              <w:rPr>
                <w:rFonts w:ascii="Montserrat" w:hAnsi="Montserrat" w:cs="Arial"/>
                <w:sz w:val="16"/>
                <w:szCs w:val="20"/>
              </w:rPr>
              <w:br/>
              <w:t>(9)</w:t>
            </w:r>
          </w:p>
        </w:tc>
        <w:tc>
          <w:tcPr>
            <w:tcW w:w="1200" w:type="dxa"/>
            <w:tcBorders>
              <w:top w:val="nil"/>
              <w:left w:val="nil"/>
              <w:bottom w:val="single" w:sz="4" w:space="0" w:color="auto"/>
              <w:right w:val="single" w:sz="4" w:space="0" w:color="auto"/>
            </w:tcBorders>
            <w:shd w:val="clear" w:color="auto" w:fill="auto"/>
            <w:vAlign w:val="center"/>
          </w:tcPr>
          <w:p w14:paraId="64047005"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Tope máximo combinado*</w:t>
            </w:r>
          </w:p>
        </w:tc>
      </w:tr>
      <w:tr w:rsidR="00274093" w:rsidRPr="00C1220A" w14:paraId="78949322" w14:textId="77777777" w:rsidTr="00274093">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3D2CE5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Micro</w:t>
            </w:r>
          </w:p>
        </w:tc>
        <w:tc>
          <w:tcPr>
            <w:tcW w:w="1708" w:type="dxa"/>
            <w:tcBorders>
              <w:top w:val="nil"/>
              <w:left w:val="nil"/>
              <w:bottom w:val="single" w:sz="4" w:space="0" w:color="auto"/>
              <w:right w:val="single" w:sz="4" w:space="0" w:color="auto"/>
            </w:tcBorders>
            <w:shd w:val="clear" w:color="auto" w:fill="auto"/>
            <w:noWrap/>
            <w:vAlign w:val="bottom"/>
          </w:tcPr>
          <w:p w14:paraId="5943A9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Todas</w:t>
            </w:r>
          </w:p>
        </w:tc>
        <w:tc>
          <w:tcPr>
            <w:tcW w:w="2052" w:type="dxa"/>
            <w:tcBorders>
              <w:top w:val="nil"/>
              <w:left w:val="nil"/>
              <w:bottom w:val="single" w:sz="4" w:space="0" w:color="auto"/>
              <w:right w:val="single" w:sz="4" w:space="0" w:color="auto"/>
            </w:tcBorders>
            <w:shd w:val="clear" w:color="auto" w:fill="auto"/>
            <w:noWrap/>
            <w:vAlign w:val="bottom"/>
          </w:tcPr>
          <w:p w14:paraId="13D39D5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10</w:t>
            </w:r>
          </w:p>
        </w:tc>
        <w:tc>
          <w:tcPr>
            <w:tcW w:w="2540" w:type="dxa"/>
            <w:tcBorders>
              <w:top w:val="nil"/>
              <w:left w:val="nil"/>
              <w:bottom w:val="single" w:sz="4" w:space="0" w:color="auto"/>
              <w:right w:val="single" w:sz="4" w:space="0" w:color="auto"/>
            </w:tcBorders>
            <w:shd w:val="clear" w:color="auto" w:fill="auto"/>
            <w:noWrap/>
            <w:vAlign w:val="bottom"/>
          </w:tcPr>
          <w:p w14:paraId="3847D8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Hasta $4</w:t>
            </w:r>
          </w:p>
        </w:tc>
        <w:tc>
          <w:tcPr>
            <w:tcW w:w="1200" w:type="dxa"/>
            <w:tcBorders>
              <w:top w:val="nil"/>
              <w:left w:val="nil"/>
              <w:bottom w:val="single" w:sz="4" w:space="0" w:color="auto"/>
              <w:right w:val="single" w:sz="4" w:space="0" w:color="auto"/>
            </w:tcBorders>
            <w:shd w:val="clear" w:color="auto" w:fill="auto"/>
            <w:noWrap/>
            <w:vAlign w:val="bottom"/>
          </w:tcPr>
          <w:p w14:paraId="3752A5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4.6</w:t>
            </w:r>
          </w:p>
        </w:tc>
      </w:tr>
      <w:tr w:rsidR="00274093" w:rsidRPr="00C1220A" w14:paraId="06E5BADE"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76DD847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Pequeña</w:t>
            </w:r>
          </w:p>
        </w:tc>
        <w:tc>
          <w:tcPr>
            <w:tcW w:w="1708" w:type="dxa"/>
            <w:tcBorders>
              <w:top w:val="nil"/>
              <w:left w:val="nil"/>
              <w:bottom w:val="single" w:sz="4" w:space="0" w:color="auto"/>
              <w:right w:val="single" w:sz="4" w:space="0" w:color="auto"/>
            </w:tcBorders>
            <w:shd w:val="clear" w:color="auto" w:fill="auto"/>
            <w:noWrap/>
            <w:vAlign w:val="bottom"/>
          </w:tcPr>
          <w:p w14:paraId="2B30F3C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1005B6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30</w:t>
            </w:r>
          </w:p>
        </w:tc>
        <w:tc>
          <w:tcPr>
            <w:tcW w:w="2540" w:type="dxa"/>
            <w:tcBorders>
              <w:top w:val="nil"/>
              <w:left w:val="nil"/>
              <w:bottom w:val="single" w:sz="4" w:space="0" w:color="auto"/>
              <w:right w:val="single" w:sz="4" w:space="0" w:color="auto"/>
            </w:tcBorders>
            <w:shd w:val="clear" w:color="auto" w:fill="auto"/>
            <w:noWrap/>
            <w:vAlign w:val="bottom"/>
          </w:tcPr>
          <w:p w14:paraId="4627A0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7945D41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93</w:t>
            </w:r>
          </w:p>
        </w:tc>
      </w:tr>
      <w:tr w:rsidR="00274093" w:rsidRPr="00C1220A" w14:paraId="57B40F1B"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363E81BC"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1703CDC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14:paraId="07FA4C4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11 hasta 50</w:t>
            </w:r>
          </w:p>
        </w:tc>
        <w:tc>
          <w:tcPr>
            <w:tcW w:w="2540" w:type="dxa"/>
            <w:tcBorders>
              <w:top w:val="nil"/>
              <w:left w:val="nil"/>
              <w:bottom w:val="single" w:sz="4" w:space="0" w:color="auto"/>
              <w:right w:val="single" w:sz="4" w:space="0" w:color="auto"/>
            </w:tcBorders>
            <w:shd w:val="clear" w:color="auto" w:fill="auto"/>
            <w:noWrap/>
            <w:vAlign w:val="bottom"/>
          </w:tcPr>
          <w:p w14:paraId="284BD78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$4.01 hasta %100</w:t>
            </w:r>
          </w:p>
        </w:tc>
        <w:tc>
          <w:tcPr>
            <w:tcW w:w="1200" w:type="dxa"/>
            <w:tcBorders>
              <w:top w:val="nil"/>
              <w:left w:val="nil"/>
              <w:bottom w:val="single" w:sz="4" w:space="0" w:color="auto"/>
              <w:right w:val="single" w:sz="4" w:space="0" w:color="auto"/>
            </w:tcBorders>
            <w:shd w:val="clear" w:color="auto" w:fill="auto"/>
            <w:noWrap/>
            <w:vAlign w:val="bottom"/>
          </w:tcPr>
          <w:p w14:paraId="0097B98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95</w:t>
            </w:r>
          </w:p>
        </w:tc>
      </w:tr>
      <w:tr w:rsidR="00274093" w:rsidRPr="00C1220A" w14:paraId="31944DE6" w14:textId="77777777" w:rsidTr="00274093">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31B47413"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Mediana</w:t>
            </w:r>
          </w:p>
        </w:tc>
        <w:tc>
          <w:tcPr>
            <w:tcW w:w="1708" w:type="dxa"/>
            <w:tcBorders>
              <w:top w:val="nil"/>
              <w:left w:val="nil"/>
              <w:bottom w:val="single" w:sz="4" w:space="0" w:color="auto"/>
              <w:right w:val="single" w:sz="4" w:space="0" w:color="auto"/>
            </w:tcBorders>
            <w:shd w:val="clear" w:color="auto" w:fill="auto"/>
            <w:noWrap/>
            <w:vAlign w:val="bottom"/>
          </w:tcPr>
          <w:p w14:paraId="72D5C61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Comercio</w:t>
            </w:r>
          </w:p>
        </w:tc>
        <w:tc>
          <w:tcPr>
            <w:tcW w:w="2052" w:type="dxa"/>
            <w:tcBorders>
              <w:top w:val="nil"/>
              <w:left w:val="nil"/>
              <w:bottom w:val="single" w:sz="4" w:space="0" w:color="auto"/>
              <w:right w:val="single" w:sz="4" w:space="0" w:color="auto"/>
            </w:tcBorders>
            <w:shd w:val="clear" w:color="auto" w:fill="auto"/>
            <w:noWrap/>
            <w:vAlign w:val="bottom"/>
          </w:tcPr>
          <w:p w14:paraId="0E1DE56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14:paraId="2BF69A5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14:paraId="2E8B504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235</w:t>
            </w:r>
          </w:p>
        </w:tc>
      </w:tr>
      <w:tr w:rsidR="00274093" w:rsidRPr="00C1220A" w14:paraId="457A6946"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217D45AD"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5DE6BE8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Servicios</w:t>
            </w:r>
          </w:p>
        </w:tc>
        <w:tc>
          <w:tcPr>
            <w:tcW w:w="2052" w:type="dxa"/>
            <w:tcBorders>
              <w:top w:val="nil"/>
              <w:left w:val="nil"/>
              <w:bottom w:val="single" w:sz="4" w:space="0" w:color="auto"/>
              <w:right w:val="single" w:sz="4" w:space="0" w:color="auto"/>
            </w:tcBorders>
            <w:shd w:val="clear" w:color="auto" w:fill="auto"/>
            <w:noWrap/>
            <w:vAlign w:val="bottom"/>
          </w:tcPr>
          <w:p w14:paraId="7827780F"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100</w:t>
            </w:r>
          </w:p>
        </w:tc>
        <w:tc>
          <w:tcPr>
            <w:tcW w:w="2540" w:type="dxa"/>
            <w:vMerge/>
            <w:tcBorders>
              <w:top w:val="nil"/>
              <w:left w:val="single" w:sz="4" w:space="0" w:color="auto"/>
              <w:bottom w:val="single" w:sz="4" w:space="0" w:color="auto"/>
              <w:right w:val="single" w:sz="4" w:space="0" w:color="auto"/>
            </w:tcBorders>
            <w:vAlign w:val="center"/>
          </w:tcPr>
          <w:p w14:paraId="1D35DACD" w14:textId="77777777" w:rsidR="00274093" w:rsidRPr="00C1220A" w:rsidRDefault="00274093" w:rsidP="00BC1E89">
            <w:pPr>
              <w:rPr>
                <w:rFonts w:ascii="Montserrat" w:hAnsi="Montserrat" w:cs="Arial"/>
                <w:sz w:val="16"/>
                <w:szCs w:val="20"/>
              </w:rPr>
            </w:pPr>
          </w:p>
        </w:tc>
        <w:tc>
          <w:tcPr>
            <w:tcW w:w="1200" w:type="dxa"/>
            <w:vMerge/>
            <w:tcBorders>
              <w:top w:val="nil"/>
              <w:left w:val="single" w:sz="4" w:space="0" w:color="auto"/>
              <w:bottom w:val="single" w:sz="4" w:space="0" w:color="auto"/>
              <w:right w:val="single" w:sz="4" w:space="0" w:color="auto"/>
            </w:tcBorders>
            <w:vAlign w:val="center"/>
          </w:tcPr>
          <w:p w14:paraId="3617ADFC" w14:textId="77777777" w:rsidR="00274093" w:rsidRPr="00C1220A" w:rsidRDefault="00274093" w:rsidP="00BC1E89">
            <w:pPr>
              <w:rPr>
                <w:rFonts w:ascii="Montserrat" w:hAnsi="Montserrat" w:cs="Arial"/>
                <w:sz w:val="16"/>
                <w:szCs w:val="20"/>
              </w:rPr>
            </w:pPr>
          </w:p>
        </w:tc>
      </w:tr>
      <w:tr w:rsidR="00274093" w:rsidRPr="00C1220A" w14:paraId="3738ACE2" w14:textId="77777777" w:rsidTr="00274093">
        <w:trPr>
          <w:trHeight w:val="255"/>
          <w:jc w:val="center"/>
        </w:trPr>
        <w:tc>
          <w:tcPr>
            <w:tcW w:w="1200" w:type="dxa"/>
            <w:vMerge/>
            <w:tcBorders>
              <w:top w:val="nil"/>
              <w:left w:val="single" w:sz="4" w:space="0" w:color="auto"/>
              <w:bottom w:val="single" w:sz="4" w:space="0" w:color="auto"/>
              <w:right w:val="single" w:sz="4" w:space="0" w:color="auto"/>
            </w:tcBorders>
            <w:vAlign w:val="center"/>
          </w:tcPr>
          <w:p w14:paraId="04257C46" w14:textId="77777777" w:rsidR="00274093" w:rsidRPr="00C1220A" w:rsidRDefault="00274093" w:rsidP="00BC1E89">
            <w:pPr>
              <w:rPr>
                <w:rFonts w:ascii="Montserrat" w:hAnsi="Montserrat" w:cs="Arial"/>
                <w:sz w:val="16"/>
                <w:szCs w:val="20"/>
              </w:rPr>
            </w:pPr>
          </w:p>
        </w:tc>
        <w:tc>
          <w:tcPr>
            <w:tcW w:w="1708" w:type="dxa"/>
            <w:tcBorders>
              <w:top w:val="nil"/>
              <w:left w:val="nil"/>
              <w:bottom w:val="single" w:sz="4" w:space="0" w:color="auto"/>
              <w:right w:val="single" w:sz="4" w:space="0" w:color="auto"/>
            </w:tcBorders>
            <w:shd w:val="clear" w:color="auto" w:fill="auto"/>
            <w:noWrap/>
            <w:vAlign w:val="bottom"/>
          </w:tcPr>
          <w:p w14:paraId="2D1D34B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Industria</w:t>
            </w:r>
          </w:p>
        </w:tc>
        <w:tc>
          <w:tcPr>
            <w:tcW w:w="2052" w:type="dxa"/>
            <w:tcBorders>
              <w:top w:val="nil"/>
              <w:left w:val="nil"/>
              <w:bottom w:val="single" w:sz="4" w:space="0" w:color="auto"/>
              <w:right w:val="single" w:sz="4" w:space="0" w:color="auto"/>
            </w:tcBorders>
            <w:shd w:val="clear" w:color="auto" w:fill="auto"/>
            <w:noWrap/>
            <w:vAlign w:val="bottom"/>
          </w:tcPr>
          <w:p w14:paraId="547D100C"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51 hasta 250</w:t>
            </w:r>
          </w:p>
        </w:tc>
        <w:tc>
          <w:tcPr>
            <w:tcW w:w="2540" w:type="dxa"/>
            <w:tcBorders>
              <w:top w:val="nil"/>
              <w:left w:val="nil"/>
              <w:bottom w:val="single" w:sz="4" w:space="0" w:color="auto"/>
              <w:right w:val="single" w:sz="4" w:space="0" w:color="auto"/>
            </w:tcBorders>
            <w:shd w:val="clear" w:color="auto" w:fill="auto"/>
            <w:noWrap/>
            <w:vAlign w:val="bottom"/>
          </w:tcPr>
          <w:p w14:paraId="5CDD90F2"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14:paraId="3B0E860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250</w:t>
            </w:r>
          </w:p>
        </w:tc>
      </w:tr>
      <w:tr w:rsidR="00274093" w:rsidRPr="00C1220A" w14:paraId="397523D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144D3AFD" w14:textId="77777777" w:rsidR="00274093" w:rsidRPr="00C1220A" w:rsidRDefault="00274093" w:rsidP="00BC1E89">
            <w:pPr>
              <w:rPr>
                <w:rFonts w:ascii="Montserrat" w:hAnsi="Montserrat" w:cs="Arial"/>
                <w:sz w:val="16"/>
                <w:szCs w:val="20"/>
              </w:rPr>
            </w:pPr>
          </w:p>
          <w:p w14:paraId="71DCAA10"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*Tope Máximo combinado = ((Trabajadores) X 10% + (Ventas Anuales) X 90%)</w:t>
            </w:r>
          </w:p>
        </w:tc>
      </w:tr>
      <w:tr w:rsidR="00274093" w:rsidRPr="00C1220A" w14:paraId="40F3A202" w14:textId="77777777" w:rsidTr="00274093">
        <w:trPr>
          <w:trHeight w:val="255"/>
          <w:jc w:val="center"/>
        </w:trPr>
        <w:tc>
          <w:tcPr>
            <w:tcW w:w="8700" w:type="dxa"/>
            <w:gridSpan w:val="5"/>
            <w:tcBorders>
              <w:top w:val="nil"/>
              <w:left w:val="nil"/>
              <w:bottom w:val="nil"/>
              <w:right w:val="nil"/>
            </w:tcBorders>
            <w:shd w:val="clear" w:color="auto" w:fill="auto"/>
            <w:noWrap/>
            <w:vAlign w:val="center"/>
          </w:tcPr>
          <w:p w14:paraId="5DEBFA71" w14:textId="77777777" w:rsidR="00274093" w:rsidRPr="00C1220A" w:rsidRDefault="00274093" w:rsidP="00BC1E89">
            <w:pPr>
              <w:rPr>
                <w:rFonts w:ascii="Montserrat" w:hAnsi="Montserrat" w:cs="Arial"/>
                <w:sz w:val="16"/>
                <w:szCs w:val="20"/>
              </w:rPr>
            </w:pPr>
            <w:r w:rsidRPr="00C1220A">
              <w:rPr>
                <w:rFonts w:ascii="Montserrat" w:hAnsi="Montserrat" w:cs="Arial"/>
                <w:sz w:val="16"/>
                <w:szCs w:val="20"/>
              </w:rPr>
              <w:t>(7) (8) El número de trabajadores será el que resulte de la sumatoria de los puntos (7) y (8)</w:t>
            </w:r>
          </w:p>
        </w:tc>
      </w:tr>
    </w:tbl>
    <w:p w14:paraId="5D9B0236" w14:textId="77777777" w:rsidR="00274093" w:rsidRPr="00C1220A" w:rsidRDefault="00274093" w:rsidP="00BC1E89">
      <w:pPr>
        <w:jc w:val="both"/>
        <w:rPr>
          <w:rFonts w:ascii="Montserrat" w:hAnsi="Montserrat" w:cs="Arial"/>
          <w:sz w:val="16"/>
          <w:szCs w:val="20"/>
        </w:rPr>
      </w:pPr>
    </w:p>
    <w:p w14:paraId="1EB0C981" w14:textId="77777777" w:rsidR="00274093" w:rsidRPr="00C1220A" w:rsidRDefault="00274093" w:rsidP="00BC1E89">
      <w:pPr>
        <w:ind w:left="708" w:hanging="708"/>
        <w:jc w:val="both"/>
        <w:rPr>
          <w:rFonts w:ascii="Montserrat" w:hAnsi="Montserrat" w:cs="Arial"/>
          <w:sz w:val="16"/>
          <w:szCs w:val="20"/>
        </w:rPr>
      </w:pPr>
      <w:r w:rsidRPr="00C1220A">
        <w:rPr>
          <w:rFonts w:ascii="Montserrat" w:hAnsi="Montserrat" w:cs="Arial"/>
          <w:sz w:val="16"/>
          <w:szCs w:val="20"/>
        </w:rPr>
        <w:t>(10)</w:t>
      </w:r>
      <w:r w:rsidRPr="00C1220A">
        <w:rPr>
          <w:rFonts w:ascii="Montserrat" w:hAnsi="Montserrat" w:cs="Arial"/>
          <w:sz w:val="16"/>
          <w:szCs w:val="20"/>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7F2F2550" w14:textId="77777777" w:rsidR="00274093" w:rsidRPr="00C1220A" w:rsidRDefault="00274093" w:rsidP="00BC1E89">
      <w:pPr>
        <w:ind w:left="708" w:hanging="708"/>
        <w:jc w:val="both"/>
        <w:rPr>
          <w:rFonts w:ascii="Montserrat" w:hAnsi="Montserrat" w:cs="Arial"/>
          <w:sz w:val="16"/>
          <w:szCs w:val="20"/>
        </w:rPr>
      </w:pPr>
    </w:p>
    <w:p w14:paraId="4EB76AE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manifiesto, bajo protesta de decir verdad, que el Registro Federal de Contribuyentes de mi representada es </w:t>
      </w:r>
      <w:r w:rsidRPr="00C1220A">
        <w:rPr>
          <w:rFonts w:ascii="Montserrat" w:hAnsi="Montserrat" w:cs="Arial"/>
          <w:sz w:val="16"/>
          <w:szCs w:val="20"/>
          <w:u w:val="single"/>
        </w:rPr>
        <w:t>________</w:t>
      </w:r>
      <w:proofErr w:type="gramStart"/>
      <w:r w:rsidRPr="00C1220A">
        <w:rPr>
          <w:rFonts w:ascii="Montserrat" w:hAnsi="Montserrat" w:cs="Arial"/>
          <w:sz w:val="16"/>
          <w:szCs w:val="20"/>
          <w:u w:val="single"/>
        </w:rPr>
        <w:t>_(</w:t>
      </w:r>
      <w:proofErr w:type="gramEnd"/>
      <w:r w:rsidRPr="00C1220A">
        <w:rPr>
          <w:rFonts w:ascii="Montserrat" w:hAnsi="Montserrat" w:cs="Arial"/>
          <w:sz w:val="16"/>
          <w:szCs w:val="20"/>
          <w:u w:val="single"/>
        </w:rPr>
        <w:t>11)_________</w:t>
      </w:r>
      <w:r w:rsidRPr="00C1220A">
        <w:rPr>
          <w:rFonts w:ascii="Montserrat" w:hAnsi="Montserrat" w:cs="Arial"/>
          <w:sz w:val="16"/>
          <w:szCs w:val="20"/>
        </w:rPr>
        <w:t xml:space="preserve"> </w:t>
      </w:r>
    </w:p>
    <w:p w14:paraId="6D8C9E5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46A376ED"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8163DBD"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584B34C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833B9B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53676C27" w14:textId="0707DE5A" w:rsidR="00274093" w:rsidRPr="00C1220A" w:rsidRDefault="00274093" w:rsidP="00BC1E89">
      <w:pPr>
        <w:autoSpaceDE w:val="0"/>
        <w:autoSpaceDN w:val="0"/>
        <w:adjustRightInd w:val="0"/>
        <w:jc w:val="center"/>
        <w:rPr>
          <w:rFonts w:ascii="Montserrat" w:hAnsi="Montserrat" w:cs="Arial"/>
          <w:bCs/>
          <w:sz w:val="16"/>
          <w:szCs w:val="20"/>
        </w:rPr>
      </w:pPr>
      <w:r w:rsidRPr="00C1220A">
        <w:rPr>
          <w:rFonts w:ascii="Montserrat" w:hAnsi="Montserrat" w:cs="Arial"/>
          <w:b/>
          <w:bCs/>
          <w:sz w:val="16"/>
          <w:szCs w:val="20"/>
        </w:rPr>
        <w:t xml:space="preserve">REPRESENTANTE LEGAL </w:t>
      </w:r>
      <w:r w:rsidR="00217EB1" w:rsidRPr="00C1220A">
        <w:rPr>
          <w:rFonts w:ascii="Montserrat" w:hAnsi="Montserrat" w:cs="Arial"/>
          <w:bCs/>
          <w:sz w:val="16"/>
          <w:szCs w:val="20"/>
        </w:rPr>
        <w:t>(12</w:t>
      </w:r>
      <w:r w:rsidRPr="00C1220A">
        <w:rPr>
          <w:rFonts w:ascii="Montserrat" w:hAnsi="Montserrat" w:cs="Arial"/>
          <w:bCs/>
          <w:sz w:val="16"/>
          <w:szCs w:val="20"/>
        </w:rPr>
        <w:t>)</w:t>
      </w:r>
    </w:p>
    <w:p w14:paraId="41ACFE7E"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cs="Arial"/>
          <w:b/>
          <w:bCs/>
          <w:sz w:val="16"/>
          <w:szCs w:val="20"/>
        </w:rPr>
        <w:t>NOMBRE DE LA EMPRESA</w:t>
      </w:r>
    </w:p>
    <w:p w14:paraId="24ABF7F3" w14:textId="77777777" w:rsidR="00274093" w:rsidRPr="00C1220A" w:rsidRDefault="00274093" w:rsidP="00BC1E89">
      <w:pPr>
        <w:jc w:val="center"/>
        <w:rPr>
          <w:rFonts w:ascii="Montserrat" w:hAnsi="Montserrat" w:cs="Arial"/>
          <w:sz w:val="16"/>
          <w:szCs w:val="20"/>
          <w:u w:val="single"/>
        </w:rPr>
      </w:pPr>
    </w:p>
    <w:p w14:paraId="7453E663" w14:textId="77777777" w:rsidR="00274093" w:rsidRPr="00C1220A" w:rsidRDefault="00274093" w:rsidP="00BC1E89">
      <w:pPr>
        <w:jc w:val="center"/>
        <w:rPr>
          <w:rFonts w:ascii="Montserrat" w:hAnsi="Montserrat" w:cs="Arial"/>
          <w:sz w:val="16"/>
          <w:szCs w:val="20"/>
          <w:u w:val="single"/>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p>
    <w:p w14:paraId="51BA5E3F" w14:textId="77777777" w:rsidR="003752A8" w:rsidRPr="00C1220A" w:rsidRDefault="003752A8" w:rsidP="00BC1E89">
      <w:pPr>
        <w:rPr>
          <w:rFonts w:ascii="Montserrat" w:hAnsi="Montserrat" w:cs="Arial"/>
          <w:sz w:val="16"/>
          <w:szCs w:val="20"/>
        </w:rPr>
      </w:pPr>
      <w:r w:rsidRPr="00C1220A">
        <w:rPr>
          <w:rFonts w:ascii="Montserrat" w:hAnsi="Montserrat" w:cs="Arial"/>
          <w:sz w:val="16"/>
          <w:szCs w:val="20"/>
        </w:rPr>
        <w:br w:type="page"/>
      </w:r>
    </w:p>
    <w:p w14:paraId="75BE8182" w14:textId="77777777" w:rsidR="00274093" w:rsidRPr="00C1220A" w:rsidRDefault="00274093" w:rsidP="00BC1E89">
      <w:pPr>
        <w:jc w:val="center"/>
        <w:rPr>
          <w:rFonts w:ascii="Montserrat" w:hAnsi="Montserrat" w:cs="Arial"/>
          <w:sz w:val="16"/>
          <w:szCs w:val="20"/>
        </w:rPr>
      </w:pPr>
    </w:p>
    <w:p w14:paraId="287B4446"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INSTRUCTIVO DE LLENADO</w:t>
      </w:r>
    </w:p>
    <w:p w14:paraId="1BF70893" w14:textId="77777777" w:rsidR="00274093" w:rsidRPr="00C1220A" w:rsidRDefault="00274093" w:rsidP="00BC1E89">
      <w:pPr>
        <w:jc w:val="center"/>
        <w:rPr>
          <w:rFonts w:ascii="Montserrat" w:hAnsi="Montserrat" w:cs="Arial"/>
          <w:sz w:val="16"/>
          <w:szCs w:val="20"/>
        </w:rPr>
      </w:pPr>
    </w:p>
    <w:p w14:paraId="6F10AC6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w:t>
      </w:r>
      <w:r w:rsidR="00216E52" w:rsidRPr="00C1220A">
        <w:rPr>
          <w:rFonts w:ascii="Montserrat" w:hAnsi="Montserrat" w:cs="Arial"/>
          <w:sz w:val="16"/>
          <w:szCs w:val="20"/>
        </w:rPr>
        <w:t xml:space="preserve">Í COMO LA CONTRATACIÓN DE SERVICIOS </w:t>
      </w:r>
      <w:r w:rsidRPr="00C1220A">
        <w:rPr>
          <w:rFonts w:ascii="Montserrat" w:hAnsi="Montserrat" w:cs="Arial"/>
          <w:sz w:val="16"/>
          <w:szCs w:val="20"/>
        </w:rPr>
        <w:t>QUE REALICEN LAS DEPENDENCIAS Y ENTIDADES DE LA ADMINISTRACIÓN PÚBLICA FEDERAL.</w:t>
      </w:r>
    </w:p>
    <w:p w14:paraId="6DB272FC" w14:textId="77777777" w:rsidR="00274093" w:rsidRPr="00C1220A" w:rsidRDefault="00274093" w:rsidP="00BC1E89">
      <w:pPr>
        <w:jc w:val="both"/>
        <w:rPr>
          <w:rFonts w:ascii="Montserrat" w:hAnsi="Montserrat" w:cs="Arial"/>
          <w:sz w:val="16"/>
          <w:szCs w:val="20"/>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274093" w:rsidRPr="00C1220A" w14:paraId="1B25F117" w14:textId="77777777" w:rsidTr="00274093">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71F214B8"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14:paraId="6F11DBB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DESCRIPCIÓN</w:t>
            </w:r>
          </w:p>
        </w:tc>
      </w:tr>
      <w:tr w:rsidR="00274093" w:rsidRPr="00C1220A" w14:paraId="0F71967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99EC67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w:t>
            </w:r>
          </w:p>
        </w:tc>
        <w:tc>
          <w:tcPr>
            <w:tcW w:w="7500" w:type="dxa"/>
            <w:tcBorders>
              <w:top w:val="single" w:sz="4" w:space="0" w:color="auto"/>
              <w:left w:val="nil"/>
              <w:bottom w:val="single" w:sz="4" w:space="0" w:color="auto"/>
              <w:right w:val="single" w:sz="4" w:space="0" w:color="auto"/>
            </w:tcBorders>
            <w:shd w:val="clear" w:color="auto" w:fill="auto"/>
            <w:vAlign w:val="center"/>
          </w:tcPr>
          <w:p w14:paraId="7B30852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la fecha de suscripción del documento.</w:t>
            </w:r>
          </w:p>
        </w:tc>
      </w:tr>
      <w:tr w:rsidR="00274093" w:rsidRPr="00C1220A" w14:paraId="4950D393"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3A636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2</w:t>
            </w:r>
          </w:p>
        </w:tc>
        <w:tc>
          <w:tcPr>
            <w:tcW w:w="7500" w:type="dxa"/>
            <w:tcBorders>
              <w:top w:val="single" w:sz="4" w:space="0" w:color="auto"/>
              <w:left w:val="nil"/>
              <w:bottom w:val="single" w:sz="4" w:space="0" w:color="auto"/>
              <w:right w:val="single" w:sz="4" w:space="0" w:color="auto"/>
            </w:tcBorders>
            <w:shd w:val="clear" w:color="auto" w:fill="auto"/>
            <w:vAlign w:val="center"/>
          </w:tcPr>
          <w:p w14:paraId="6A974C2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de la dependencia o entidad convocante.</w:t>
            </w:r>
          </w:p>
        </w:tc>
      </w:tr>
      <w:tr w:rsidR="00274093" w:rsidRPr="00C1220A" w14:paraId="20436652"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3CD187B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3</w:t>
            </w:r>
          </w:p>
        </w:tc>
        <w:tc>
          <w:tcPr>
            <w:tcW w:w="7500" w:type="dxa"/>
            <w:tcBorders>
              <w:top w:val="single" w:sz="4" w:space="0" w:color="auto"/>
              <w:left w:val="nil"/>
              <w:bottom w:val="single" w:sz="4" w:space="0" w:color="auto"/>
              <w:right w:val="single" w:sz="4" w:space="0" w:color="auto"/>
            </w:tcBorders>
            <w:shd w:val="clear" w:color="auto" w:fill="auto"/>
            <w:vAlign w:val="center"/>
          </w:tcPr>
          <w:p w14:paraId="4D50651A"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Precisar el procedimiento de que se trate, licitación pública, invitación a cuando menos tres personas o adjudicación directa.</w:t>
            </w:r>
          </w:p>
        </w:tc>
      </w:tr>
      <w:tr w:rsidR="00274093" w:rsidRPr="00C1220A" w14:paraId="68BCCA0E"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4B9236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4</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8F97BB"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número respectivo del procedimiento.</w:t>
            </w:r>
          </w:p>
        </w:tc>
      </w:tr>
      <w:tr w:rsidR="00274093" w:rsidRPr="00C1220A" w14:paraId="2DC97AD5"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DA07538"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5</w:t>
            </w:r>
          </w:p>
        </w:tc>
        <w:tc>
          <w:tcPr>
            <w:tcW w:w="7500" w:type="dxa"/>
            <w:tcBorders>
              <w:top w:val="single" w:sz="4" w:space="0" w:color="auto"/>
              <w:left w:val="nil"/>
              <w:bottom w:val="single" w:sz="4" w:space="0" w:color="auto"/>
              <w:right w:val="single" w:sz="4" w:space="0" w:color="auto"/>
            </w:tcBorders>
            <w:shd w:val="clear" w:color="auto" w:fill="auto"/>
            <w:vAlign w:val="center"/>
          </w:tcPr>
          <w:p w14:paraId="7FBDC207"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Citar el nombre o razón social o denominación de la empresa.</w:t>
            </w:r>
          </w:p>
        </w:tc>
      </w:tr>
      <w:tr w:rsidR="00274093" w:rsidRPr="00C1220A" w14:paraId="23694518"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57A13A0"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6</w:t>
            </w:r>
          </w:p>
        </w:tc>
        <w:tc>
          <w:tcPr>
            <w:tcW w:w="7500" w:type="dxa"/>
            <w:tcBorders>
              <w:top w:val="single" w:sz="4" w:space="0" w:color="auto"/>
              <w:left w:val="nil"/>
              <w:bottom w:val="single" w:sz="4" w:space="0" w:color="auto"/>
              <w:right w:val="single" w:sz="4" w:space="0" w:color="auto"/>
            </w:tcBorders>
            <w:shd w:val="clear" w:color="auto" w:fill="auto"/>
            <w:vAlign w:val="center"/>
          </w:tcPr>
          <w:p w14:paraId="574F9739"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con letra el sector al que pertenece (Industria, Comercio o Servicios)</w:t>
            </w:r>
          </w:p>
        </w:tc>
      </w:tr>
      <w:tr w:rsidR="00274093" w:rsidRPr="00C1220A" w14:paraId="2554085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188C65F7"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7</w:t>
            </w:r>
          </w:p>
        </w:tc>
        <w:tc>
          <w:tcPr>
            <w:tcW w:w="7500" w:type="dxa"/>
            <w:tcBorders>
              <w:top w:val="single" w:sz="4" w:space="0" w:color="auto"/>
              <w:left w:val="nil"/>
              <w:bottom w:val="single" w:sz="4" w:space="0" w:color="auto"/>
              <w:right w:val="single" w:sz="4" w:space="0" w:color="auto"/>
            </w:tcBorders>
            <w:shd w:val="clear" w:color="auto" w:fill="auto"/>
            <w:vAlign w:val="center"/>
          </w:tcPr>
          <w:p w14:paraId="5D3069B4"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número de trabajadores de planta inscritos en el IMSS.</w:t>
            </w:r>
          </w:p>
        </w:tc>
      </w:tr>
      <w:tr w:rsidR="00274093" w:rsidRPr="00C1220A" w14:paraId="4C77885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3D0C54D"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8</w:t>
            </w:r>
          </w:p>
        </w:tc>
        <w:tc>
          <w:tcPr>
            <w:tcW w:w="7500" w:type="dxa"/>
            <w:tcBorders>
              <w:top w:val="single" w:sz="4" w:space="0" w:color="auto"/>
              <w:left w:val="nil"/>
              <w:bottom w:val="single" w:sz="4" w:space="0" w:color="auto"/>
              <w:right w:val="single" w:sz="4" w:space="0" w:color="auto"/>
            </w:tcBorders>
            <w:shd w:val="clear" w:color="auto" w:fill="auto"/>
            <w:vAlign w:val="center"/>
          </w:tcPr>
          <w:p w14:paraId="1B2DF0B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En su caso, anotar el número de personas subcontratadas.</w:t>
            </w:r>
          </w:p>
        </w:tc>
      </w:tr>
      <w:tr w:rsidR="00274093" w:rsidRPr="00C1220A" w14:paraId="63CA97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0B6943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9</w:t>
            </w:r>
          </w:p>
        </w:tc>
        <w:tc>
          <w:tcPr>
            <w:tcW w:w="7500" w:type="dxa"/>
            <w:tcBorders>
              <w:top w:val="single" w:sz="4" w:space="0" w:color="auto"/>
              <w:left w:val="nil"/>
              <w:bottom w:val="single" w:sz="4" w:space="0" w:color="auto"/>
              <w:right w:val="single" w:sz="4" w:space="0" w:color="auto"/>
            </w:tcBorders>
            <w:shd w:val="clear" w:color="auto" w:fill="auto"/>
            <w:vAlign w:val="center"/>
          </w:tcPr>
          <w:p w14:paraId="1760488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el rango de monto de ventas anuales en millones de pesos (mdp), conforme al reporte de su ejercicio fiscal correspondiente a la última declaración anual de impuestos federales.</w:t>
            </w:r>
          </w:p>
        </w:tc>
      </w:tr>
      <w:tr w:rsidR="00274093" w:rsidRPr="00C1220A" w14:paraId="5AE34BD9"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E17F9B6"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14:paraId="28D3A81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Señalar con letra el tamaño de la empresa (Micro, Pequeña o Mediana), conforme a la fórmula anotada al pie del cuadro de estratificación.</w:t>
            </w:r>
          </w:p>
        </w:tc>
      </w:tr>
      <w:tr w:rsidR="00274093" w:rsidRPr="00C1220A" w14:paraId="47EEA537"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5CE19C19"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14:paraId="562E43DF"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Indicar el Registro Federal de Contribuyentes del licitante.</w:t>
            </w:r>
          </w:p>
        </w:tc>
      </w:tr>
      <w:tr w:rsidR="00274093" w:rsidRPr="00C1220A" w14:paraId="5A2533EA" w14:textId="77777777" w:rsidTr="00274093">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F9F6ACC" w14:textId="3D9E1504" w:rsidR="00274093" w:rsidRPr="00C1220A" w:rsidRDefault="00217EB1" w:rsidP="00BC1E89">
            <w:pPr>
              <w:jc w:val="center"/>
              <w:rPr>
                <w:rFonts w:ascii="Montserrat" w:hAnsi="Montserrat" w:cs="Arial"/>
                <w:sz w:val="16"/>
                <w:szCs w:val="20"/>
              </w:rPr>
            </w:pPr>
            <w:r w:rsidRPr="00C1220A">
              <w:rPr>
                <w:rFonts w:ascii="Montserrat" w:hAnsi="Montserrat" w:cs="Arial"/>
                <w:sz w:val="16"/>
                <w:szCs w:val="20"/>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14:paraId="51D10121"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Anotar el nombre y firma del representante de la empresa licitante.</w:t>
            </w:r>
          </w:p>
        </w:tc>
      </w:tr>
    </w:tbl>
    <w:p w14:paraId="60458B8C"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67075725" w14:textId="77777777" w:rsidR="00274093" w:rsidRPr="00C1220A" w:rsidRDefault="00274093" w:rsidP="00BC1E89">
      <w:pPr>
        <w:pStyle w:val="Ttulo3"/>
        <w:jc w:val="center"/>
        <w:rPr>
          <w:rFonts w:ascii="Montserrat" w:hAnsi="Montserrat"/>
          <w:sz w:val="16"/>
          <w:szCs w:val="20"/>
        </w:rPr>
      </w:pPr>
      <w:bookmarkStart w:id="53" w:name="ANEXO5"/>
      <w:r w:rsidRPr="00C1220A">
        <w:rPr>
          <w:rFonts w:ascii="Montserrat" w:hAnsi="Montserrat"/>
          <w:sz w:val="16"/>
          <w:szCs w:val="20"/>
        </w:rPr>
        <w:lastRenderedPageBreak/>
        <w:t xml:space="preserve">ANEXO </w:t>
      </w:r>
      <w:bookmarkEnd w:id="53"/>
      <w:r w:rsidRPr="00C1220A">
        <w:rPr>
          <w:rFonts w:ascii="Montserrat" w:hAnsi="Montserrat"/>
          <w:sz w:val="16"/>
          <w:szCs w:val="20"/>
        </w:rPr>
        <w:t>8</w:t>
      </w:r>
    </w:p>
    <w:p w14:paraId="1FA705C1"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“CARTA DE ACEPTACIÓN DE LA CONVOCATORIA”</w:t>
      </w:r>
    </w:p>
    <w:p w14:paraId="65947263" w14:textId="77777777" w:rsidR="00274093" w:rsidRPr="00C1220A" w:rsidRDefault="00274093" w:rsidP="00BC1E89">
      <w:pPr>
        <w:tabs>
          <w:tab w:val="left" w:pos="851"/>
        </w:tabs>
        <w:jc w:val="center"/>
        <w:rPr>
          <w:rFonts w:ascii="Montserrat" w:hAnsi="Montserrat" w:cs="Arial"/>
          <w:b/>
          <w:sz w:val="16"/>
          <w:szCs w:val="20"/>
        </w:rPr>
      </w:pPr>
    </w:p>
    <w:p w14:paraId="0AF51F6D" w14:textId="77777777" w:rsidR="00274093" w:rsidRPr="00C1220A" w:rsidRDefault="00274093" w:rsidP="00BC1E89">
      <w:pPr>
        <w:tabs>
          <w:tab w:val="left" w:pos="851"/>
        </w:tabs>
        <w:jc w:val="center"/>
        <w:rPr>
          <w:rFonts w:ascii="Montserrat" w:hAnsi="Montserrat" w:cs="Arial"/>
          <w:b/>
          <w:sz w:val="16"/>
          <w:szCs w:val="20"/>
        </w:rPr>
      </w:pPr>
    </w:p>
    <w:p w14:paraId="78C35BCE"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79A5EB6A" w14:textId="77777777" w:rsidR="00274093" w:rsidRPr="00C1220A" w:rsidRDefault="00274093"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D452BD4" w14:textId="77777777" w:rsidR="00274093" w:rsidRPr="00C1220A" w:rsidRDefault="00274093" w:rsidP="00BC1E89">
      <w:pPr>
        <w:jc w:val="both"/>
        <w:rPr>
          <w:rFonts w:ascii="Montserrat" w:hAnsi="Montserrat" w:cs="Arial"/>
          <w:sz w:val="16"/>
          <w:szCs w:val="20"/>
        </w:rPr>
      </w:pPr>
    </w:p>
    <w:p w14:paraId="11AF5AA1" w14:textId="2D801BBF"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Mediante este escrito, hago constar que el que suscribe en calidad de representante o apoderado legal de la persona </w:t>
      </w:r>
      <w:r w:rsidRPr="00C1220A">
        <w:rPr>
          <w:rFonts w:ascii="Montserrat" w:hAnsi="Montserrat" w:cs="Arial"/>
          <w:b/>
          <w:sz w:val="16"/>
          <w:szCs w:val="20"/>
          <w:u w:val="single"/>
        </w:rPr>
        <w:t>física</w:t>
      </w:r>
      <w:r w:rsidRPr="00C1220A">
        <w:rPr>
          <w:rFonts w:ascii="Montserrat" w:hAnsi="Montserrat" w:cs="Arial"/>
          <w:sz w:val="16"/>
          <w:szCs w:val="20"/>
        </w:rPr>
        <w:t xml:space="preserve"> </w:t>
      </w:r>
      <w:r w:rsidRPr="00C1220A">
        <w:rPr>
          <w:rFonts w:ascii="Montserrat" w:hAnsi="Montserrat" w:cs="Arial"/>
          <w:b/>
          <w:sz w:val="16"/>
          <w:szCs w:val="20"/>
        </w:rPr>
        <w:t xml:space="preserve">o </w:t>
      </w:r>
      <w:r w:rsidRPr="00C1220A">
        <w:rPr>
          <w:rFonts w:ascii="Montserrat" w:hAnsi="Montserrat" w:cs="Arial"/>
          <w:b/>
          <w:sz w:val="16"/>
          <w:szCs w:val="20"/>
          <w:u w:val="single"/>
        </w:rPr>
        <w:t>moral</w:t>
      </w:r>
      <w:r w:rsidRPr="00C1220A">
        <w:rPr>
          <w:rFonts w:ascii="Montserrat" w:hAnsi="Montserrat" w:cs="Arial"/>
          <w:sz w:val="16"/>
          <w:szCs w:val="20"/>
        </w:rPr>
        <w:t xml:space="preserve"> denominada ________________________, con relación a la </w:t>
      </w:r>
      <w:r w:rsidRPr="00C1220A">
        <w:rPr>
          <w:rFonts w:ascii="Montserrat" w:hAnsi="Montserrat" w:cs="Arial"/>
          <w:b/>
          <w:sz w:val="16"/>
          <w:szCs w:val="20"/>
        </w:rPr>
        <w:t>Licitación Pública Nacional</w:t>
      </w:r>
      <w:r w:rsidRPr="00C1220A">
        <w:rPr>
          <w:rFonts w:ascii="Montserrat" w:hAnsi="Montserrat" w:cs="Arial"/>
          <w:sz w:val="16"/>
          <w:szCs w:val="20"/>
        </w:rPr>
        <w:t xml:space="preserve"> número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r w:rsidRPr="00C1220A">
        <w:rPr>
          <w:rFonts w:ascii="Montserrat" w:hAnsi="Montserrat" w:cs="Arial"/>
          <w:b/>
          <w:sz w:val="16"/>
          <w:szCs w:val="20"/>
        </w:rPr>
        <w:t xml:space="preserve">, </w:t>
      </w:r>
      <w:r w:rsidRPr="00C1220A">
        <w:rPr>
          <w:rFonts w:ascii="Montserrat" w:hAnsi="Montserrat" w:cs="Arial"/>
          <w:sz w:val="16"/>
          <w:szCs w:val="20"/>
        </w:rPr>
        <w:t>para la adquisición de 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14:paraId="0F349AA6" w14:textId="77777777" w:rsidR="00274093" w:rsidRPr="00C1220A" w:rsidRDefault="00274093" w:rsidP="00BC1E89">
      <w:pPr>
        <w:jc w:val="both"/>
        <w:rPr>
          <w:rFonts w:ascii="Montserrat" w:hAnsi="Montserrat" w:cs="Arial"/>
          <w:sz w:val="16"/>
          <w:szCs w:val="20"/>
        </w:rPr>
      </w:pPr>
    </w:p>
    <w:p w14:paraId="701D82B5"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acepto que se tendrá como no presentada mi proposición y, en su caso, la documentación requerida por </w:t>
      </w:r>
      <w:r w:rsidR="00BC39FB" w:rsidRPr="00C1220A">
        <w:rPr>
          <w:rFonts w:ascii="Montserrat" w:hAnsi="Montserrat" w:cs="Arial"/>
          <w:b/>
          <w:sz w:val="16"/>
          <w:szCs w:val="20"/>
        </w:rPr>
        <w:t>“EL CETI”</w:t>
      </w:r>
      <w:r w:rsidRPr="00C1220A">
        <w:rPr>
          <w:rFonts w:ascii="Montserrat" w:hAnsi="Montserrat" w:cs="Arial"/>
          <w:sz w:val="16"/>
          <w:szCs w:val="20"/>
        </w:rPr>
        <w:t xml:space="preserve">, cuando </w:t>
      </w:r>
      <w:r w:rsidR="00B14180" w:rsidRPr="00C1220A">
        <w:rPr>
          <w:rFonts w:ascii="Montserrat" w:hAnsi="Montserrat" w:cs="Arial"/>
          <w:sz w:val="16"/>
          <w:szCs w:val="20"/>
        </w:rPr>
        <w:t xml:space="preserve">opte por envío mediante CompraNet y </w:t>
      </w:r>
      <w:r w:rsidRPr="00C1220A">
        <w:rPr>
          <w:rFonts w:ascii="Montserrat" w:hAnsi="Montserrat" w:cs="Arial"/>
          <w:sz w:val="16"/>
          <w:szCs w:val="20"/>
        </w:rPr>
        <w:t xml:space="preserve">el archivo electrónico en el que se contenga la proposición y/o demás información no pueda abrirse por tener algún virus informático o por cualquier otra causa ajena </w:t>
      </w:r>
      <w:r w:rsidR="00B14180" w:rsidRPr="00C1220A">
        <w:rPr>
          <w:rFonts w:ascii="Montserrat" w:hAnsi="Montserrat" w:cs="Arial"/>
          <w:sz w:val="16"/>
          <w:szCs w:val="20"/>
        </w:rPr>
        <w:t>al</w:t>
      </w:r>
      <w:r w:rsidR="00B14180" w:rsidRPr="00C1220A">
        <w:rPr>
          <w:rFonts w:ascii="Montserrat" w:hAnsi="Montserrat" w:cs="Arial"/>
          <w:b/>
          <w:sz w:val="16"/>
          <w:szCs w:val="20"/>
        </w:rPr>
        <w:t xml:space="preserve"> CETI</w:t>
      </w:r>
    </w:p>
    <w:p w14:paraId="372C40A2" w14:textId="77777777" w:rsidR="00274093" w:rsidRPr="00C1220A" w:rsidRDefault="00274093" w:rsidP="00BC1E89">
      <w:pPr>
        <w:jc w:val="center"/>
        <w:rPr>
          <w:rFonts w:ascii="Montserrat" w:hAnsi="Montserrat" w:cs="Arial"/>
          <w:sz w:val="16"/>
          <w:szCs w:val="20"/>
        </w:rPr>
      </w:pPr>
    </w:p>
    <w:p w14:paraId="37B84977" w14:textId="77777777" w:rsidR="00274093" w:rsidRPr="00C1220A" w:rsidRDefault="00274093" w:rsidP="00BC1E89">
      <w:pPr>
        <w:jc w:val="center"/>
        <w:rPr>
          <w:rFonts w:ascii="Montserrat" w:hAnsi="Montserrat" w:cs="Arial"/>
          <w:sz w:val="16"/>
          <w:szCs w:val="20"/>
        </w:rPr>
      </w:pPr>
    </w:p>
    <w:p w14:paraId="33E72011"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44C5EABE"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77CB4832"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4C9DA9D0"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7886FF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283B798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0CB1BEA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19EBF69F" w14:textId="77777777" w:rsidR="00274093" w:rsidRPr="00C1220A" w:rsidRDefault="00274093" w:rsidP="00BC1E89">
      <w:pPr>
        <w:pStyle w:val="Ttulo3"/>
        <w:jc w:val="center"/>
        <w:rPr>
          <w:rFonts w:ascii="Montserrat" w:hAnsi="Montserrat"/>
          <w:sz w:val="16"/>
          <w:szCs w:val="20"/>
        </w:rPr>
      </w:pPr>
    </w:p>
    <w:p w14:paraId="0C60DF19" w14:textId="77777777" w:rsidR="00274093" w:rsidRPr="00C1220A" w:rsidRDefault="00274093" w:rsidP="00BC1E89">
      <w:pPr>
        <w:jc w:val="center"/>
        <w:rPr>
          <w:rFonts w:ascii="Montserrat" w:hAnsi="Montserrat" w:cs="Arial"/>
          <w:b/>
          <w:sz w:val="16"/>
          <w:szCs w:val="20"/>
        </w:rPr>
      </w:pPr>
      <w:r w:rsidRPr="00C1220A">
        <w:rPr>
          <w:rFonts w:ascii="Montserrat" w:hAnsi="Montserrat"/>
          <w:bCs/>
          <w:sz w:val="16"/>
          <w:szCs w:val="20"/>
        </w:rPr>
        <w:t>(EL PRESENTE FORMATO DEBERÁ DE PRESENTARSE POR CADA PERSONA FÍSICA Y/O MORAL QUE PARTICIPEN EN LA PRESENTACIÓN DE LA PROPUESTA EN CONJUNTO, DE SER APLICABLE AL CASO)</w:t>
      </w:r>
    </w:p>
    <w:p w14:paraId="7B5B716F" w14:textId="77777777" w:rsidR="00274093" w:rsidRPr="00C1220A" w:rsidRDefault="00274093" w:rsidP="00BC1E89">
      <w:pPr>
        <w:pStyle w:val="Ttulo3"/>
        <w:jc w:val="center"/>
        <w:rPr>
          <w:rFonts w:ascii="Montserrat" w:hAnsi="Montserrat"/>
          <w:b/>
          <w:sz w:val="16"/>
          <w:szCs w:val="20"/>
        </w:rPr>
      </w:pPr>
      <w:r w:rsidRPr="00C1220A">
        <w:rPr>
          <w:rFonts w:ascii="Montserrat" w:hAnsi="Montserrat"/>
          <w:sz w:val="16"/>
          <w:szCs w:val="20"/>
        </w:rPr>
        <w:br w:type="page"/>
      </w:r>
      <w:bookmarkStart w:id="54" w:name="ANEXO6"/>
      <w:r w:rsidRPr="00C1220A">
        <w:rPr>
          <w:rFonts w:ascii="Montserrat" w:hAnsi="Montserrat"/>
          <w:sz w:val="16"/>
          <w:szCs w:val="20"/>
        </w:rPr>
        <w:lastRenderedPageBreak/>
        <w:t xml:space="preserve">ANEXO </w:t>
      </w:r>
      <w:bookmarkEnd w:id="54"/>
      <w:r w:rsidRPr="00C1220A">
        <w:rPr>
          <w:rFonts w:ascii="Montserrat" w:hAnsi="Montserrat"/>
          <w:sz w:val="16"/>
          <w:szCs w:val="20"/>
        </w:rPr>
        <w:t>9</w:t>
      </w:r>
    </w:p>
    <w:p w14:paraId="7E1BA7BB"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“ESCRITO DE LOS ARTÍCULOS 50 y 60 DE LA LAASSP”</w:t>
      </w:r>
    </w:p>
    <w:p w14:paraId="05FEAD3E" w14:textId="77777777" w:rsidR="00274093" w:rsidRPr="00C1220A" w:rsidRDefault="00274093" w:rsidP="00BC1E89">
      <w:pPr>
        <w:tabs>
          <w:tab w:val="left" w:pos="851"/>
        </w:tabs>
        <w:jc w:val="center"/>
        <w:rPr>
          <w:rFonts w:ascii="Montserrat" w:hAnsi="Montserrat" w:cs="Arial"/>
          <w:b/>
          <w:sz w:val="16"/>
          <w:szCs w:val="20"/>
        </w:rPr>
      </w:pPr>
    </w:p>
    <w:p w14:paraId="1648E430"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 xml:space="preserve"> (Aplica para personas físicas o morales)</w:t>
      </w:r>
    </w:p>
    <w:p w14:paraId="0566D5EA" w14:textId="77777777" w:rsidR="00274093" w:rsidRPr="00C1220A" w:rsidRDefault="00274093" w:rsidP="00BC1E89">
      <w:pPr>
        <w:jc w:val="center"/>
        <w:rPr>
          <w:rFonts w:ascii="Montserrat" w:hAnsi="Montserrat" w:cs="Arial"/>
          <w:b/>
          <w:sz w:val="16"/>
          <w:szCs w:val="20"/>
        </w:rPr>
      </w:pPr>
    </w:p>
    <w:p w14:paraId="552928A1"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2708924A"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0EE0E6A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64FCFF89" w14:textId="0FFD54A6" w:rsidR="00274093" w:rsidRPr="00C1220A" w:rsidRDefault="00274093" w:rsidP="00BC1E89">
      <w:pPr>
        <w:ind w:right="22"/>
        <w:jc w:val="right"/>
        <w:rPr>
          <w:rFonts w:ascii="Montserrat" w:hAnsi="Montserrat" w:cs="Arial"/>
          <w:b/>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p>
    <w:p w14:paraId="58E4226E" w14:textId="77777777" w:rsidR="00427F84" w:rsidRPr="00C1220A" w:rsidRDefault="00427F84" w:rsidP="00BC1E89">
      <w:pPr>
        <w:ind w:right="22"/>
        <w:jc w:val="right"/>
        <w:rPr>
          <w:rFonts w:ascii="Montserrat" w:hAnsi="Montserrat" w:cs="Arial"/>
          <w:sz w:val="16"/>
          <w:szCs w:val="20"/>
        </w:rPr>
      </w:pPr>
    </w:p>
    <w:p w14:paraId="4309B2DF" w14:textId="77777777" w:rsidR="00274093" w:rsidRPr="00C1220A" w:rsidRDefault="00274093" w:rsidP="00BC1E89">
      <w:pPr>
        <w:tabs>
          <w:tab w:val="center" w:pos="4844"/>
          <w:tab w:val="center" w:pos="6210"/>
        </w:tabs>
        <w:autoSpaceDE w:val="0"/>
        <w:autoSpaceDN w:val="0"/>
        <w:adjustRightInd w:val="0"/>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o apoderado legal</w:t>
      </w:r>
      <w:r w:rsidRPr="00C1220A">
        <w:rPr>
          <w:rFonts w:ascii="Montserrat" w:hAnsi="Montserrat" w:cs="Arial"/>
          <w:sz w:val="16"/>
          <w:szCs w:val="20"/>
        </w:rPr>
        <w:t xml:space="preserve"> como representante o apoderado legal de la empresa </w:t>
      </w:r>
      <w:r w:rsidRPr="00C1220A">
        <w:rPr>
          <w:rFonts w:ascii="Montserrat" w:hAnsi="Montserrat" w:cs="Arial"/>
          <w:b/>
          <w:sz w:val="16"/>
          <w:szCs w:val="20"/>
          <w:u w:val="single"/>
        </w:rPr>
        <w:t>nombre de la empresa</w:t>
      </w:r>
      <w:r w:rsidRPr="00C1220A">
        <w:rPr>
          <w:rFonts w:ascii="Montserrat" w:hAnsi="Montserrat" w:cs="Arial"/>
          <w:sz w:val="16"/>
          <w:szCs w:val="20"/>
        </w:rPr>
        <w:t xml:space="preserve"> manifiesto </w:t>
      </w:r>
      <w:r w:rsidRPr="00C1220A">
        <w:rPr>
          <w:rFonts w:ascii="Montserrat" w:hAnsi="Montserrat" w:cs="Arial"/>
          <w:b/>
          <w:sz w:val="16"/>
          <w:szCs w:val="20"/>
        </w:rPr>
        <w:t>bajo protesta de decir verdad</w:t>
      </w:r>
      <w:r w:rsidRPr="00C1220A">
        <w:rPr>
          <w:rFonts w:ascii="Montserrat" w:hAnsi="Montserrat" w:cs="Arial"/>
          <w:sz w:val="16"/>
          <w:szCs w:val="20"/>
        </w:rPr>
        <w:t xml:space="preserve"> lo siguiente:</w:t>
      </w:r>
    </w:p>
    <w:p w14:paraId="661FF7D7" w14:textId="77777777" w:rsidR="00274093" w:rsidRPr="00C1220A" w:rsidRDefault="00274093" w:rsidP="00BC1E89">
      <w:pPr>
        <w:jc w:val="both"/>
        <w:rPr>
          <w:rFonts w:ascii="Montserrat" w:hAnsi="Montserrat" w:cs="Arial"/>
          <w:sz w:val="16"/>
          <w:szCs w:val="20"/>
        </w:rPr>
      </w:pPr>
    </w:p>
    <w:p w14:paraId="7373E358"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14:paraId="3FE5AAEB" w14:textId="77777777" w:rsidR="00274093" w:rsidRPr="00C1220A" w:rsidRDefault="00274093" w:rsidP="00BC1E89">
      <w:pPr>
        <w:jc w:val="both"/>
        <w:rPr>
          <w:rFonts w:ascii="Montserrat" w:hAnsi="Montserrat" w:cs="Arial"/>
          <w:sz w:val="16"/>
          <w:szCs w:val="20"/>
        </w:rPr>
      </w:pPr>
    </w:p>
    <w:p w14:paraId="68DACE43"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14:paraId="2D27D8D3" w14:textId="77777777" w:rsidR="00274093" w:rsidRPr="00C1220A" w:rsidRDefault="00274093" w:rsidP="00BC1E89">
      <w:pPr>
        <w:jc w:val="both"/>
        <w:rPr>
          <w:rFonts w:ascii="Montserrat" w:hAnsi="Montserrat" w:cs="Arial"/>
          <w:sz w:val="16"/>
          <w:szCs w:val="20"/>
        </w:rPr>
      </w:pPr>
    </w:p>
    <w:p w14:paraId="6CB5F37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no participan personas físicas o morales que se encuentren inhabilitadas en términos del segundo párrafo de este escrito; </w:t>
      </w:r>
    </w:p>
    <w:p w14:paraId="1B4ADE46" w14:textId="77777777" w:rsidR="00274093" w:rsidRPr="00C1220A" w:rsidRDefault="00274093" w:rsidP="00BC1E89">
      <w:pPr>
        <w:ind w:left="567"/>
        <w:jc w:val="both"/>
        <w:rPr>
          <w:rFonts w:ascii="Montserrat" w:hAnsi="Montserrat" w:cs="Arial"/>
          <w:sz w:val="16"/>
          <w:szCs w:val="20"/>
        </w:rPr>
      </w:pPr>
    </w:p>
    <w:p w14:paraId="223DF195"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Que en el capital social de mi representada no participan personas morales en cuyo capital social, a su vez, participen personas físicas o morales que se encuentren inhabilitadas en términos del segundo párrafo de este escrito, y </w:t>
      </w:r>
    </w:p>
    <w:p w14:paraId="3D69A5EA" w14:textId="77777777" w:rsidR="00274093" w:rsidRPr="00C1220A" w:rsidRDefault="00274093" w:rsidP="00BC1E89">
      <w:pPr>
        <w:ind w:left="567"/>
        <w:jc w:val="both"/>
        <w:rPr>
          <w:rFonts w:ascii="Montserrat" w:hAnsi="Montserrat" w:cs="Arial"/>
          <w:sz w:val="16"/>
          <w:szCs w:val="20"/>
        </w:rPr>
      </w:pPr>
    </w:p>
    <w:p w14:paraId="190ED21C" w14:textId="77777777" w:rsidR="00274093" w:rsidRPr="00C1220A" w:rsidRDefault="00274093" w:rsidP="00170F57">
      <w:pPr>
        <w:numPr>
          <w:ilvl w:val="1"/>
          <w:numId w:val="52"/>
        </w:numPr>
        <w:ind w:left="567"/>
        <w:jc w:val="both"/>
        <w:rPr>
          <w:rFonts w:ascii="Montserrat" w:hAnsi="Montserrat" w:cs="Arial"/>
          <w:sz w:val="16"/>
          <w:szCs w:val="20"/>
        </w:rPr>
      </w:pPr>
      <w:r w:rsidRPr="00C1220A">
        <w:rPr>
          <w:rFonts w:ascii="Montserrat" w:hAnsi="Montserrat" w:cs="Arial"/>
          <w:sz w:val="16"/>
          <w:szCs w:val="20"/>
        </w:rPr>
        <w:t xml:space="preserve">Personas físicas que participen en el capital social de personas morales que se encuentren inhabilitadas. </w:t>
      </w:r>
    </w:p>
    <w:p w14:paraId="689F3650" w14:textId="77777777" w:rsidR="00274093" w:rsidRPr="00C1220A" w:rsidRDefault="00274093" w:rsidP="00BC1E89">
      <w:pPr>
        <w:ind w:left="567"/>
        <w:jc w:val="both"/>
        <w:rPr>
          <w:rFonts w:ascii="Montserrat" w:hAnsi="Montserrat" w:cs="Arial"/>
          <w:sz w:val="16"/>
          <w:szCs w:val="20"/>
        </w:rPr>
      </w:pPr>
    </w:p>
    <w:p w14:paraId="3EF39978" w14:textId="77777777" w:rsidR="00274093" w:rsidRPr="00C1220A" w:rsidRDefault="00274093" w:rsidP="00BC1E89">
      <w:pPr>
        <w:ind w:right="22"/>
        <w:jc w:val="both"/>
        <w:rPr>
          <w:rFonts w:ascii="Montserrat" w:hAnsi="Montserrat" w:cs="Arial"/>
          <w:sz w:val="16"/>
          <w:szCs w:val="20"/>
        </w:rPr>
      </w:pPr>
      <w:r w:rsidRPr="00C1220A">
        <w:rPr>
          <w:rFonts w:ascii="Montserrat" w:hAnsi="Montserrat" w:cs="Arial"/>
          <w:sz w:val="16"/>
          <w:szCs w:val="20"/>
        </w:rPr>
        <w:t>De igual forma, que mi representada no se encuentra dentro de los supuestos de los artículos 50 y 60 de la Ley de Adquisiciones, Arrendamientos y Servicios del Sector Público.</w:t>
      </w:r>
    </w:p>
    <w:p w14:paraId="2253547B" w14:textId="77777777" w:rsidR="00274093" w:rsidRPr="00C1220A" w:rsidRDefault="00274093" w:rsidP="00BC1E89">
      <w:pPr>
        <w:ind w:right="22"/>
        <w:jc w:val="both"/>
        <w:rPr>
          <w:rFonts w:ascii="Montserrat" w:hAnsi="Montserrat" w:cs="Arial"/>
          <w:sz w:val="16"/>
          <w:szCs w:val="20"/>
        </w:rPr>
      </w:pPr>
    </w:p>
    <w:p w14:paraId="71DCBBE3"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D8A5D35" w14:textId="0EED0481"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10266E2F" w14:textId="5AF1F265" w:rsidR="00274093" w:rsidRPr="00C1220A" w:rsidRDefault="00072019"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w:t>
      </w:r>
      <w:r w:rsidR="00274093" w:rsidRPr="00C1220A">
        <w:rPr>
          <w:rFonts w:ascii="Montserrat" w:hAnsi="Montserrat" w:cs="Arial"/>
          <w:b/>
          <w:bCs/>
          <w:sz w:val="16"/>
          <w:szCs w:val="20"/>
        </w:rPr>
        <w:t>_______________________</w:t>
      </w:r>
    </w:p>
    <w:p w14:paraId="2D5DAFD5"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E2F3F0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592597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0A7F2DBC" w14:textId="77777777" w:rsidR="00274093" w:rsidRPr="00C1220A" w:rsidRDefault="00274093" w:rsidP="00BC1E89">
      <w:pPr>
        <w:jc w:val="center"/>
        <w:rPr>
          <w:rFonts w:ascii="Montserrat" w:hAnsi="Montserrat" w:cs="Arial"/>
          <w:b/>
          <w:sz w:val="16"/>
          <w:szCs w:val="20"/>
        </w:rPr>
      </w:pPr>
    </w:p>
    <w:p w14:paraId="4C0A3061" w14:textId="77777777" w:rsidR="00274093" w:rsidRPr="00C1220A" w:rsidRDefault="00274093" w:rsidP="00BC1E89">
      <w:pPr>
        <w:jc w:val="center"/>
        <w:rPr>
          <w:rFonts w:ascii="Montserrat" w:hAnsi="Montserrat" w:cs="Arial"/>
          <w:b/>
          <w:sz w:val="16"/>
          <w:szCs w:val="20"/>
        </w:rPr>
      </w:pPr>
    </w:p>
    <w:p w14:paraId="3DEEE416" w14:textId="77777777" w:rsidR="00274093" w:rsidRPr="00C1220A" w:rsidRDefault="00274093" w:rsidP="00BC1E89">
      <w:pPr>
        <w:jc w:val="center"/>
        <w:rPr>
          <w:rFonts w:ascii="Montserrat" w:hAnsi="Montserrat" w:cs="Arial"/>
          <w:b/>
          <w:sz w:val="14"/>
          <w:szCs w:val="18"/>
        </w:rPr>
      </w:pPr>
      <w:r w:rsidRPr="00C1220A">
        <w:rPr>
          <w:rFonts w:ascii="Montserrat" w:hAnsi="Montserrat" w:cs="Arial"/>
          <w:b/>
          <w:sz w:val="14"/>
          <w:szCs w:val="18"/>
        </w:rPr>
        <w:t>(EL PRESENTE FORMATO DEBERÁ DE PRESENTARSE POR CADA PERSONA FÍSICA Y/O MORAL QUE PARTICIPEN EN LA PRESENTACIÓN DE LA PROPUESTA EN CONJUNTO, DE SER APLICABLE AL CASO)</w:t>
      </w:r>
    </w:p>
    <w:p w14:paraId="10B0FA95" w14:textId="77777777" w:rsidR="00274093" w:rsidRPr="00C1220A" w:rsidRDefault="00274093" w:rsidP="00BC1E89">
      <w:pPr>
        <w:jc w:val="both"/>
        <w:rPr>
          <w:rFonts w:ascii="Montserrat" w:hAnsi="Montserrat" w:cs="Arial"/>
          <w:b/>
          <w:sz w:val="16"/>
          <w:szCs w:val="20"/>
        </w:rPr>
        <w:sectPr w:rsidR="00274093" w:rsidRPr="00C1220A" w:rsidSect="00274093">
          <w:headerReference w:type="default" r:id="rId16"/>
          <w:footerReference w:type="default" r:id="rId17"/>
          <w:headerReference w:type="first" r:id="rId18"/>
          <w:pgSz w:w="12240" w:h="15840" w:code="1"/>
          <w:pgMar w:top="1412" w:right="1185" w:bottom="1412" w:left="1418" w:header="709" w:footer="709" w:gutter="0"/>
          <w:cols w:space="708"/>
          <w:titlePg/>
          <w:docGrid w:linePitch="360"/>
        </w:sectPr>
      </w:pPr>
      <w:bookmarkStart w:id="55" w:name="_ANEXO_4"/>
      <w:bookmarkEnd w:id="55"/>
    </w:p>
    <w:p w14:paraId="7089F0C1" w14:textId="77777777" w:rsidR="00274093" w:rsidRPr="00C1220A" w:rsidRDefault="00274093" w:rsidP="00BC1E89">
      <w:pPr>
        <w:jc w:val="center"/>
        <w:rPr>
          <w:rFonts w:ascii="Montserrat" w:hAnsi="Montserrat" w:cs="Arial"/>
          <w:b/>
          <w:sz w:val="16"/>
          <w:szCs w:val="20"/>
        </w:rPr>
      </w:pPr>
      <w:bookmarkStart w:id="56" w:name="_ANEXO_5"/>
      <w:bookmarkStart w:id="57" w:name="_ANEXO_6"/>
      <w:bookmarkStart w:id="58" w:name="ANEXO7"/>
      <w:bookmarkEnd w:id="56"/>
      <w:bookmarkEnd w:id="57"/>
      <w:r w:rsidRPr="00C1220A">
        <w:rPr>
          <w:rFonts w:ascii="Montserrat" w:hAnsi="Montserrat" w:cs="Arial"/>
          <w:b/>
          <w:sz w:val="16"/>
          <w:szCs w:val="20"/>
        </w:rPr>
        <w:lastRenderedPageBreak/>
        <w:t xml:space="preserve">ANEXO </w:t>
      </w:r>
      <w:bookmarkEnd w:id="58"/>
      <w:r w:rsidRPr="00C1220A">
        <w:rPr>
          <w:rFonts w:ascii="Montserrat" w:hAnsi="Montserrat" w:cs="Arial"/>
          <w:b/>
          <w:sz w:val="16"/>
          <w:szCs w:val="20"/>
        </w:rPr>
        <w:t>10</w:t>
      </w:r>
    </w:p>
    <w:p w14:paraId="76E61904" w14:textId="77777777" w:rsidR="00274093" w:rsidRPr="00C1220A" w:rsidRDefault="00274093" w:rsidP="00BC1E89">
      <w:pPr>
        <w:jc w:val="center"/>
        <w:rPr>
          <w:rFonts w:ascii="Montserrat" w:hAnsi="Montserrat" w:cs="Arial"/>
          <w:sz w:val="16"/>
          <w:szCs w:val="20"/>
        </w:rPr>
      </w:pPr>
      <w:r w:rsidRPr="00C1220A">
        <w:rPr>
          <w:rFonts w:ascii="Montserrat" w:hAnsi="Montserrat" w:cs="Arial"/>
          <w:sz w:val="16"/>
          <w:szCs w:val="20"/>
        </w:rPr>
        <w:t>“DECLARACIÓN DE INTEGRIDA</w:t>
      </w:r>
      <w:r w:rsidR="009269E4" w:rsidRPr="00C1220A">
        <w:rPr>
          <w:rFonts w:ascii="Montserrat" w:hAnsi="Montserrat" w:cs="Arial"/>
          <w:sz w:val="16"/>
          <w:szCs w:val="20"/>
        </w:rPr>
        <w:t>D</w:t>
      </w:r>
      <w:r w:rsidR="00503732" w:rsidRPr="00C1220A">
        <w:rPr>
          <w:rFonts w:ascii="Montserrat" w:hAnsi="Montserrat" w:cs="Arial"/>
          <w:sz w:val="16"/>
          <w:szCs w:val="20"/>
        </w:rPr>
        <w:t xml:space="preserve"> </w:t>
      </w:r>
    </w:p>
    <w:p w14:paraId="745AA6DC" w14:textId="77777777" w:rsidR="00274093" w:rsidRPr="00C1220A" w:rsidRDefault="00274093" w:rsidP="00BC1E89">
      <w:pPr>
        <w:tabs>
          <w:tab w:val="left" w:pos="851"/>
        </w:tabs>
        <w:jc w:val="center"/>
        <w:rPr>
          <w:rFonts w:ascii="Montserrat" w:hAnsi="Montserrat" w:cs="Arial"/>
          <w:b/>
          <w:sz w:val="16"/>
          <w:szCs w:val="20"/>
        </w:rPr>
      </w:pPr>
    </w:p>
    <w:p w14:paraId="54C0423A" w14:textId="77777777" w:rsidR="00274093" w:rsidRPr="00C1220A" w:rsidRDefault="00274093" w:rsidP="00BC1E89">
      <w:pPr>
        <w:tabs>
          <w:tab w:val="left" w:pos="851"/>
        </w:tabs>
        <w:jc w:val="center"/>
        <w:rPr>
          <w:rFonts w:ascii="Montserrat" w:hAnsi="Montserrat" w:cs="Arial"/>
          <w:b/>
          <w:sz w:val="16"/>
          <w:szCs w:val="20"/>
        </w:rPr>
      </w:pPr>
    </w:p>
    <w:p w14:paraId="6EB99218" w14:textId="77777777" w:rsidR="00274093"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6026998E" w14:textId="77777777" w:rsidR="00B14180" w:rsidRPr="00C1220A" w:rsidRDefault="00B14180" w:rsidP="00BC1E89">
      <w:pPr>
        <w:jc w:val="both"/>
        <w:rPr>
          <w:rFonts w:ascii="Montserrat" w:hAnsi="Montserrat" w:cs="Arial"/>
          <w:b/>
          <w:sz w:val="16"/>
          <w:szCs w:val="20"/>
          <w:lang w:val="es-ES"/>
        </w:rPr>
      </w:pPr>
    </w:p>
    <w:p w14:paraId="43DDB9B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2C2ABF95"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7F0474A4" w14:textId="77777777" w:rsidR="00274093" w:rsidRPr="00C1220A" w:rsidRDefault="00274093" w:rsidP="00BC1E89">
      <w:pPr>
        <w:ind w:right="22"/>
        <w:jc w:val="right"/>
        <w:rPr>
          <w:rFonts w:ascii="Montserrat" w:hAnsi="Montserrat" w:cs="Arial"/>
          <w:sz w:val="16"/>
          <w:szCs w:val="20"/>
          <w:lang w:val="es-ES"/>
        </w:rPr>
      </w:pPr>
    </w:p>
    <w:p w14:paraId="1C811CED" w14:textId="0439BD04" w:rsidR="00274093" w:rsidRPr="00C1220A" w:rsidRDefault="00274093" w:rsidP="008940B5">
      <w:pPr>
        <w:ind w:right="22"/>
        <w:jc w:val="right"/>
        <w:rPr>
          <w:rFonts w:ascii="Montserrat" w:hAnsi="Montserrat" w:cs="Arial"/>
          <w:b/>
          <w:bCs/>
          <w:sz w:val="16"/>
          <w:szCs w:val="20"/>
        </w:rPr>
      </w:pPr>
      <w:r w:rsidRPr="00C1220A">
        <w:rPr>
          <w:rFonts w:ascii="Montserrat" w:hAnsi="Montserrat" w:cs="Arial"/>
          <w:sz w:val="16"/>
          <w:szCs w:val="20"/>
        </w:rPr>
        <w:t xml:space="preserve">Licitación Pública Nacional: </w:t>
      </w:r>
      <w:r w:rsidR="008940B5" w:rsidRPr="00C1220A">
        <w:rPr>
          <w:rFonts w:ascii="Montserrat" w:hAnsi="Montserrat" w:cs="Arial"/>
          <w:b/>
          <w:sz w:val="16"/>
          <w:szCs w:val="20"/>
        </w:rPr>
        <w:t>LA-011L3P001-</w:t>
      </w:r>
      <w:r w:rsidR="00476B60">
        <w:rPr>
          <w:rFonts w:ascii="Montserrat" w:hAnsi="Montserrat" w:cs="Arial"/>
          <w:b/>
          <w:sz w:val="16"/>
          <w:szCs w:val="20"/>
        </w:rPr>
        <w:t>E54</w:t>
      </w:r>
      <w:r w:rsidR="00217EB1" w:rsidRPr="00C1220A">
        <w:rPr>
          <w:rFonts w:ascii="Montserrat" w:hAnsi="Montserrat" w:cs="Arial"/>
          <w:b/>
          <w:sz w:val="16"/>
          <w:szCs w:val="20"/>
        </w:rPr>
        <w:t>-2019</w:t>
      </w:r>
    </w:p>
    <w:p w14:paraId="203F63CD" w14:textId="77777777" w:rsidR="00274093" w:rsidRPr="00C1220A" w:rsidRDefault="00274093" w:rsidP="00BC1E89">
      <w:pPr>
        <w:autoSpaceDE w:val="0"/>
        <w:autoSpaceDN w:val="0"/>
        <w:adjustRightInd w:val="0"/>
        <w:rPr>
          <w:rFonts w:ascii="Montserrat" w:hAnsi="Montserrat" w:cs="Arial"/>
          <w:sz w:val="16"/>
          <w:szCs w:val="20"/>
        </w:rPr>
      </w:pPr>
    </w:p>
    <w:p w14:paraId="3AE46FB0" w14:textId="77777777" w:rsidR="00274093" w:rsidRPr="00C1220A" w:rsidRDefault="00274093" w:rsidP="009A23B6">
      <w:pPr>
        <w:autoSpaceDE w:val="0"/>
        <w:autoSpaceDN w:val="0"/>
        <w:adjustRightInd w:val="0"/>
        <w:ind w:right="49"/>
        <w:jc w:val="both"/>
        <w:rPr>
          <w:rFonts w:ascii="Montserrat" w:hAnsi="Montserrat" w:cs="Arial"/>
          <w:sz w:val="16"/>
          <w:szCs w:val="20"/>
        </w:rPr>
      </w:pPr>
      <w:r w:rsidRPr="00C1220A">
        <w:rPr>
          <w:rFonts w:ascii="Montserrat" w:hAnsi="Montserrat" w:cs="Arial"/>
          <w:sz w:val="16"/>
          <w:szCs w:val="20"/>
        </w:rPr>
        <w:t xml:space="preserve">Yo </w:t>
      </w:r>
      <w:r w:rsidRPr="00C1220A">
        <w:rPr>
          <w:rFonts w:ascii="Montserrat" w:hAnsi="Montserrat" w:cs="Arial"/>
          <w:b/>
          <w:sz w:val="16"/>
          <w:szCs w:val="20"/>
          <w:u w:val="single"/>
        </w:rPr>
        <w:t>nombre del representante legal o persona física</w:t>
      </w:r>
      <w:r w:rsidRPr="00C1220A">
        <w:rPr>
          <w:rFonts w:ascii="Montserrat" w:hAnsi="Montserrat" w:cs="Arial"/>
          <w:sz w:val="16"/>
          <w:szCs w:val="20"/>
        </w:rPr>
        <w:t xml:space="preserve"> como representante legal del licitante </w:t>
      </w:r>
      <w:r w:rsidRPr="00C1220A">
        <w:rPr>
          <w:rFonts w:ascii="Montserrat" w:hAnsi="Montserrat" w:cs="Arial"/>
          <w:b/>
          <w:sz w:val="16"/>
          <w:szCs w:val="20"/>
          <w:u w:val="single"/>
        </w:rPr>
        <w:t>nombre de la persona física o moral licitante</w:t>
      </w:r>
      <w:r w:rsidRPr="00C1220A">
        <w:rPr>
          <w:rFonts w:ascii="Montserrat" w:hAnsi="Montserrat" w:cs="Arial"/>
          <w:b/>
          <w:sz w:val="16"/>
          <w:szCs w:val="20"/>
        </w:rPr>
        <w:t xml:space="preserve"> </w:t>
      </w:r>
      <w:r w:rsidRPr="00C1220A">
        <w:rPr>
          <w:rFonts w:ascii="Montserrat" w:hAnsi="Montserrat" w:cs="Arial"/>
          <w:sz w:val="16"/>
          <w:szCs w:val="20"/>
        </w:rPr>
        <w:t xml:space="preserve">manifiesto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por mí mismo o a través de interpósita persona me abstendré de adoptar conductas para qu</w:t>
      </w:r>
      <w:r w:rsidR="00B14180" w:rsidRPr="00C1220A">
        <w:rPr>
          <w:rFonts w:ascii="Montserrat" w:hAnsi="Montserrat" w:cs="Arial"/>
          <w:sz w:val="16"/>
          <w:szCs w:val="20"/>
        </w:rPr>
        <w:t xml:space="preserve">e los servidores públicos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00B14180" w:rsidRPr="00C1220A">
        <w:rPr>
          <w:rFonts w:ascii="Montserrat" w:hAnsi="Montserrat" w:cs="Arial"/>
          <w:sz w:val="16"/>
          <w:szCs w:val="20"/>
        </w:rPr>
        <w:t xml:space="preserve"> </w:t>
      </w:r>
      <w:r w:rsidRPr="00C1220A">
        <w:rPr>
          <w:rFonts w:ascii="Montserrat" w:hAnsi="Montserrat" w:cs="Arial"/>
          <w:sz w:val="16"/>
          <w:szCs w:val="20"/>
        </w:rPr>
        <w:t>introduzcan o alteren las evaluaciones de las proposiciones, el resultado del presente procedimiento de contratación u otros aspectos que otorguen condiciones más ventajosas a mi representada con relación a los demás licitantes.</w:t>
      </w:r>
    </w:p>
    <w:p w14:paraId="689D7FF6" w14:textId="77777777" w:rsidR="00274093" w:rsidRPr="00C1220A" w:rsidRDefault="00274093" w:rsidP="00BC1E89">
      <w:pPr>
        <w:autoSpaceDE w:val="0"/>
        <w:autoSpaceDN w:val="0"/>
        <w:adjustRightInd w:val="0"/>
        <w:rPr>
          <w:rFonts w:ascii="Montserrat" w:hAnsi="Montserrat" w:cs="Arial"/>
          <w:sz w:val="16"/>
          <w:szCs w:val="20"/>
        </w:rPr>
      </w:pPr>
    </w:p>
    <w:p w14:paraId="7D42F613" w14:textId="77777777" w:rsidR="00274093" w:rsidRPr="00C1220A" w:rsidRDefault="00274093" w:rsidP="00BC1E89">
      <w:pPr>
        <w:autoSpaceDE w:val="0"/>
        <w:autoSpaceDN w:val="0"/>
        <w:adjustRightInd w:val="0"/>
        <w:rPr>
          <w:rFonts w:ascii="Montserrat" w:hAnsi="Montserrat" w:cs="Arial"/>
          <w:sz w:val="16"/>
          <w:szCs w:val="20"/>
        </w:rPr>
      </w:pPr>
    </w:p>
    <w:p w14:paraId="0CE744D2" w14:textId="77777777" w:rsidR="00274093" w:rsidRPr="00C1220A" w:rsidRDefault="00274093" w:rsidP="00BC1E89">
      <w:pPr>
        <w:autoSpaceDE w:val="0"/>
        <w:autoSpaceDN w:val="0"/>
        <w:adjustRightInd w:val="0"/>
        <w:rPr>
          <w:rFonts w:ascii="Montserrat" w:hAnsi="Montserrat" w:cs="Arial"/>
          <w:sz w:val="16"/>
          <w:szCs w:val="20"/>
        </w:rPr>
      </w:pPr>
    </w:p>
    <w:p w14:paraId="1F47E0F7"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38E31CF"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1199004"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6CB6BDA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39974F9E"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7CD63C0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41CA04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7E243D4A"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4F504B66"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p>
    <w:p w14:paraId="56696A49"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t>(EL PRESENTE FORMATO DEBERÁ DE PRESENTARSE POR CADA PERSONA FÍSICA Y/O MORAL QUE PARTICIPEN EN LA PRESENTACIÓN DE LA PROPUESTA EN CONJUNTO, DE SER APLICABLE AL CASO)</w:t>
      </w:r>
    </w:p>
    <w:p w14:paraId="251F5161" w14:textId="77777777" w:rsidR="00274093" w:rsidRPr="00C1220A" w:rsidRDefault="00274093" w:rsidP="00BC1E89">
      <w:pPr>
        <w:rPr>
          <w:rFonts w:ascii="Montserrat" w:hAnsi="Montserrat" w:cs="Arial"/>
          <w:b/>
          <w:sz w:val="16"/>
          <w:szCs w:val="20"/>
        </w:rPr>
      </w:pPr>
    </w:p>
    <w:p w14:paraId="3D81CE6E" w14:textId="77777777" w:rsidR="00274093" w:rsidRPr="00C1220A" w:rsidRDefault="00274093" w:rsidP="00BC1E89">
      <w:pPr>
        <w:rPr>
          <w:rFonts w:ascii="Montserrat" w:hAnsi="Montserrat" w:cs="Arial"/>
          <w:b/>
          <w:sz w:val="16"/>
          <w:szCs w:val="20"/>
        </w:rPr>
      </w:pPr>
      <w:r w:rsidRPr="00C1220A">
        <w:rPr>
          <w:rFonts w:ascii="Montserrat" w:hAnsi="Montserrat" w:cs="Arial"/>
          <w:b/>
          <w:sz w:val="16"/>
          <w:szCs w:val="20"/>
        </w:rPr>
        <w:br w:type="page"/>
      </w:r>
    </w:p>
    <w:p w14:paraId="3B6A6EA3"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sz w:val="16"/>
          <w:szCs w:val="20"/>
        </w:rPr>
      </w:pPr>
      <w:bookmarkStart w:id="59" w:name="ANEXO10"/>
      <w:r w:rsidRPr="00C1220A">
        <w:rPr>
          <w:rFonts w:ascii="Montserrat" w:hAnsi="Montserrat" w:cs="Arial"/>
          <w:b/>
          <w:sz w:val="16"/>
          <w:szCs w:val="20"/>
        </w:rPr>
        <w:lastRenderedPageBreak/>
        <w:t>ANEXO 12</w:t>
      </w:r>
    </w:p>
    <w:p w14:paraId="7D233EC6" w14:textId="77777777" w:rsidR="009269E4" w:rsidRPr="00C1220A" w:rsidRDefault="00274093" w:rsidP="00BC1E89">
      <w:pPr>
        <w:tabs>
          <w:tab w:val="center" w:pos="4844"/>
          <w:tab w:val="center" w:pos="6210"/>
        </w:tabs>
        <w:autoSpaceDE w:val="0"/>
        <w:autoSpaceDN w:val="0"/>
        <w:adjustRightInd w:val="0"/>
        <w:jc w:val="center"/>
        <w:rPr>
          <w:rFonts w:ascii="Montserrat" w:hAnsi="Montserrat" w:cs="Arial"/>
          <w:sz w:val="16"/>
          <w:szCs w:val="20"/>
        </w:rPr>
      </w:pPr>
      <w:r w:rsidRPr="00C1220A">
        <w:rPr>
          <w:rFonts w:ascii="Montserrat" w:hAnsi="Montserrat" w:cs="Arial"/>
          <w:sz w:val="16"/>
          <w:szCs w:val="20"/>
        </w:rPr>
        <w:t>“RESOLUCIÓN MISCELÁNEA FISC</w:t>
      </w:r>
      <w:r w:rsidR="009269E4" w:rsidRPr="00C1220A">
        <w:rPr>
          <w:rFonts w:ascii="Montserrat" w:hAnsi="Montserrat" w:cs="Arial"/>
          <w:sz w:val="16"/>
          <w:szCs w:val="20"/>
        </w:rPr>
        <w:t xml:space="preserve">AL PARA EL EJERCICIO FISCAL </w:t>
      </w:r>
      <w:r w:rsidR="00471422" w:rsidRPr="00C1220A">
        <w:rPr>
          <w:rFonts w:ascii="Montserrat" w:hAnsi="Montserrat" w:cs="Arial"/>
          <w:sz w:val="16"/>
          <w:szCs w:val="20"/>
        </w:rPr>
        <w:t>2017</w:t>
      </w:r>
    </w:p>
    <w:p w14:paraId="4C2C30C8"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cs="Arial"/>
          <w:sz w:val="16"/>
          <w:szCs w:val="20"/>
        </w:rPr>
        <w:t xml:space="preserve"> (ARTÍCULO 32-D DEL CFF)”</w:t>
      </w:r>
      <w:r w:rsidRPr="00C1220A">
        <w:rPr>
          <w:rFonts w:ascii="Montserrat" w:hAnsi="Montserrat" w:cs="Arial"/>
          <w:b/>
          <w:bCs/>
          <w:sz w:val="16"/>
          <w:szCs w:val="20"/>
        </w:rPr>
        <w:t xml:space="preserve"> </w:t>
      </w:r>
    </w:p>
    <w:p w14:paraId="5658566D" w14:textId="77777777" w:rsidR="00274093" w:rsidRPr="00C1220A" w:rsidRDefault="00274093" w:rsidP="00BC1E89">
      <w:pPr>
        <w:pStyle w:val="Default"/>
        <w:jc w:val="center"/>
        <w:rPr>
          <w:rFonts w:ascii="Montserrat" w:hAnsi="Montserrat"/>
          <w:color w:val="auto"/>
          <w:sz w:val="16"/>
          <w:szCs w:val="20"/>
        </w:rPr>
      </w:pPr>
    </w:p>
    <w:p w14:paraId="77238C81" w14:textId="77777777" w:rsidR="00274093" w:rsidRPr="00C1220A" w:rsidRDefault="00274093" w:rsidP="00BC1E89">
      <w:pPr>
        <w:pStyle w:val="Default"/>
        <w:jc w:val="both"/>
        <w:rPr>
          <w:rFonts w:ascii="Montserrat" w:hAnsi="Montserrat"/>
          <w:color w:val="auto"/>
          <w:sz w:val="16"/>
          <w:szCs w:val="20"/>
        </w:rPr>
      </w:pPr>
    </w:p>
    <w:p w14:paraId="0C4FB538" w14:textId="77777777" w:rsidR="00136928" w:rsidRPr="00C1220A" w:rsidRDefault="00136928" w:rsidP="00136928">
      <w:pPr>
        <w:pStyle w:val="Default"/>
        <w:jc w:val="both"/>
        <w:rPr>
          <w:rFonts w:ascii="Montserrat" w:hAnsi="Montserrat"/>
          <w:b/>
          <w:bCs/>
          <w:color w:val="auto"/>
          <w:sz w:val="16"/>
          <w:szCs w:val="20"/>
        </w:rPr>
      </w:pPr>
      <w:r w:rsidRPr="00C1220A">
        <w:rPr>
          <w:rFonts w:ascii="Montserrat" w:hAnsi="Montserrat"/>
          <w:b/>
          <w:bCs/>
          <w:color w:val="auto"/>
          <w:sz w:val="16"/>
          <w:szCs w:val="20"/>
        </w:rPr>
        <w:t xml:space="preserve">Procedimiento que debe observarse para contrataciones con la Federación y entidades federativas </w:t>
      </w:r>
    </w:p>
    <w:p w14:paraId="68E7D811" w14:textId="77777777" w:rsidR="00136928" w:rsidRPr="00C1220A" w:rsidRDefault="00136928" w:rsidP="00136928">
      <w:pPr>
        <w:pStyle w:val="Default"/>
        <w:jc w:val="both"/>
        <w:rPr>
          <w:rFonts w:ascii="Montserrat" w:hAnsi="Montserrat"/>
          <w:color w:val="auto"/>
          <w:sz w:val="16"/>
          <w:szCs w:val="20"/>
        </w:rPr>
      </w:pPr>
    </w:p>
    <w:p w14:paraId="21590342" w14:textId="77777777" w:rsidR="00136928" w:rsidRPr="00A87ACB" w:rsidRDefault="00136928" w:rsidP="00136928">
      <w:pPr>
        <w:jc w:val="both"/>
        <w:rPr>
          <w:rFonts w:ascii="Montserrat" w:hAnsi="Montserrat" w:cs="Arial"/>
          <w:bCs/>
          <w:sz w:val="16"/>
          <w:szCs w:val="20"/>
          <w:lang w:eastAsia="es-MX"/>
        </w:rPr>
      </w:pPr>
      <w:r w:rsidRPr="00A87ACB">
        <w:rPr>
          <w:rFonts w:ascii="Montserrat" w:hAnsi="Montserrat" w:cs="Arial"/>
          <w:bCs/>
          <w:sz w:val="16"/>
          <w:szCs w:val="20"/>
          <w:lang w:eastAsia="es-MX"/>
        </w:rPr>
        <w:t>2.1.31. 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 .</w:t>
      </w:r>
    </w:p>
    <w:p w14:paraId="6EDEB0D9" w14:textId="77777777" w:rsidR="00136928" w:rsidRPr="00A87ACB" w:rsidRDefault="00136928" w:rsidP="00136928">
      <w:pPr>
        <w:jc w:val="both"/>
        <w:rPr>
          <w:rFonts w:ascii="Montserrat" w:hAnsi="Montserrat" w:cs="Arial"/>
          <w:bCs/>
          <w:sz w:val="16"/>
          <w:szCs w:val="20"/>
          <w:lang w:eastAsia="es-MX"/>
        </w:rPr>
      </w:pPr>
      <w:r w:rsidRPr="00A87ACB">
        <w:rPr>
          <w:rFonts w:ascii="Montserrat" w:hAnsi="Montserrat" w:cs="Arial"/>
          <w:bCs/>
          <w:sz w:val="16"/>
          <w:szCs w:val="20"/>
          <w:lang w:eastAsia="es-MX"/>
        </w:rPr>
        <w:t>En caso de que los contribuyentes con quienes se vaya a celebrar el contrato y los que estos últimos subcontraten, tramiten por su cuenta la opinión del cumplimento de obligaciones fiscales, lo harán en términos de lo dispuesto por la regla 2.1.39.</w:t>
      </w:r>
    </w:p>
    <w:p w14:paraId="703365AC" w14:textId="77777777" w:rsidR="00136928" w:rsidRDefault="00136928" w:rsidP="00136928">
      <w:pPr>
        <w:jc w:val="both"/>
        <w:rPr>
          <w:rFonts w:ascii="Montserrat" w:hAnsi="Montserrat" w:cs="Arial"/>
          <w:i/>
          <w:iCs/>
          <w:sz w:val="16"/>
          <w:szCs w:val="20"/>
          <w:lang w:eastAsia="es-MX"/>
        </w:rPr>
      </w:pPr>
      <w:r w:rsidRPr="00A87ACB">
        <w:rPr>
          <w:rFonts w:ascii="Montserrat" w:hAnsi="Montserrat" w:cs="Arial"/>
          <w:bCs/>
          <w:sz w:val="16"/>
          <w:szCs w:val="20"/>
          <w:lang w:eastAsia="es-MX"/>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14:paraId="7ED06699" w14:textId="77777777" w:rsidR="00136928" w:rsidRPr="00A87ACB" w:rsidRDefault="00136928" w:rsidP="00136928">
      <w:pPr>
        <w:jc w:val="both"/>
        <w:rPr>
          <w:rFonts w:ascii="Montserrat" w:hAnsi="Montserrat" w:cs="Arial"/>
          <w:iCs/>
          <w:sz w:val="16"/>
          <w:szCs w:val="20"/>
          <w:lang w:eastAsia="es-MX"/>
        </w:rPr>
      </w:pPr>
    </w:p>
    <w:p w14:paraId="1BFD0A2C" w14:textId="77777777" w:rsidR="00136928" w:rsidRPr="00A87ACB" w:rsidRDefault="00136928" w:rsidP="00136928">
      <w:pPr>
        <w:jc w:val="both"/>
        <w:rPr>
          <w:rFonts w:ascii="Montserrat" w:hAnsi="Montserrat" w:cs="Arial"/>
          <w:iCs/>
          <w:sz w:val="16"/>
          <w:szCs w:val="20"/>
          <w:lang w:eastAsia="es-MX"/>
        </w:rPr>
      </w:pPr>
      <w:r w:rsidRPr="00A87ACB">
        <w:rPr>
          <w:rFonts w:ascii="Montserrat" w:hAnsi="Montserrat" w:cs="Arial"/>
          <w:iCs/>
          <w:sz w:val="16"/>
          <w:szCs w:val="20"/>
          <w:lang w:eastAsia="es-MX"/>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14:paraId="557C06EF" w14:textId="77777777" w:rsidR="00136928" w:rsidRPr="00A87ACB" w:rsidRDefault="00136928" w:rsidP="00136928">
      <w:pPr>
        <w:jc w:val="both"/>
        <w:rPr>
          <w:rFonts w:ascii="Montserrat" w:hAnsi="Montserrat" w:cs="Arial"/>
          <w:iCs/>
          <w:sz w:val="16"/>
          <w:szCs w:val="20"/>
          <w:lang w:eastAsia="es-MX"/>
        </w:rPr>
      </w:pPr>
      <w:r w:rsidRPr="00A87ACB">
        <w:rPr>
          <w:rFonts w:ascii="Montserrat" w:hAnsi="Montserrat" w:cs="Arial"/>
          <w:iCs/>
          <w:sz w:val="16"/>
          <w:szCs w:val="20"/>
          <w:lang w:eastAsia="es-MX"/>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14:paraId="1222ED92" w14:textId="77777777" w:rsidR="00136928" w:rsidRPr="00A87ACB" w:rsidRDefault="00136928" w:rsidP="00136928">
      <w:pPr>
        <w:jc w:val="both"/>
        <w:rPr>
          <w:rFonts w:ascii="Montserrat" w:hAnsi="Montserrat" w:cs="Arial"/>
          <w:iCs/>
          <w:sz w:val="16"/>
          <w:szCs w:val="20"/>
          <w:lang w:eastAsia="es-MX"/>
        </w:rPr>
      </w:pPr>
      <w:r w:rsidRPr="00A87ACB">
        <w:rPr>
          <w:rFonts w:ascii="Montserrat" w:hAnsi="Montserrat" w:cs="Arial"/>
          <w:iCs/>
          <w:sz w:val="16"/>
          <w:szCs w:val="20"/>
          <w:lang w:eastAsia="es-MX"/>
        </w:rPr>
        <w:t>CFF 32-D, 66, 66-A, 141, RMF 2019 2.1.39.</w:t>
      </w:r>
    </w:p>
    <w:p w14:paraId="4D7A5D51" w14:textId="77777777" w:rsidR="00274093" w:rsidRDefault="00274093" w:rsidP="00BC1E89">
      <w:pPr>
        <w:jc w:val="center"/>
        <w:rPr>
          <w:rFonts w:ascii="Montserrat" w:hAnsi="Montserrat"/>
          <w:b/>
          <w:sz w:val="16"/>
          <w:szCs w:val="20"/>
        </w:rPr>
      </w:pPr>
    </w:p>
    <w:p w14:paraId="6100BF59" w14:textId="77777777" w:rsidR="00136928" w:rsidRDefault="00136928" w:rsidP="00BC1E89">
      <w:pPr>
        <w:jc w:val="center"/>
        <w:rPr>
          <w:rFonts w:ascii="Montserrat" w:hAnsi="Montserrat"/>
          <w:b/>
          <w:sz w:val="16"/>
          <w:szCs w:val="20"/>
        </w:rPr>
      </w:pPr>
    </w:p>
    <w:p w14:paraId="74B993D8" w14:textId="77777777" w:rsidR="00136928" w:rsidRDefault="00136928" w:rsidP="00BC1E89">
      <w:pPr>
        <w:jc w:val="center"/>
        <w:rPr>
          <w:rFonts w:ascii="Montserrat" w:hAnsi="Montserrat"/>
          <w:b/>
          <w:sz w:val="16"/>
          <w:szCs w:val="20"/>
        </w:rPr>
      </w:pPr>
    </w:p>
    <w:p w14:paraId="0E69AF7F" w14:textId="77777777" w:rsidR="00136928" w:rsidRDefault="00136928" w:rsidP="00BC1E89">
      <w:pPr>
        <w:jc w:val="center"/>
        <w:rPr>
          <w:rFonts w:ascii="Montserrat" w:hAnsi="Montserrat"/>
          <w:b/>
          <w:sz w:val="16"/>
          <w:szCs w:val="20"/>
        </w:rPr>
      </w:pPr>
    </w:p>
    <w:p w14:paraId="077E4F84" w14:textId="77777777" w:rsidR="00136928" w:rsidRDefault="00136928" w:rsidP="00BC1E89">
      <w:pPr>
        <w:jc w:val="center"/>
        <w:rPr>
          <w:rFonts w:ascii="Montserrat" w:hAnsi="Montserrat"/>
          <w:b/>
          <w:sz w:val="16"/>
          <w:szCs w:val="20"/>
        </w:rPr>
      </w:pPr>
    </w:p>
    <w:p w14:paraId="13BD2D28" w14:textId="77777777" w:rsidR="00136928" w:rsidRDefault="00136928" w:rsidP="00BC1E89">
      <w:pPr>
        <w:jc w:val="center"/>
        <w:rPr>
          <w:rFonts w:ascii="Montserrat" w:hAnsi="Montserrat"/>
          <w:b/>
          <w:sz w:val="16"/>
          <w:szCs w:val="20"/>
        </w:rPr>
      </w:pPr>
    </w:p>
    <w:p w14:paraId="5B7A25D4" w14:textId="77777777" w:rsidR="00136928" w:rsidRDefault="00136928" w:rsidP="00BC1E89">
      <w:pPr>
        <w:jc w:val="center"/>
        <w:rPr>
          <w:rFonts w:ascii="Montserrat" w:hAnsi="Montserrat"/>
          <w:b/>
          <w:sz w:val="16"/>
          <w:szCs w:val="20"/>
        </w:rPr>
      </w:pPr>
    </w:p>
    <w:p w14:paraId="780A2F19" w14:textId="77777777" w:rsidR="00136928" w:rsidRDefault="00136928" w:rsidP="00BC1E89">
      <w:pPr>
        <w:jc w:val="center"/>
        <w:rPr>
          <w:rFonts w:ascii="Montserrat" w:hAnsi="Montserrat"/>
          <w:b/>
          <w:sz w:val="16"/>
          <w:szCs w:val="20"/>
        </w:rPr>
      </w:pPr>
    </w:p>
    <w:p w14:paraId="39BDC04D" w14:textId="77777777" w:rsidR="00136928" w:rsidRDefault="00136928" w:rsidP="00BC1E89">
      <w:pPr>
        <w:jc w:val="center"/>
        <w:rPr>
          <w:rFonts w:ascii="Montserrat" w:hAnsi="Montserrat"/>
          <w:b/>
          <w:sz w:val="16"/>
          <w:szCs w:val="20"/>
        </w:rPr>
      </w:pPr>
    </w:p>
    <w:p w14:paraId="3F872B4E" w14:textId="77777777" w:rsidR="00136928" w:rsidRDefault="00136928" w:rsidP="00BC1E89">
      <w:pPr>
        <w:jc w:val="center"/>
        <w:rPr>
          <w:rFonts w:ascii="Montserrat" w:hAnsi="Montserrat"/>
          <w:b/>
          <w:sz w:val="16"/>
          <w:szCs w:val="20"/>
        </w:rPr>
      </w:pPr>
    </w:p>
    <w:p w14:paraId="3F95274D" w14:textId="77777777" w:rsidR="00136928" w:rsidRDefault="00136928" w:rsidP="00BC1E89">
      <w:pPr>
        <w:jc w:val="center"/>
        <w:rPr>
          <w:rFonts w:ascii="Montserrat" w:hAnsi="Montserrat"/>
          <w:b/>
          <w:sz w:val="16"/>
          <w:szCs w:val="20"/>
        </w:rPr>
      </w:pPr>
    </w:p>
    <w:p w14:paraId="58119840" w14:textId="77777777" w:rsidR="00136928" w:rsidRDefault="00136928" w:rsidP="00BC1E89">
      <w:pPr>
        <w:jc w:val="center"/>
        <w:rPr>
          <w:rFonts w:ascii="Montserrat" w:hAnsi="Montserrat"/>
          <w:b/>
          <w:sz w:val="16"/>
          <w:szCs w:val="20"/>
        </w:rPr>
      </w:pPr>
    </w:p>
    <w:p w14:paraId="360AC2F1" w14:textId="77777777" w:rsidR="00136928" w:rsidRDefault="00136928" w:rsidP="00BC1E89">
      <w:pPr>
        <w:jc w:val="center"/>
        <w:rPr>
          <w:rFonts w:ascii="Montserrat" w:hAnsi="Montserrat"/>
          <w:b/>
          <w:sz w:val="16"/>
          <w:szCs w:val="20"/>
        </w:rPr>
      </w:pPr>
    </w:p>
    <w:p w14:paraId="55E55C69" w14:textId="77777777" w:rsidR="00136928" w:rsidRDefault="00136928" w:rsidP="00BC1E89">
      <w:pPr>
        <w:jc w:val="center"/>
        <w:rPr>
          <w:rFonts w:ascii="Montserrat" w:hAnsi="Montserrat"/>
          <w:b/>
          <w:sz w:val="16"/>
          <w:szCs w:val="20"/>
        </w:rPr>
      </w:pPr>
    </w:p>
    <w:p w14:paraId="5B16FF36" w14:textId="77777777" w:rsidR="00136928" w:rsidRDefault="00136928" w:rsidP="00BC1E89">
      <w:pPr>
        <w:jc w:val="center"/>
        <w:rPr>
          <w:rFonts w:ascii="Montserrat" w:hAnsi="Montserrat"/>
          <w:b/>
          <w:sz w:val="16"/>
          <w:szCs w:val="20"/>
        </w:rPr>
      </w:pPr>
    </w:p>
    <w:p w14:paraId="1C499702" w14:textId="77777777" w:rsidR="00136928" w:rsidRDefault="00136928" w:rsidP="00BC1E89">
      <w:pPr>
        <w:jc w:val="center"/>
        <w:rPr>
          <w:rFonts w:ascii="Montserrat" w:hAnsi="Montserrat"/>
          <w:b/>
          <w:sz w:val="16"/>
          <w:szCs w:val="20"/>
        </w:rPr>
      </w:pPr>
    </w:p>
    <w:p w14:paraId="4E32D9C7" w14:textId="77777777" w:rsidR="00136928" w:rsidRDefault="00136928" w:rsidP="00BC1E89">
      <w:pPr>
        <w:jc w:val="center"/>
        <w:rPr>
          <w:rFonts w:ascii="Montserrat" w:hAnsi="Montserrat"/>
          <w:b/>
          <w:sz w:val="16"/>
          <w:szCs w:val="20"/>
        </w:rPr>
      </w:pPr>
    </w:p>
    <w:p w14:paraId="0FCD6284" w14:textId="77777777" w:rsidR="00141DD5" w:rsidRDefault="00141DD5" w:rsidP="00BC1E89">
      <w:pPr>
        <w:jc w:val="center"/>
        <w:rPr>
          <w:rFonts w:ascii="Montserrat" w:hAnsi="Montserrat"/>
          <w:b/>
          <w:sz w:val="16"/>
          <w:szCs w:val="20"/>
        </w:rPr>
      </w:pPr>
    </w:p>
    <w:p w14:paraId="55490A7D" w14:textId="77777777" w:rsidR="00141DD5" w:rsidRDefault="00141DD5" w:rsidP="00BC1E89">
      <w:pPr>
        <w:jc w:val="center"/>
        <w:rPr>
          <w:rFonts w:ascii="Montserrat" w:hAnsi="Montserrat"/>
          <w:b/>
          <w:sz w:val="16"/>
          <w:szCs w:val="20"/>
        </w:rPr>
      </w:pPr>
    </w:p>
    <w:p w14:paraId="0FD98E06" w14:textId="77777777" w:rsidR="00136928" w:rsidRDefault="00136928" w:rsidP="00BC1E89">
      <w:pPr>
        <w:jc w:val="center"/>
        <w:rPr>
          <w:rFonts w:ascii="Montserrat" w:hAnsi="Montserrat"/>
          <w:b/>
          <w:sz w:val="16"/>
          <w:szCs w:val="20"/>
        </w:rPr>
      </w:pPr>
    </w:p>
    <w:p w14:paraId="282A30C8" w14:textId="77777777" w:rsidR="00136928" w:rsidRDefault="00136928" w:rsidP="00BC1E89">
      <w:pPr>
        <w:jc w:val="center"/>
        <w:rPr>
          <w:rFonts w:ascii="Montserrat" w:hAnsi="Montserrat"/>
          <w:b/>
          <w:sz w:val="16"/>
          <w:szCs w:val="20"/>
        </w:rPr>
      </w:pPr>
    </w:p>
    <w:p w14:paraId="759E2FC3" w14:textId="77777777" w:rsidR="00136928" w:rsidRPr="00C1220A" w:rsidRDefault="00136928" w:rsidP="00BC1E89">
      <w:pPr>
        <w:jc w:val="center"/>
        <w:rPr>
          <w:rFonts w:ascii="Montserrat" w:hAnsi="Montserrat"/>
          <w:b/>
          <w:sz w:val="16"/>
          <w:szCs w:val="20"/>
        </w:rPr>
      </w:pPr>
    </w:p>
    <w:p w14:paraId="35D14342" w14:textId="77777777" w:rsidR="00274093" w:rsidRPr="00C1220A" w:rsidRDefault="00274093" w:rsidP="00BC1E89">
      <w:pPr>
        <w:jc w:val="center"/>
        <w:rPr>
          <w:rFonts w:ascii="Montserrat" w:hAnsi="Montserrat"/>
          <w:sz w:val="16"/>
          <w:szCs w:val="20"/>
        </w:rPr>
      </w:pPr>
      <w:r w:rsidRPr="00C1220A">
        <w:rPr>
          <w:rFonts w:ascii="Montserrat" w:hAnsi="Montserrat"/>
          <w:b/>
          <w:sz w:val="16"/>
          <w:szCs w:val="20"/>
        </w:rPr>
        <w:t>ANEXO 1</w:t>
      </w:r>
      <w:bookmarkEnd w:id="59"/>
      <w:r w:rsidRPr="00C1220A">
        <w:rPr>
          <w:rFonts w:ascii="Montserrat" w:hAnsi="Montserrat"/>
          <w:b/>
          <w:sz w:val="16"/>
          <w:szCs w:val="20"/>
        </w:rPr>
        <w:t>3</w:t>
      </w:r>
    </w:p>
    <w:p w14:paraId="380E083A" w14:textId="77777777" w:rsidR="00274093" w:rsidRPr="00C1220A" w:rsidRDefault="00274093" w:rsidP="00BC1E89">
      <w:pPr>
        <w:jc w:val="center"/>
        <w:rPr>
          <w:rFonts w:ascii="Montserrat" w:hAnsi="Montserrat" w:cs="Arial"/>
          <w:bCs/>
          <w:sz w:val="16"/>
          <w:szCs w:val="20"/>
        </w:rPr>
      </w:pPr>
      <w:r w:rsidRPr="00C1220A">
        <w:rPr>
          <w:rFonts w:ascii="Montserrat" w:hAnsi="Montserrat" w:cs="Arial"/>
          <w:bCs/>
          <w:sz w:val="16"/>
          <w:szCs w:val="20"/>
        </w:rPr>
        <w:t>“DECLARACIÓN DE DISCAPACIDA</w:t>
      </w:r>
      <w:r w:rsidR="00503732" w:rsidRPr="00C1220A">
        <w:rPr>
          <w:rFonts w:ascii="Montserrat" w:hAnsi="Montserrat" w:cs="Arial"/>
          <w:bCs/>
          <w:sz w:val="16"/>
          <w:szCs w:val="20"/>
        </w:rPr>
        <w:t xml:space="preserve">D </w:t>
      </w:r>
    </w:p>
    <w:p w14:paraId="2F86FCAF" w14:textId="77777777" w:rsidR="005023D4" w:rsidRPr="00C1220A" w:rsidRDefault="005023D4" w:rsidP="00BC1E89">
      <w:pPr>
        <w:pStyle w:val="Textoindependiente"/>
        <w:jc w:val="right"/>
        <w:rPr>
          <w:rFonts w:ascii="Montserrat" w:hAnsi="Montserrat"/>
          <w:sz w:val="16"/>
          <w:szCs w:val="20"/>
        </w:rPr>
      </w:pPr>
    </w:p>
    <w:p w14:paraId="541995F3" w14:textId="77777777" w:rsidR="005023D4" w:rsidRPr="00C1220A" w:rsidRDefault="00274093" w:rsidP="00BC1E89">
      <w:pPr>
        <w:pStyle w:val="Textoindependiente"/>
        <w:jc w:val="right"/>
        <w:rPr>
          <w:rFonts w:ascii="Montserrat" w:hAnsi="Montserrat"/>
          <w:sz w:val="16"/>
          <w:szCs w:val="20"/>
        </w:rPr>
      </w:pPr>
      <w:r w:rsidRPr="00C1220A">
        <w:rPr>
          <w:rFonts w:ascii="Montserrat" w:hAnsi="Montserrat"/>
          <w:sz w:val="16"/>
          <w:szCs w:val="20"/>
        </w:rPr>
        <w:t>Población a, __ de______ de 20__</w:t>
      </w:r>
    </w:p>
    <w:p w14:paraId="4F460E5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4DA0CE36"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D13C6B5" w14:textId="77777777" w:rsidR="00274093" w:rsidRPr="00C1220A" w:rsidRDefault="00274093" w:rsidP="00BC1E89">
      <w:pPr>
        <w:jc w:val="both"/>
        <w:rPr>
          <w:rFonts w:ascii="Montserrat" w:hAnsi="Montserrat" w:cs="Arial"/>
          <w:sz w:val="16"/>
          <w:szCs w:val="20"/>
          <w:lang w:val="es-ES"/>
        </w:rPr>
      </w:pPr>
    </w:p>
    <w:p w14:paraId="6ABAE677"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FÍSICA</w:t>
      </w:r>
    </w:p>
    <w:p w14:paraId="1F2865D5" w14:textId="77777777" w:rsidR="00274093" w:rsidRPr="00C1220A" w:rsidRDefault="00274093" w:rsidP="00BC1E89">
      <w:pPr>
        <w:jc w:val="both"/>
        <w:rPr>
          <w:rFonts w:ascii="Montserrat" w:hAnsi="Montserrat" w:cs="Arial"/>
          <w:sz w:val="16"/>
          <w:szCs w:val="20"/>
        </w:rPr>
      </w:pPr>
      <w:r w:rsidRPr="00C1220A">
        <w:rPr>
          <w:rFonts w:ascii="Montserrat" w:hAnsi="Montserrat" w:cs="Arial"/>
          <w:smallCaps/>
          <w:sz w:val="16"/>
          <w:szCs w:val="20"/>
        </w:rPr>
        <w:t>N</w:t>
      </w:r>
      <w:r w:rsidRPr="00C1220A">
        <w:rPr>
          <w:rFonts w:ascii="Montserrat" w:hAnsi="Montserrat" w:cs="Arial"/>
          <w:sz w:val="16"/>
          <w:szCs w:val="20"/>
        </w:rPr>
        <w:t xml:space="preserve">ombre ___________________________________, con RFC________________, con domicilio en: __________________________________,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soy discapacitado y tengo más de seis meses registrado en el régimen obligatorio del Instituto Mexicano del Seguro Social. Antigüedad que compruebo con digital de los siguientes documentos, los cuales adjunto al presente escrito.</w:t>
      </w:r>
    </w:p>
    <w:p w14:paraId="6BD766DB" w14:textId="77777777" w:rsidR="00274093" w:rsidRPr="00C1220A" w:rsidRDefault="00274093" w:rsidP="00BC1E89">
      <w:pPr>
        <w:jc w:val="both"/>
        <w:rPr>
          <w:rFonts w:ascii="Montserrat" w:hAnsi="Montserrat" w:cs="Arial"/>
          <w:sz w:val="16"/>
          <w:szCs w:val="20"/>
        </w:rPr>
      </w:pPr>
    </w:p>
    <w:p w14:paraId="4191CE87"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11ACEB56" w14:textId="77777777" w:rsidR="00274093" w:rsidRPr="00C1220A" w:rsidRDefault="00274093" w:rsidP="00BC1E89">
      <w:pPr>
        <w:ind w:left="792"/>
        <w:jc w:val="both"/>
        <w:rPr>
          <w:rFonts w:ascii="Montserrat" w:hAnsi="Montserrat" w:cs="Arial"/>
          <w:b/>
          <w:sz w:val="16"/>
          <w:szCs w:val="20"/>
        </w:rPr>
      </w:pPr>
    </w:p>
    <w:p w14:paraId="31CCF100"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1E464DA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0A1E433C"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46060B6B" w14:textId="77777777" w:rsidR="00274093" w:rsidRPr="00C1220A" w:rsidRDefault="00274093" w:rsidP="00BC1E89">
      <w:pPr>
        <w:jc w:val="both"/>
        <w:rPr>
          <w:rFonts w:ascii="Montserrat" w:hAnsi="Montserrat" w:cs="Arial"/>
          <w:sz w:val="16"/>
          <w:szCs w:val="20"/>
        </w:rPr>
      </w:pPr>
    </w:p>
    <w:p w14:paraId="70F0F1AB" w14:textId="77777777" w:rsidR="00274093" w:rsidRPr="00C1220A" w:rsidRDefault="00274093" w:rsidP="00BC1E89">
      <w:pPr>
        <w:jc w:val="center"/>
        <w:rPr>
          <w:rFonts w:ascii="Montserrat" w:hAnsi="Montserrat" w:cs="Arial"/>
          <w:b/>
          <w:sz w:val="16"/>
          <w:szCs w:val="20"/>
        </w:rPr>
      </w:pPr>
      <w:r w:rsidRPr="00C1220A">
        <w:rPr>
          <w:rFonts w:ascii="Montserrat" w:hAnsi="Montserrat" w:cs="Arial"/>
          <w:b/>
          <w:sz w:val="16"/>
          <w:szCs w:val="20"/>
        </w:rPr>
        <w:t>PERSONA MORAL</w:t>
      </w:r>
    </w:p>
    <w:p w14:paraId="6674193E" w14:textId="77777777" w:rsidR="00274093" w:rsidRPr="00C1220A" w:rsidRDefault="00274093" w:rsidP="00BC1E89">
      <w:pPr>
        <w:jc w:val="both"/>
        <w:rPr>
          <w:rFonts w:ascii="Montserrat" w:hAnsi="Montserrat" w:cs="Arial"/>
          <w:sz w:val="16"/>
          <w:szCs w:val="20"/>
        </w:rPr>
      </w:pPr>
      <w:r w:rsidRPr="00C1220A">
        <w:rPr>
          <w:rFonts w:ascii="Montserrat" w:hAnsi="Montserrat" w:cs="Arial"/>
          <w:sz w:val="16"/>
          <w:szCs w:val="20"/>
        </w:rPr>
        <w:t xml:space="preserve">En mi carácter de representante legal o apoderado legal de la empresa </w:t>
      </w:r>
      <w:r w:rsidRPr="00C1220A">
        <w:rPr>
          <w:rFonts w:ascii="Montserrat" w:hAnsi="Montserrat" w:cs="Arial"/>
          <w:b/>
          <w:sz w:val="16"/>
          <w:szCs w:val="20"/>
          <w:u w:val="single"/>
        </w:rPr>
        <w:t>(nombre o razón social),</w:t>
      </w:r>
      <w:r w:rsidRPr="00C1220A">
        <w:rPr>
          <w:rFonts w:ascii="Montserrat" w:hAnsi="Montserrat" w:cs="Arial"/>
          <w:sz w:val="16"/>
          <w:szCs w:val="20"/>
        </w:rPr>
        <w:t xml:space="preserve"> declaro </w:t>
      </w:r>
      <w:r w:rsidRPr="00C1220A">
        <w:rPr>
          <w:rFonts w:ascii="Montserrat" w:hAnsi="Montserrat" w:cs="Arial"/>
          <w:b/>
          <w:sz w:val="16"/>
          <w:szCs w:val="20"/>
        </w:rPr>
        <w:t xml:space="preserve">bajo protesta de decir verdad </w:t>
      </w:r>
      <w:r w:rsidRPr="00C1220A">
        <w:rPr>
          <w:rFonts w:ascii="Montserrat" w:hAnsi="Montserrat" w:cs="Arial"/>
          <w:sz w:val="16"/>
          <w:szCs w:val="20"/>
        </w:rPr>
        <w:t>que mi representada cuenta en su plantilla de personal con un mínimo del 5% de empleados con discapacidad, con una antigüedad mayor de seis meses en el régimen obligatorio del Instituto Mexicano del Seguro Social.</w:t>
      </w:r>
      <w:r w:rsidRPr="00C1220A">
        <w:rPr>
          <w:rFonts w:ascii="Montserrat" w:hAnsi="Montserrat" w:cs="Arial"/>
          <w:b/>
          <w:sz w:val="16"/>
          <w:szCs w:val="20"/>
        </w:rPr>
        <w:t xml:space="preserve"> </w:t>
      </w:r>
      <w:r w:rsidRPr="00C1220A">
        <w:rPr>
          <w:rFonts w:ascii="Montserrat" w:hAnsi="Montserrat" w:cs="Arial"/>
          <w:sz w:val="16"/>
          <w:szCs w:val="20"/>
        </w:rPr>
        <w:t>Antigüedad que compruebo con digital de los siguientes documentos, los cuales adjunto al presente escrito.</w:t>
      </w:r>
    </w:p>
    <w:p w14:paraId="0EF93D90" w14:textId="77777777" w:rsidR="00274093" w:rsidRPr="00C1220A" w:rsidRDefault="00274093" w:rsidP="00BC1E89">
      <w:pPr>
        <w:jc w:val="both"/>
        <w:rPr>
          <w:rFonts w:ascii="Montserrat" w:hAnsi="Montserrat" w:cs="Arial"/>
          <w:sz w:val="16"/>
          <w:szCs w:val="20"/>
        </w:rPr>
      </w:pPr>
    </w:p>
    <w:p w14:paraId="0ABB6F38"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cs="Arial"/>
          <w:sz w:val="16"/>
          <w:szCs w:val="20"/>
        </w:rPr>
        <w:t>Aviso de alta de las personas con discapacidad al régimen obligatorio del IMSS (Documento que deberá ser legible).</w:t>
      </w:r>
    </w:p>
    <w:p w14:paraId="53A669C5" w14:textId="77777777" w:rsidR="00274093" w:rsidRPr="00C1220A" w:rsidRDefault="00274093" w:rsidP="00BC1E89">
      <w:pPr>
        <w:ind w:left="792"/>
        <w:jc w:val="both"/>
        <w:rPr>
          <w:rFonts w:ascii="Montserrat" w:hAnsi="Montserrat" w:cs="Arial"/>
          <w:b/>
          <w:sz w:val="16"/>
          <w:szCs w:val="20"/>
        </w:rPr>
      </w:pPr>
    </w:p>
    <w:p w14:paraId="32348DC6" w14:textId="77777777" w:rsidR="00274093" w:rsidRPr="00C1220A" w:rsidRDefault="00274093" w:rsidP="00170F57">
      <w:pPr>
        <w:pStyle w:val="Prrafodelista"/>
        <w:numPr>
          <w:ilvl w:val="0"/>
          <w:numId w:val="56"/>
        </w:numPr>
        <w:jc w:val="both"/>
        <w:rPr>
          <w:rFonts w:ascii="Montserrat" w:hAnsi="Montserrat" w:cs="Arial"/>
          <w:b/>
          <w:sz w:val="16"/>
          <w:szCs w:val="20"/>
        </w:rPr>
      </w:pPr>
      <w:r w:rsidRPr="00C1220A">
        <w:rPr>
          <w:rFonts w:ascii="Montserrat" w:hAnsi="Montserrat"/>
          <w:sz w:val="16"/>
          <w:szCs w:val="20"/>
        </w:rPr>
        <w:t>Constancia</w:t>
      </w:r>
      <w:r w:rsidRPr="00C1220A">
        <w:rPr>
          <w:rFonts w:ascii="Montserrat" w:hAnsi="Montserrat" w:cs="Arial"/>
          <w:sz w:val="16"/>
          <w:szCs w:val="20"/>
        </w:rPr>
        <w:t xml:space="preserve"> que acredita que dichos trabajadores son personas con discapacidad en términos de lo previsto por la fracción IX del artículo 2 de la Ley General de las Personas con Discapacidad</w:t>
      </w:r>
      <w:r w:rsidRPr="00C1220A">
        <w:rPr>
          <w:rFonts w:ascii="Montserrat" w:hAnsi="Montserrat" w:cs="Arial"/>
          <w:b/>
          <w:sz w:val="16"/>
          <w:szCs w:val="20"/>
        </w:rPr>
        <w:t>.</w:t>
      </w:r>
    </w:p>
    <w:p w14:paraId="252FAB4A" w14:textId="77777777" w:rsidR="00274093" w:rsidRPr="00C1220A" w:rsidRDefault="00274093" w:rsidP="00BC1E89">
      <w:pPr>
        <w:pStyle w:val="Prrafodelista"/>
        <w:tabs>
          <w:tab w:val="left" w:pos="3143"/>
        </w:tabs>
        <w:rPr>
          <w:rFonts w:ascii="Montserrat" w:hAnsi="Montserrat" w:cs="Arial"/>
          <w:b/>
          <w:sz w:val="16"/>
          <w:szCs w:val="20"/>
        </w:rPr>
      </w:pPr>
      <w:r w:rsidRPr="00C1220A">
        <w:rPr>
          <w:rFonts w:ascii="Montserrat" w:hAnsi="Montserrat" w:cs="Arial"/>
          <w:b/>
          <w:sz w:val="16"/>
          <w:szCs w:val="20"/>
        </w:rPr>
        <w:tab/>
      </w:r>
    </w:p>
    <w:p w14:paraId="30CAFEDD" w14:textId="77777777" w:rsidR="00274093" w:rsidRPr="00C1220A" w:rsidRDefault="00274093" w:rsidP="00170F57">
      <w:pPr>
        <w:pStyle w:val="Prrafodelista"/>
        <w:numPr>
          <w:ilvl w:val="0"/>
          <w:numId w:val="56"/>
        </w:numPr>
        <w:jc w:val="both"/>
        <w:rPr>
          <w:rFonts w:ascii="Montserrat" w:hAnsi="Montserrat" w:cs="Arial"/>
          <w:sz w:val="16"/>
          <w:szCs w:val="20"/>
        </w:rPr>
      </w:pPr>
      <w:r w:rsidRPr="00C1220A">
        <w:rPr>
          <w:rFonts w:ascii="Montserrat" w:hAnsi="Montserrat" w:cs="Arial"/>
          <w:sz w:val="16"/>
          <w:szCs w:val="20"/>
        </w:rPr>
        <w:t>Propuesta de Cédula de Determinación de Cuotas, Aportaciones y Amortizaciones del Seguro Social del bimestre previo al acto de presentación y apertura de proposiciones del presente ejercicio fiscal.</w:t>
      </w:r>
    </w:p>
    <w:p w14:paraId="76A03AF9" w14:textId="77777777" w:rsidR="00274093" w:rsidRPr="00C1220A" w:rsidRDefault="00274093" w:rsidP="00BC1E89">
      <w:pPr>
        <w:jc w:val="both"/>
        <w:rPr>
          <w:rFonts w:ascii="Montserrat" w:hAnsi="Montserrat" w:cs="Arial"/>
          <w:sz w:val="16"/>
          <w:szCs w:val="20"/>
        </w:rPr>
      </w:pPr>
    </w:p>
    <w:p w14:paraId="7C0368B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29D59498"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01B249CA"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2FC57132"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4494687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0C77FA18"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C216EC"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DE LA EMPRESA</w:t>
      </w:r>
    </w:p>
    <w:p w14:paraId="3DF66262" w14:textId="77777777" w:rsidR="00274093" w:rsidRPr="00C1220A" w:rsidRDefault="00274093" w:rsidP="00BC1E89">
      <w:pPr>
        <w:tabs>
          <w:tab w:val="center" w:pos="4844"/>
          <w:tab w:val="center" w:pos="6210"/>
        </w:tabs>
        <w:autoSpaceDE w:val="0"/>
        <w:autoSpaceDN w:val="0"/>
        <w:adjustRightInd w:val="0"/>
        <w:jc w:val="center"/>
        <w:rPr>
          <w:rFonts w:ascii="Montserrat" w:hAnsi="Montserrat"/>
          <w:bCs/>
          <w:sz w:val="16"/>
          <w:szCs w:val="20"/>
        </w:rPr>
      </w:pPr>
    </w:p>
    <w:p w14:paraId="60A54546" w14:textId="77777777" w:rsidR="00837811" w:rsidRPr="00C1220A" w:rsidRDefault="00274093" w:rsidP="00BC1E89">
      <w:pPr>
        <w:tabs>
          <w:tab w:val="center" w:pos="4844"/>
          <w:tab w:val="center" w:pos="6210"/>
        </w:tabs>
        <w:autoSpaceDE w:val="0"/>
        <w:autoSpaceDN w:val="0"/>
        <w:adjustRightInd w:val="0"/>
        <w:jc w:val="center"/>
        <w:rPr>
          <w:rFonts w:ascii="Montserrat" w:hAnsi="Montserrat" w:cs="Arial"/>
          <w:b/>
          <w:bCs/>
          <w:sz w:val="16"/>
          <w:szCs w:val="20"/>
        </w:rPr>
      </w:pPr>
      <w:r w:rsidRPr="00C1220A">
        <w:rPr>
          <w:rFonts w:ascii="Montserrat" w:hAnsi="Montserrat"/>
          <w:bCs/>
          <w:sz w:val="16"/>
          <w:szCs w:val="20"/>
        </w:rPr>
        <w:t xml:space="preserve">(EL PRESENTE FORMATO DEBERÁ DE PRESENTARSE POR CADA </w:t>
      </w:r>
      <w:r w:rsidRPr="00C1220A">
        <w:rPr>
          <w:rFonts w:ascii="Montserrat" w:hAnsi="Montserrat" w:cs="Arial"/>
          <w:bCs/>
          <w:sz w:val="16"/>
          <w:szCs w:val="20"/>
        </w:rPr>
        <w:t>PERSONA FÍSICA Y/O MORAL QUE PARTICIPEN EN LA PRESENTACIÓN DE LA PROPUESTA EN CONJUNTO, DE SER APLICABLE AL CASO)</w:t>
      </w:r>
      <w:r w:rsidRPr="00C1220A">
        <w:rPr>
          <w:rFonts w:ascii="Montserrat" w:hAnsi="Montserrat"/>
          <w:sz w:val="16"/>
          <w:szCs w:val="20"/>
        </w:rPr>
        <w:br w:type="page"/>
      </w:r>
      <w:bookmarkStart w:id="60" w:name="ANEXO11"/>
      <w:bookmarkStart w:id="61" w:name="ANEXO16"/>
      <w:r w:rsidR="00837811" w:rsidRPr="00C1220A">
        <w:rPr>
          <w:rFonts w:ascii="Montserrat" w:hAnsi="Montserrat" w:cs="Arial"/>
          <w:b/>
          <w:bCs/>
          <w:sz w:val="16"/>
          <w:szCs w:val="20"/>
        </w:rPr>
        <w:lastRenderedPageBreak/>
        <w:t>ANEXO 1</w:t>
      </w:r>
      <w:bookmarkEnd w:id="60"/>
      <w:r w:rsidR="00837811" w:rsidRPr="00C1220A">
        <w:rPr>
          <w:rFonts w:ascii="Montserrat" w:hAnsi="Montserrat" w:cs="Arial"/>
          <w:b/>
          <w:bCs/>
          <w:sz w:val="16"/>
          <w:szCs w:val="20"/>
        </w:rPr>
        <w:t>4</w:t>
      </w:r>
    </w:p>
    <w:p w14:paraId="3F5F6BDE" w14:textId="77777777" w:rsidR="00837811" w:rsidRPr="00C1220A" w:rsidRDefault="00837811" w:rsidP="00BC1E89">
      <w:pPr>
        <w:jc w:val="center"/>
        <w:rPr>
          <w:rFonts w:ascii="Montserrat" w:hAnsi="Montserrat" w:cs="Arial"/>
          <w:b/>
          <w:sz w:val="16"/>
          <w:szCs w:val="20"/>
        </w:rPr>
      </w:pPr>
      <w:r w:rsidRPr="00C1220A">
        <w:rPr>
          <w:rFonts w:ascii="Montserrat" w:hAnsi="Montserrat" w:cs="Arial"/>
          <w:sz w:val="16"/>
          <w:szCs w:val="20"/>
        </w:rPr>
        <w:t xml:space="preserve">“FORMATO PARA GARANTIZAR EL </w:t>
      </w:r>
      <w:r w:rsidRPr="00C1220A">
        <w:rPr>
          <w:rFonts w:ascii="Montserrat" w:hAnsi="Montserrat" w:cs="Arial"/>
          <w:b/>
          <w:bCs/>
          <w:sz w:val="16"/>
          <w:szCs w:val="20"/>
          <w:u w:val="single"/>
        </w:rPr>
        <w:t>CUMPLIMIENTO</w:t>
      </w:r>
      <w:r w:rsidRPr="00C1220A">
        <w:rPr>
          <w:rFonts w:ascii="Montserrat" w:hAnsi="Montserrat" w:cs="Arial"/>
          <w:sz w:val="16"/>
          <w:szCs w:val="20"/>
        </w:rPr>
        <w:t xml:space="preserve"> DEL CONTRATO EN CASO DE PÓLIZA DE FIANZA”</w:t>
      </w:r>
    </w:p>
    <w:p w14:paraId="4AB9EA88" w14:textId="77777777" w:rsidR="00837811" w:rsidRPr="00C1220A" w:rsidRDefault="00837811" w:rsidP="00BC1E89">
      <w:pPr>
        <w:pStyle w:val="Textoindependiente"/>
        <w:jc w:val="center"/>
        <w:rPr>
          <w:rFonts w:ascii="Montserrat" w:hAnsi="Montserrat"/>
          <w:b/>
          <w:sz w:val="16"/>
          <w:szCs w:val="20"/>
        </w:rPr>
      </w:pPr>
      <w:r w:rsidRPr="00C1220A">
        <w:rPr>
          <w:rFonts w:ascii="Montserrat" w:hAnsi="Montserrat"/>
          <w:b/>
          <w:sz w:val="16"/>
          <w:szCs w:val="20"/>
        </w:rPr>
        <w:t>--------------------------------------------INICIA EL TEXTO--------------------------------------------</w:t>
      </w:r>
    </w:p>
    <w:p w14:paraId="596736CD" w14:textId="50D3B72A"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LA PRESENTE PÓLIZA DE FIANZA SE EXPIDE POR EL </w:t>
      </w:r>
      <w:r w:rsidRPr="00C1220A">
        <w:rPr>
          <w:rFonts w:ascii="Montserrat" w:hAnsi="Montserrat"/>
          <w:b/>
          <w:sz w:val="16"/>
          <w:szCs w:val="20"/>
        </w:rPr>
        <w:t>10%</w:t>
      </w:r>
      <w:r w:rsidRPr="00C1220A">
        <w:rPr>
          <w:rFonts w:ascii="Montserrat" w:hAnsi="Montserrat"/>
          <w:sz w:val="16"/>
          <w:szCs w:val="20"/>
        </w:rPr>
        <w:t xml:space="preserve"> DEL IMPORTE TOTAL DEL CONTRATO ANTES DE IVA, EQUIVALENTE A </w:t>
      </w:r>
      <w:r w:rsidRPr="00C1220A">
        <w:rPr>
          <w:rFonts w:ascii="Montserrat" w:hAnsi="Montserrat"/>
          <w:b/>
          <w:sz w:val="16"/>
          <w:szCs w:val="20"/>
        </w:rPr>
        <w:t>$(NÚMERO Y LETRA</w:t>
      </w:r>
      <w:r w:rsidR="007B7784" w:rsidRPr="00C1220A">
        <w:rPr>
          <w:rFonts w:ascii="Montserrat" w:hAnsi="Montserrat"/>
          <w:b/>
          <w:sz w:val="16"/>
          <w:szCs w:val="20"/>
        </w:rPr>
        <w:t>) _</w:t>
      </w:r>
      <w:r w:rsidRPr="00C1220A">
        <w:rPr>
          <w:rFonts w:ascii="Montserrat" w:hAnsi="Montserrat"/>
          <w:b/>
          <w:sz w:val="16"/>
          <w:szCs w:val="20"/>
        </w:rPr>
        <w:t>__</w:t>
      </w:r>
      <w:r w:rsidRPr="00C1220A">
        <w:rPr>
          <w:rFonts w:ascii="Montserrat" w:hAnsi="Montserrat"/>
          <w:sz w:val="16"/>
          <w:szCs w:val="20"/>
        </w:rPr>
        <w:t xml:space="preserve"> SIN INCLUIR EL IVA.</w:t>
      </w:r>
    </w:p>
    <w:p w14:paraId="67AE36AE" w14:textId="5F422514" w:rsidR="00837811" w:rsidRPr="00C1220A" w:rsidRDefault="00837811" w:rsidP="00BC1E89">
      <w:pPr>
        <w:pStyle w:val="Textoindependiente"/>
        <w:rPr>
          <w:rFonts w:ascii="Montserrat" w:hAnsi="Montserrat"/>
          <w:b/>
          <w:sz w:val="16"/>
          <w:szCs w:val="20"/>
        </w:rPr>
      </w:pPr>
      <w:r w:rsidRPr="00C1220A">
        <w:rPr>
          <w:rFonts w:ascii="Montserrat" w:hAnsi="Montserrat"/>
          <w:sz w:val="16"/>
          <w:szCs w:val="20"/>
        </w:rPr>
        <w:t xml:space="preserve">PARA GARANTIZAR EL </w:t>
      </w:r>
      <w:r w:rsidRPr="00C1220A">
        <w:rPr>
          <w:rFonts w:ascii="Montserrat" w:hAnsi="Montserrat"/>
          <w:b/>
          <w:bCs/>
          <w:sz w:val="16"/>
          <w:szCs w:val="20"/>
          <w:u w:val="single"/>
        </w:rPr>
        <w:t>CUMPLIMIENTO</w:t>
      </w:r>
      <w:r w:rsidRPr="00C1220A">
        <w:rPr>
          <w:rFonts w:ascii="Montserrat" w:hAnsi="Montserrat"/>
          <w:sz w:val="16"/>
          <w:szCs w:val="20"/>
        </w:rPr>
        <w:t xml:space="preserve"> DE TODAS Y CADA UNA DE LAS OBLIGACIONES A SU CARGO, ATENDIENDO A TODAS LAS ESTIPULACIONES CONTENIDAS Y DERIVADAS DEL CONTRATO DE SERVICIO DE “_______________________”, DERIVADO DE  LA CONVOCATORIA DE </w:t>
      </w:r>
      <w:r w:rsidRPr="00C1220A">
        <w:rPr>
          <w:rFonts w:ascii="Montserrat" w:hAnsi="Montserrat"/>
          <w:b/>
          <w:sz w:val="16"/>
          <w:szCs w:val="20"/>
        </w:rPr>
        <w:t xml:space="preserve">LICITACIÓN PÚBLICA NACIONAL ELECTRÓNICA </w:t>
      </w:r>
      <w:r w:rsidRPr="00C1220A">
        <w:rPr>
          <w:rFonts w:ascii="Montserrat" w:hAnsi="Montserrat"/>
          <w:sz w:val="16"/>
          <w:szCs w:val="20"/>
        </w:rPr>
        <w:t xml:space="preserve">NÚMERO </w:t>
      </w:r>
      <w:r w:rsidR="008940B5" w:rsidRPr="00C1220A">
        <w:rPr>
          <w:rFonts w:ascii="Montserrat" w:hAnsi="Montserrat"/>
          <w:b/>
          <w:sz w:val="16"/>
          <w:szCs w:val="20"/>
          <w:lang w:val="it-IT"/>
        </w:rPr>
        <w:t>LA-011L3P001-</w:t>
      </w:r>
      <w:r w:rsidR="00476B60">
        <w:rPr>
          <w:rFonts w:ascii="Montserrat" w:hAnsi="Montserrat"/>
          <w:b/>
          <w:sz w:val="16"/>
          <w:szCs w:val="20"/>
          <w:lang w:val="it-IT"/>
        </w:rPr>
        <w:t>E54</w:t>
      </w:r>
      <w:r w:rsidR="00217EB1" w:rsidRPr="00C1220A">
        <w:rPr>
          <w:rFonts w:ascii="Montserrat" w:hAnsi="Montserrat"/>
          <w:b/>
          <w:sz w:val="16"/>
          <w:szCs w:val="20"/>
          <w:lang w:val="it-IT"/>
        </w:rPr>
        <w:t>-2019</w:t>
      </w:r>
      <w:r w:rsidRPr="00C1220A">
        <w:rPr>
          <w:rFonts w:ascii="Montserrat" w:hAnsi="Montserrat"/>
          <w:sz w:val="16"/>
          <w:szCs w:val="20"/>
        </w:rPr>
        <w:t>,</w:t>
      </w:r>
      <w:r w:rsidR="008940B5" w:rsidRPr="00C1220A">
        <w:rPr>
          <w:rFonts w:ascii="Montserrat" w:hAnsi="Montserrat"/>
          <w:sz w:val="16"/>
          <w:szCs w:val="20"/>
        </w:rPr>
        <w:t xml:space="preserve"> </w:t>
      </w:r>
      <w:r w:rsidRPr="00C1220A">
        <w:rPr>
          <w:rFonts w:ascii="Montserrat" w:hAnsi="Montserrat"/>
          <w:sz w:val="16"/>
          <w:szCs w:val="20"/>
        </w:rPr>
        <w:t xml:space="preserve">(NOMBRE O DENOMINACIÓN DEL PROVEEDOR) CONSTITUYE FIANZA EN FAVOR DEL </w:t>
      </w:r>
      <w:r w:rsidRPr="00C1220A">
        <w:rPr>
          <w:rFonts w:ascii="Montserrat" w:hAnsi="Montserrat"/>
          <w:b/>
          <w:sz w:val="16"/>
          <w:szCs w:val="20"/>
        </w:rPr>
        <w:t>CENTRO DE ENSEÑANZA TÉCNICA INDUSTRIAL</w:t>
      </w:r>
      <w:r w:rsidRPr="00C1220A">
        <w:rPr>
          <w:rFonts w:ascii="Montserrat" w:hAnsi="Montserrat"/>
          <w:sz w:val="16"/>
          <w:szCs w:val="20"/>
        </w:rPr>
        <w:t xml:space="preserve">, RESPECTO DEL CONTRATO NÚMERO (NÚMERO DEL CONTRATO), DE FECHA (DÍA, MES Y AÑO DE LA FECHA DE FIRMA DEL CONTRATO), CELEBRADO CON LA </w:t>
      </w:r>
      <w:r w:rsidRPr="00C1220A">
        <w:rPr>
          <w:rFonts w:ascii="Montserrat" w:hAnsi="Montserrat"/>
          <w:b/>
          <w:sz w:val="16"/>
          <w:szCs w:val="20"/>
        </w:rPr>
        <w:t>CENTRO DE ENSEÑANZA TÉCNICA INDUSTRIAL</w:t>
      </w:r>
      <w:r w:rsidRPr="00C1220A">
        <w:rPr>
          <w:rFonts w:ascii="Montserrat" w:hAnsi="Montserrat"/>
          <w:sz w:val="16"/>
          <w:szCs w:val="20"/>
        </w:rPr>
        <w:t>, POR UN IMPORTE TOTAL DE (IMPORTE TOTAL DEL CONTRATO CON NÚMERO Y LETRA) , SIN INCLUIR EL IMPUESTO AL VALOR AGREGADO IVA.</w:t>
      </w:r>
    </w:p>
    <w:p w14:paraId="217493BE"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EXPIDE Y OTORGA DE CONFORMIDAD CON LO ESTABLECIDO POR LA LEY DE ADQUISICIONES, ARRENDAMIENTOS Y SERVICIOS DEL SECTOR PÚBLICO, SU REGLAMENTO Y DEMÁS DISPOSICIONES FEDERALES APLICABLES.</w:t>
      </w:r>
    </w:p>
    <w:p w14:paraId="1054B465"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ESTA PÓLIZA DE FIANZA GARANTIZA EXPRESAMENTE LO SIGUIENTE:</w:t>
      </w:r>
    </w:p>
    <w:p w14:paraId="1C994E66" w14:textId="05543EF8"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EL CUMPLIMIENTO TOTAL DE LAS ESPECIFICACIONES TÉCNICAS, CONDICIONES, PLAZOS, CALIDAD Y EN GENERAL, DE TODAS Y CADA UNA DE LAS OBLIGACIONES A SU CARGO CONTENIDAS EN LA CONVOCATORIA DE LA </w:t>
      </w:r>
      <w:r w:rsidRPr="00C1220A">
        <w:rPr>
          <w:rFonts w:ascii="Montserrat" w:hAnsi="Montserrat" w:cs="Arial"/>
          <w:b/>
          <w:sz w:val="16"/>
          <w:szCs w:val="20"/>
        </w:rPr>
        <w:t xml:space="preserve">LICITACIÓN PÚBLICA NACIONAL ELECTRÓNICA </w:t>
      </w:r>
      <w:r w:rsidRPr="00C1220A">
        <w:rPr>
          <w:rFonts w:ascii="Montserrat" w:hAnsi="Montserrat" w:cs="Arial"/>
          <w:sz w:val="16"/>
          <w:szCs w:val="20"/>
        </w:rPr>
        <w:t xml:space="preserve">NÚMERO </w:t>
      </w:r>
      <w:r w:rsidR="008940B5" w:rsidRPr="00C1220A">
        <w:rPr>
          <w:rFonts w:ascii="Montserrat" w:hAnsi="Montserrat" w:cs="Arial"/>
          <w:b/>
          <w:sz w:val="16"/>
          <w:szCs w:val="20"/>
          <w:lang w:val="it-IT"/>
        </w:rPr>
        <w:t>LA-011L3P001-</w:t>
      </w:r>
      <w:r w:rsidR="00476B60">
        <w:rPr>
          <w:rFonts w:ascii="Montserrat" w:hAnsi="Montserrat" w:cs="Arial"/>
          <w:b/>
          <w:sz w:val="16"/>
          <w:szCs w:val="20"/>
          <w:lang w:val="it-IT"/>
        </w:rPr>
        <w:t>E54</w:t>
      </w:r>
      <w:r w:rsidR="00217EB1" w:rsidRPr="00C1220A">
        <w:rPr>
          <w:rFonts w:ascii="Montserrat" w:hAnsi="Montserrat" w:cs="Arial"/>
          <w:b/>
          <w:sz w:val="16"/>
          <w:szCs w:val="20"/>
          <w:lang w:val="it-IT"/>
        </w:rPr>
        <w:t>-2019</w:t>
      </w:r>
      <w:r w:rsidRPr="00C1220A">
        <w:rPr>
          <w:rFonts w:ascii="Montserrat" w:hAnsi="Montserrat" w:cs="Arial"/>
          <w:sz w:val="16"/>
          <w:szCs w:val="20"/>
          <w:lang w:val="it-IT"/>
        </w:rPr>
        <w:t xml:space="preserve"> </w:t>
      </w:r>
      <w:r w:rsidRPr="00C1220A">
        <w:rPr>
          <w:rFonts w:ascii="Montserrat" w:hAnsi="Montserrat" w:cs="Arial"/>
          <w:sz w:val="16"/>
          <w:szCs w:val="20"/>
        </w:rPr>
        <w:t xml:space="preserve">Y SUS ANEXOS, LA JUNTA DE ACLARACIONES, EL CONTRATO Y CUALQUIER OTRA RESPONSABILIDAD EN QUE INCURRA </w:t>
      </w:r>
      <w:r w:rsidRPr="00C1220A">
        <w:rPr>
          <w:rFonts w:ascii="Montserrat" w:hAnsi="Montserrat" w:cs="Arial"/>
          <w:b/>
          <w:sz w:val="16"/>
          <w:szCs w:val="20"/>
        </w:rPr>
        <w:t>(NOMBRE O DENOMINACIÓN DEL PROVEEDOR)</w:t>
      </w:r>
      <w:r w:rsidRPr="00C1220A">
        <w:rPr>
          <w:rFonts w:ascii="Montserrat" w:hAnsi="Montserrat" w:cs="Arial"/>
          <w:sz w:val="16"/>
          <w:szCs w:val="20"/>
        </w:rPr>
        <w:t>; DURANTE LA VIGENCIA DEL CONTRATO.</w:t>
      </w:r>
    </w:p>
    <w:p w14:paraId="40617260" w14:textId="77777777" w:rsidR="00837811" w:rsidRPr="00C1220A" w:rsidRDefault="00837811" w:rsidP="00170F57">
      <w:pPr>
        <w:pStyle w:val="Lista2"/>
        <w:numPr>
          <w:ilvl w:val="0"/>
          <w:numId w:val="63"/>
        </w:numPr>
        <w:tabs>
          <w:tab w:val="num" w:pos="709"/>
        </w:tabs>
        <w:spacing w:after="0" w:line="240" w:lineRule="auto"/>
        <w:ind w:left="709"/>
        <w:jc w:val="both"/>
        <w:rPr>
          <w:rFonts w:ascii="Montserrat" w:hAnsi="Montserrat" w:cs="Arial"/>
          <w:sz w:val="16"/>
          <w:szCs w:val="20"/>
        </w:rPr>
      </w:pPr>
      <w:r w:rsidRPr="00C1220A">
        <w:rPr>
          <w:rFonts w:ascii="Montserrat" w:hAnsi="Montserrat" w:cs="Arial"/>
          <w:sz w:val="16"/>
          <w:szCs w:val="20"/>
        </w:rPr>
        <w:t xml:space="preserve">QUE GARANTIZA EL IMPORTE DE LOS ACCESORIOS GENERADOS RELATIVOS A LOS GASTOS FINANCIEROS, DE CONFORMIDAD CON EL PROCEDIMIENTO ESTABLECIDO EN EL ARTÍCULO 51 DE LA LEY DE ADQUISICIONES, ARRENDAMIENTOS Y SERVICIOS DEL SECTOR PÚBLICO, EN CASO DE QUE EL CUMPLIMIENTO DEL CONTRATO NO SE EFECTÚE CONFORME AL MISMO.  </w:t>
      </w:r>
    </w:p>
    <w:p w14:paraId="756DA61D" w14:textId="77777777" w:rsidR="00837811" w:rsidRPr="00C1220A" w:rsidRDefault="00837811" w:rsidP="00BC1E89">
      <w:pPr>
        <w:ind w:left="491"/>
        <w:jc w:val="both"/>
        <w:rPr>
          <w:rFonts w:ascii="Montserrat" w:hAnsi="Montserrat" w:cs="Arial"/>
          <w:spacing w:val="-3"/>
          <w:sz w:val="16"/>
          <w:szCs w:val="20"/>
        </w:rPr>
      </w:pPr>
    </w:p>
    <w:p w14:paraId="0A8A8D31"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PARA LA CANCELACIÓN DE LA PRESENTE FIANZA SERÁ REQUISITO INDISPENSABLE CONTAR CON LA CONSTANCIA DE CUMPLIMIENTO TOTAL DE LAS OBLIGACIONES CONTRACTUALES QUE CONSISTE EN LA MANIFESTACIÓN EXPRESA Y POR ESCRITO DE </w:t>
      </w:r>
      <w:r w:rsidRPr="00C1220A">
        <w:rPr>
          <w:rFonts w:ascii="Montserrat" w:hAnsi="Montserrat"/>
          <w:b/>
          <w:sz w:val="16"/>
          <w:szCs w:val="20"/>
        </w:rPr>
        <w:t>EL CETI”</w:t>
      </w:r>
      <w:r w:rsidRPr="00C1220A">
        <w:rPr>
          <w:rFonts w:ascii="Montserrat" w:hAnsi="Montserrat"/>
          <w:sz w:val="16"/>
          <w:szCs w:val="20"/>
        </w:rPr>
        <w:t>.</w:t>
      </w:r>
    </w:p>
    <w:p w14:paraId="00573E96" w14:textId="77777777" w:rsidR="00837811" w:rsidRPr="00C1220A" w:rsidRDefault="00837811" w:rsidP="00BC1E89">
      <w:pPr>
        <w:pStyle w:val="Textoindependiente"/>
        <w:rPr>
          <w:rFonts w:ascii="Montserrat" w:hAnsi="Montserrat"/>
          <w:sz w:val="16"/>
          <w:szCs w:val="20"/>
        </w:rPr>
      </w:pPr>
    </w:p>
    <w:p w14:paraId="2E08B34C"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ARTÍCULO179 DE LA LEY DE INSTITUCIONES DE SEGUROS Y DE FIANZAS.</w:t>
      </w:r>
    </w:p>
    <w:p w14:paraId="1ED323EF" w14:textId="77777777" w:rsidR="00837811" w:rsidRPr="00C1220A" w:rsidRDefault="00837811" w:rsidP="00BC1E89">
      <w:pPr>
        <w:pStyle w:val="Textoindependiente"/>
        <w:rPr>
          <w:rFonts w:ascii="Montserrat" w:hAnsi="Montserrat"/>
          <w:sz w:val="16"/>
          <w:szCs w:val="20"/>
        </w:rPr>
      </w:pPr>
    </w:p>
    <w:p w14:paraId="251647F7"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VIGENCIA DE LA PRESENTE GARANTÍA SERÁ A PARTIR DE LA FIRMA DEL CONTRATO Y HASTA QUE SE CUMPLA A ENTERA SATISFACCIÓN CON EL OBJETO DEL MISMO.</w:t>
      </w:r>
    </w:p>
    <w:p w14:paraId="62D394C9"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LA PRESENTE FIANZA SE OTORGA ATENDIENDO A TODAS LAS ESTIPULACIONES CONTENIDAS EN EL CONTRATO.</w:t>
      </w:r>
    </w:p>
    <w:p w14:paraId="69FFDCDA"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b/>
          <w:sz w:val="16"/>
          <w:szCs w:val="20"/>
        </w:rPr>
        <w:t xml:space="preserve"> (NOMBRE DE LA AFIANZADORA)</w:t>
      </w:r>
      <w:r w:rsidRPr="00C1220A">
        <w:rPr>
          <w:rFonts w:ascii="Montserrat" w:hAnsi="Montserrat" w:cs="Arial"/>
          <w:sz w:val="16"/>
          <w:szCs w:val="20"/>
        </w:rPr>
        <w:t xml:space="preserve"> ACEPTA EXPRESAMENTE SOMETERSE A LOS PROCEDIMIENTOS DE EJECUCIÓN PREVISTOS EN LA LEY DE INSTITUCIONES DE SEGUROS Y DE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14:paraId="17C87E60"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p>
    <w:p w14:paraId="01A4E0ED"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 xml:space="preserve">ESTA FIANZA NO ES EXCLUYENTE DE LA EXIGIBILIDAD QUE </w:t>
      </w:r>
      <w:r w:rsidRPr="00C1220A">
        <w:rPr>
          <w:rFonts w:ascii="Montserrat" w:hAnsi="Montserrat"/>
          <w:b/>
          <w:sz w:val="16"/>
          <w:szCs w:val="20"/>
        </w:rPr>
        <w:t>“EL CETI”</w:t>
      </w:r>
      <w:r w:rsidRPr="00C1220A">
        <w:rPr>
          <w:rFonts w:ascii="Montserrat" w:hAnsi="Montserrat"/>
          <w:sz w:val="16"/>
          <w:szCs w:val="20"/>
        </w:rPr>
        <w:t xml:space="preserve">, HAGA VALER EN CONTRA DE </w:t>
      </w:r>
      <w:r w:rsidRPr="00C1220A">
        <w:rPr>
          <w:rFonts w:ascii="Montserrat" w:hAnsi="Montserrat"/>
          <w:b/>
          <w:spacing w:val="-3"/>
          <w:sz w:val="16"/>
          <w:szCs w:val="20"/>
        </w:rPr>
        <w:t>(NOMBRE O DENOMINACIÓN DEL PROVEEDOR)</w:t>
      </w:r>
      <w:r w:rsidRPr="00C1220A">
        <w:rPr>
          <w:rFonts w:ascii="Montserrat" w:hAnsi="Montserrat"/>
          <w:sz w:val="16"/>
          <w:szCs w:val="20"/>
        </w:rPr>
        <w:t>, POR LA VÍA JURISDICCIONAL POR CUALQUIER INCUMPLIMIENTO DERIVADO DEL CONTRATO QUE PUEDA EXCEDER DEL VALOR CONSIGNADO EN ESTA PÓLIZA.</w:t>
      </w:r>
    </w:p>
    <w:p w14:paraId="2D55927B" w14:textId="77777777" w:rsidR="00837811" w:rsidRPr="00C1220A" w:rsidRDefault="00837811" w:rsidP="00BC1E89">
      <w:pPr>
        <w:pStyle w:val="Textoindependiente"/>
        <w:rPr>
          <w:rFonts w:ascii="Montserrat" w:hAnsi="Montserrat"/>
          <w:sz w:val="16"/>
          <w:szCs w:val="20"/>
        </w:rPr>
      </w:pPr>
    </w:p>
    <w:p w14:paraId="46E13CDF" w14:textId="77777777" w:rsidR="00837811" w:rsidRPr="00C1220A" w:rsidRDefault="00837811" w:rsidP="00BC1E89">
      <w:pPr>
        <w:pStyle w:val="Textoindependiente"/>
        <w:rPr>
          <w:rFonts w:ascii="Montserrat" w:hAnsi="Montserrat"/>
          <w:sz w:val="16"/>
          <w:szCs w:val="20"/>
        </w:rPr>
      </w:pPr>
      <w:r w:rsidRPr="00C1220A">
        <w:rPr>
          <w:rFonts w:ascii="Montserrat" w:hAnsi="Montserrat"/>
          <w:b/>
          <w:sz w:val="16"/>
          <w:szCs w:val="20"/>
        </w:rPr>
        <w:t>(NOMBRE DE LA AFIANZADORA)</w:t>
      </w:r>
      <w:r w:rsidRPr="00C1220A">
        <w:rPr>
          <w:rFonts w:ascii="Montserrat" w:hAnsi="Montserrat"/>
          <w:sz w:val="16"/>
          <w:szCs w:val="20"/>
        </w:rPr>
        <w:t xml:space="preserve"> TENDRÁ UN PLAZO DE HASTA TREINTA DÍAS NATURALES CONTADOS A PARTIR DE LA FECHA EN QUE SE LE REQUIERA, PARA PROCEDER AL PAGO, SI ÉSTE SE EFECTÚA DESPUÉS DEL </w:t>
      </w:r>
      <w:r w:rsidRPr="00C1220A">
        <w:rPr>
          <w:rFonts w:ascii="Montserrat" w:hAnsi="Montserrat"/>
          <w:sz w:val="16"/>
          <w:szCs w:val="20"/>
        </w:rPr>
        <w:lastRenderedPageBreak/>
        <w:t>PLAZO REFERIDO, LA AFIANZADORA DEBERÁ CUBRIR LOS INTERESES RESPECTIVOS, DE CONFORMIDAD A LO ESTABLECIDO POR LA LEY DE INSTITUCIONES DE SEGUROS Y DE FIANZAS.</w:t>
      </w:r>
    </w:p>
    <w:p w14:paraId="49E9013A" w14:textId="77777777" w:rsidR="00837811" w:rsidRPr="00C1220A" w:rsidRDefault="00837811" w:rsidP="00BC1E89">
      <w:pPr>
        <w:pStyle w:val="Textoindependiente"/>
        <w:rPr>
          <w:rFonts w:ascii="Montserrat" w:hAnsi="Montserrat"/>
          <w:sz w:val="16"/>
          <w:szCs w:val="20"/>
        </w:rPr>
      </w:pPr>
    </w:p>
    <w:p w14:paraId="0AE0F7DF" w14:textId="77777777" w:rsidR="00837811" w:rsidRPr="00C1220A" w:rsidRDefault="00837811" w:rsidP="00BC1E89">
      <w:pPr>
        <w:pStyle w:val="Textoindependiente"/>
        <w:rPr>
          <w:rFonts w:ascii="Montserrat" w:hAnsi="Montserrat"/>
          <w:sz w:val="16"/>
          <w:szCs w:val="20"/>
        </w:rPr>
      </w:pPr>
      <w:r w:rsidRPr="00C1220A">
        <w:rPr>
          <w:rFonts w:ascii="Montserrat" w:hAnsi="Montserrat"/>
          <w:sz w:val="16"/>
          <w:szCs w:val="20"/>
        </w:rPr>
        <w:t>NO SE CONSIDERARÁ NOVACIÓN LA CELEBRACIÓN DE UN CONVENIO DE TERMINACIÓN ANTICIPADA O LA RESCISIÓN DEL CONTRATO O EL OTORGAMIENTO DE CUALQUIER TIPO DE PRORROGA</w:t>
      </w:r>
    </w:p>
    <w:p w14:paraId="7391EBC4" w14:textId="77777777" w:rsidR="00837811" w:rsidRPr="00C1220A" w:rsidRDefault="00837811" w:rsidP="00BC1E89">
      <w:pPr>
        <w:pStyle w:val="Textoindependiente"/>
        <w:rPr>
          <w:rFonts w:ascii="Montserrat" w:hAnsi="Montserrat"/>
          <w:sz w:val="16"/>
          <w:szCs w:val="20"/>
        </w:rPr>
      </w:pPr>
    </w:p>
    <w:p w14:paraId="400EC287" w14:textId="77777777" w:rsidR="00837811" w:rsidRPr="00C1220A" w:rsidRDefault="00837811" w:rsidP="00BC1E89">
      <w:pPr>
        <w:tabs>
          <w:tab w:val="left" w:pos="0"/>
          <w:tab w:val="left" w:pos="720"/>
        </w:tabs>
        <w:suppressAutoHyphens/>
        <w:autoSpaceDE w:val="0"/>
        <w:autoSpaceDN w:val="0"/>
        <w:adjustRightInd w:val="0"/>
        <w:ind w:right="50"/>
        <w:jc w:val="both"/>
        <w:rPr>
          <w:rFonts w:ascii="Montserrat" w:hAnsi="Montserrat" w:cs="Arial"/>
          <w:sz w:val="16"/>
          <w:szCs w:val="20"/>
        </w:rPr>
      </w:pPr>
      <w:r w:rsidRPr="00C1220A">
        <w:rPr>
          <w:rFonts w:ascii="Montserrat" w:hAnsi="Montserrat" w:cs="Arial"/>
          <w:sz w:val="16"/>
          <w:szCs w:val="20"/>
        </w:rPr>
        <w:t>LA RECLAMACIÓN QUE PUDIERA EFECTUARSE A LA PRESENTE FIANZA ANTE LA AFIANZADORA, PUEDE SER INDEPENDIENTE DEL RECLAMO DE OTRAS FIANZAS O GARANTÍAS QUE SURJAN O PUEDAN SURGIR DEL MISMO CONTRATO DEL CUAL EMANA ESTA.</w:t>
      </w:r>
    </w:p>
    <w:p w14:paraId="11360B82" w14:textId="730CD093" w:rsidR="00274093" w:rsidRPr="00C1220A" w:rsidRDefault="00837811" w:rsidP="00BC1E89">
      <w:pPr>
        <w:rPr>
          <w:rFonts w:ascii="Montserrat" w:hAnsi="Montserrat" w:cs="Arial"/>
          <w:b/>
          <w:sz w:val="16"/>
          <w:szCs w:val="20"/>
        </w:rPr>
      </w:pPr>
      <w:r w:rsidRPr="00C1220A">
        <w:rPr>
          <w:rFonts w:ascii="Montserrat" w:hAnsi="Montserrat" w:cs="Arial"/>
          <w:b/>
          <w:sz w:val="16"/>
          <w:szCs w:val="20"/>
        </w:rPr>
        <w:t>--------------------------------------------TERMINA EL TEXTO----------------------------------------</w:t>
      </w:r>
    </w:p>
    <w:p w14:paraId="4CB95442"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CC0A9E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C569AF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0A0508A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7E29B878" w14:textId="77777777" w:rsidR="009A23B6" w:rsidRPr="00C1220A" w:rsidRDefault="009A23B6" w:rsidP="00BC1E89">
      <w:pPr>
        <w:tabs>
          <w:tab w:val="center" w:pos="4844"/>
          <w:tab w:val="center" w:pos="6210"/>
        </w:tabs>
        <w:autoSpaceDE w:val="0"/>
        <w:autoSpaceDN w:val="0"/>
        <w:adjustRightInd w:val="0"/>
        <w:jc w:val="center"/>
        <w:rPr>
          <w:rFonts w:ascii="Montserrat" w:hAnsi="Montserrat" w:cs="Arial"/>
          <w:b/>
          <w:sz w:val="16"/>
          <w:szCs w:val="20"/>
        </w:rPr>
      </w:pPr>
    </w:p>
    <w:p w14:paraId="41847430"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4DAA889E"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224800EC"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116A2996" w14:textId="77777777" w:rsidR="00837811" w:rsidRPr="00C1220A" w:rsidRDefault="00837811" w:rsidP="00BC1E89">
      <w:pPr>
        <w:tabs>
          <w:tab w:val="center" w:pos="4844"/>
          <w:tab w:val="center" w:pos="6210"/>
        </w:tabs>
        <w:autoSpaceDE w:val="0"/>
        <w:autoSpaceDN w:val="0"/>
        <w:adjustRightInd w:val="0"/>
        <w:jc w:val="center"/>
        <w:rPr>
          <w:rFonts w:ascii="Montserrat" w:hAnsi="Montserrat" w:cs="Arial"/>
          <w:b/>
          <w:sz w:val="16"/>
          <w:szCs w:val="20"/>
        </w:rPr>
      </w:pPr>
    </w:p>
    <w:p w14:paraId="6526AFFB" w14:textId="77777777" w:rsidR="007B7784" w:rsidRPr="00C1220A" w:rsidRDefault="007B7784" w:rsidP="00BC1E89">
      <w:pPr>
        <w:tabs>
          <w:tab w:val="left" w:pos="851"/>
        </w:tabs>
        <w:jc w:val="center"/>
        <w:rPr>
          <w:rFonts w:ascii="Montserrat" w:hAnsi="Montserrat" w:cs="Arial"/>
          <w:b/>
          <w:bCs/>
          <w:sz w:val="16"/>
          <w:szCs w:val="20"/>
        </w:rPr>
      </w:pPr>
      <w:bookmarkStart w:id="62" w:name="ANEXO12"/>
      <w:bookmarkStart w:id="63" w:name="ANEXO17"/>
      <w:bookmarkEnd w:id="61"/>
    </w:p>
    <w:p w14:paraId="183A1557" w14:textId="77777777" w:rsidR="007B7784" w:rsidRPr="00C1220A" w:rsidRDefault="007B7784" w:rsidP="00BC1E89">
      <w:pPr>
        <w:tabs>
          <w:tab w:val="left" w:pos="851"/>
        </w:tabs>
        <w:jc w:val="center"/>
        <w:rPr>
          <w:rFonts w:ascii="Montserrat" w:hAnsi="Montserrat" w:cs="Arial"/>
          <w:b/>
          <w:bCs/>
          <w:sz w:val="16"/>
          <w:szCs w:val="20"/>
        </w:rPr>
      </w:pPr>
    </w:p>
    <w:p w14:paraId="07516654" w14:textId="77777777" w:rsidR="007B7784" w:rsidRPr="00C1220A" w:rsidRDefault="007B7784" w:rsidP="00BC1E89">
      <w:pPr>
        <w:tabs>
          <w:tab w:val="left" w:pos="851"/>
        </w:tabs>
        <w:jc w:val="center"/>
        <w:rPr>
          <w:rFonts w:ascii="Montserrat" w:hAnsi="Montserrat" w:cs="Arial"/>
          <w:b/>
          <w:bCs/>
          <w:sz w:val="16"/>
          <w:szCs w:val="20"/>
        </w:rPr>
      </w:pPr>
    </w:p>
    <w:p w14:paraId="58CF4F13" w14:textId="77777777" w:rsidR="007B7784" w:rsidRPr="00C1220A" w:rsidRDefault="007B7784" w:rsidP="00BC1E89">
      <w:pPr>
        <w:tabs>
          <w:tab w:val="left" w:pos="851"/>
        </w:tabs>
        <w:jc w:val="center"/>
        <w:rPr>
          <w:rFonts w:ascii="Montserrat" w:hAnsi="Montserrat" w:cs="Arial"/>
          <w:b/>
          <w:bCs/>
          <w:sz w:val="16"/>
          <w:szCs w:val="20"/>
        </w:rPr>
      </w:pPr>
    </w:p>
    <w:p w14:paraId="24196C56" w14:textId="77777777" w:rsidR="007B7784" w:rsidRPr="00C1220A" w:rsidRDefault="007B7784" w:rsidP="00BC1E89">
      <w:pPr>
        <w:tabs>
          <w:tab w:val="left" w:pos="851"/>
        </w:tabs>
        <w:jc w:val="center"/>
        <w:rPr>
          <w:rFonts w:ascii="Montserrat" w:hAnsi="Montserrat" w:cs="Arial"/>
          <w:b/>
          <w:bCs/>
          <w:sz w:val="16"/>
          <w:szCs w:val="20"/>
        </w:rPr>
      </w:pPr>
    </w:p>
    <w:p w14:paraId="7E5DF050" w14:textId="77777777" w:rsidR="007B7784" w:rsidRPr="00C1220A" w:rsidRDefault="007B7784" w:rsidP="00BC1E89">
      <w:pPr>
        <w:tabs>
          <w:tab w:val="left" w:pos="851"/>
        </w:tabs>
        <w:jc w:val="center"/>
        <w:rPr>
          <w:rFonts w:ascii="Montserrat" w:hAnsi="Montserrat" w:cs="Arial"/>
          <w:b/>
          <w:bCs/>
          <w:sz w:val="16"/>
          <w:szCs w:val="20"/>
        </w:rPr>
      </w:pPr>
    </w:p>
    <w:p w14:paraId="74D91B6E" w14:textId="77777777" w:rsidR="007B7784" w:rsidRPr="00C1220A" w:rsidRDefault="007B7784" w:rsidP="00BC1E89">
      <w:pPr>
        <w:tabs>
          <w:tab w:val="left" w:pos="851"/>
        </w:tabs>
        <w:jc w:val="center"/>
        <w:rPr>
          <w:rFonts w:ascii="Montserrat" w:hAnsi="Montserrat" w:cs="Arial"/>
          <w:b/>
          <w:bCs/>
          <w:sz w:val="16"/>
          <w:szCs w:val="20"/>
        </w:rPr>
      </w:pPr>
    </w:p>
    <w:p w14:paraId="47FE3A3B" w14:textId="77777777" w:rsidR="007B7784" w:rsidRPr="00C1220A" w:rsidRDefault="007B7784" w:rsidP="00BC1E89">
      <w:pPr>
        <w:tabs>
          <w:tab w:val="left" w:pos="851"/>
        </w:tabs>
        <w:jc w:val="center"/>
        <w:rPr>
          <w:rFonts w:ascii="Montserrat" w:hAnsi="Montserrat" w:cs="Arial"/>
          <w:b/>
          <w:bCs/>
          <w:sz w:val="16"/>
          <w:szCs w:val="20"/>
        </w:rPr>
      </w:pPr>
    </w:p>
    <w:p w14:paraId="7F0CB93B" w14:textId="77777777" w:rsidR="007B7784" w:rsidRPr="00C1220A" w:rsidRDefault="007B7784" w:rsidP="00BC1E89">
      <w:pPr>
        <w:tabs>
          <w:tab w:val="left" w:pos="851"/>
        </w:tabs>
        <w:jc w:val="center"/>
        <w:rPr>
          <w:rFonts w:ascii="Montserrat" w:hAnsi="Montserrat" w:cs="Arial"/>
          <w:b/>
          <w:bCs/>
          <w:sz w:val="16"/>
          <w:szCs w:val="20"/>
        </w:rPr>
      </w:pPr>
    </w:p>
    <w:p w14:paraId="262AF76F" w14:textId="77777777" w:rsidR="007B7784" w:rsidRPr="00C1220A" w:rsidRDefault="007B7784" w:rsidP="00BC1E89">
      <w:pPr>
        <w:tabs>
          <w:tab w:val="left" w:pos="851"/>
        </w:tabs>
        <w:jc w:val="center"/>
        <w:rPr>
          <w:rFonts w:ascii="Montserrat" w:hAnsi="Montserrat" w:cs="Arial"/>
          <w:b/>
          <w:bCs/>
          <w:sz w:val="16"/>
          <w:szCs w:val="20"/>
        </w:rPr>
      </w:pPr>
    </w:p>
    <w:p w14:paraId="59631F7C" w14:textId="77777777" w:rsidR="007B7784" w:rsidRPr="00C1220A" w:rsidRDefault="007B7784" w:rsidP="00BC1E89">
      <w:pPr>
        <w:tabs>
          <w:tab w:val="left" w:pos="851"/>
        </w:tabs>
        <w:jc w:val="center"/>
        <w:rPr>
          <w:rFonts w:ascii="Montserrat" w:hAnsi="Montserrat" w:cs="Arial"/>
          <w:b/>
          <w:bCs/>
          <w:sz w:val="16"/>
          <w:szCs w:val="20"/>
        </w:rPr>
      </w:pPr>
    </w:p>
    <w:p w14:paraId="4ABBC0CC" w14:textId="77777777" w:rsidR="007B7784" w:rsidRPr="00C1220A" w:rsidRDefault="007B7784" w:rsidP="00BC1E89">
      <w:pPr>
        <w:tabs>
          <w:tab w:val="left" w:pos="851"/>
        </w:tabs>
        <w:jc w:val="center"/>
        <w:rPr>
          <w:rFonts w:ascii="Montserrat" w:hAnsi="Montserrat" w:cs="Arial"/>
          <w:b/>
          <w:bCs/>
          <w:sz w:val="16"/>
          <w:szCs w:val="20"/>
        </w:rPr>
      </w:pPr>
    </w:p>
    <w:p w14:paraId="1FE02967" w14:textId="77777777" w:rsidR="007B7784" w:rsidRPr="00C1220A" w:rsidRDefault="007B7784" w:rsidP="00BC1E89">
      <w:pPr>
        <w:tabs>
          <w:tab w:val="left" w:pos="851"/>
        </w:tabs>
        <w:jc w:val="center"/>
        <w:rPr>
          <w:rFonts w:ascii="Montserrat" w:hAnsi="Montserrat" w:cs="Arial"/>
          <w:b/>
          <w:bCs/>
          <w:sz w:val="16"/>
          <w:szCs w:val="20"/>
        </w:rPr>
      </w:pPr>
    </w:p>
    <w:p w14:paraId="75A11F58" w14:textId="77777777" w:rsidR="007B7784" w:rsidRPr="00C1220A" w:rsidRDefault="007B7784" w:rsidP="00BC1E89">
      <w:pPr>
        <w:tabs>
          <w:tab w:val="left" w:pos="851"/>
        </w:tabs>
        <w:jc w:val="center"/>
        <w:rPr>
          <w:rFonts w:ascii="Montserrat" w:hAnsi="Montserrat" w:cs="Arial"/>
          <w:b/>
          <w:bCs/>
          <w:sz w:val="16"/>
          <w:szCs w:val="20"/>
        </w:rPr>
      </w:pPr>
    </w:p>
    <w:p w14:paraId="413C6562" w14:textId="77777777" w:rsidR="007B7784" w:rsidRPr="00C1220A" w:rsidRDefault="007B7784" w:rsidP="00BC1E89">
      <w:pPr>
        <w:tabs>
          <w:tab w:val="left" w:pos="851"/>
        </w:tabs>
        <w:jc w:val="center"/>
        <w:rPr>
          <w:rFonts w:ascii="Montserrat" w:hAnsi="Montserrat" w:cs="Arial"/>
          <w:b/>
          <w:bCs/>
          <w:sz w:val="16"/>
          <w:szCs w:val="20"/>
        </w:rPr>
      </w:pPr>
    </w:p>
    <w:p w14:paraId="450A4887" w14:textId="77777777" w:rsidR="007B7784" w:rsidRPr="00C1220A" w:rsidRDefault="007B7784" w:rsidP="00BC1E89">
      <w:pPr>
        <w:tabs>
          <w:tab w:val="left" w:pos="851"/>
        </w:tabs>
        <w:jc w:val="center"/>
        <w:rPr>
          <w:rFonts w:ascii="Montserrat" w:hAnsi="Montserrat" w:cs="Arial"/>
          <w:b/>
          <w:bCs/>
          <w:sz w:val="16"/>
          <w:szCs w:val="20"/>
        </w:rPr>
      </w:pPr>
    </w:p>
    <w:p w14:paraId="368D3A69" w14:textId="77777777" w:rsidR="007B7784" w:rsidRPr="00C1220A" w:rsidRDefault="007B7784" w:rsidP="00BC1E89">
      <w:pPr>
        <w:tabs>
          <w:tab w:val="left" w:pos="851"/>
        </w:tabs>
        <w:jc w:val="center"/>
        <w:rPr>
          <w:rFonts w:ascii="Montserrat" w:hAnsi="Montserrat" w:cs="Arial"/>
          <w:b/>
          <w:bCs/>
          <w:sz w:val="16"/>
          <w:szCs w:val="20"/>
        </w:rPr>
      </w:pPr>
    </w:p>
    <w:p w14:paraId="6306A00A" w14:textId="77777777" w:rsidR="007B7784" w:rsidRDefault="007B7784" w:rsidP="00BC1E89">
      <w:pPr>
        <w:tabs>
          <w:tab w:val="left" w:pos="851"/>
        </w:tabs>
        <w:jc w:val="center"/>
        <w:rPr>
          <w:rFonts w:ascii="Montserrat" w:hAnsi="Montserrat" w:cs="Arial"/>
          <w:b/>
          <w:bCs/>
          <w:sz w:val="16"/>
          <w:szCs w:val="20"/>
        </w:rPr>
      </w:pPr>
    </w:p>
    <w:p w14:paraId="63FED08A" w14:textId="77777777" w:rsidR="00407482" w:rsidRDefault="00407482" w:rsidP="00BC1E89">
      <w:pPr>
        <w:tabs>
          <w:tab w:val="left" w:pos="851"/>
        </w:tabs>
        <w:jc w:val="center"/>
        <w:rPr>
          <w:rFonts w:ascii="Montserrat" w:hAnsi="Montserrat" w:cs="Arial"/>
          <w:b/>
          <w:bCs/>
          <w:sz w:val="16"/>
          <w:szCs w:val="20"/>
        </w:rPr>
      </w:pPr>
    </w:p>
    <w:p w14:paraId="41933C89" w14:textId="77777777" w:rsidR="00407482" w:rsidRDefault="00407482" w:rsidP="00BC1E89">
      <w:pPr>
        <w:tabs>
          <w:tab w:val="left" w:pos="851"/>
        </w:tabs>
        <w:jc w:val="center"/>
        <w:rPr>
          <w:rFonts w:ascii="Montserrat" w:hAnsi="Montserrat" w:cs="Arial"/>
          <w:b/>
          <w:bCs/>
          <w:sz w:val="16"/>
          <w:szCs w:val="20"/>
        </w:rPr>
      </w:pPr>
    </w:p>
    <w:p w14:paraId="48863E05" w14:textId="77777777" w:rsidR="00407482" w:rsidRDefault="00407482" w:rsidP="00BC1E89">
      <w:pPr>
        <w:tabs>
          <w:tab w:val="left" w:pos="851"/>
        </w:tabs>
        <w:jc w:val="center"/>
        <w:rPr>
          <w:rFonts w:ascii="Montserrat" w:hAnsi="Montserrat" w:cs="Arial"/>
          <w:b/>
          <w:bCs/>
          <w:sz w:val="16"/>
          <w:szCs w:val="20"/>
        </w:rPr>
      </w:pPr>
    </w:p>
    <w:p w14:paraId="61060F05" w14:textId="77777777" w:rsidR="00407482" w:rsidRDefault="00407482" w:rsidP="00BC1E89">
      <w:pPr>
        <w:tabs>
          <w:tab w:val="left" w:pos="851"/>
        </w:tabs>
        <w:jc w:val="center"/>
        <w:rPr>
          <w:rFonts w:ascii="Montserrat" w:hAnsi="Montserrat" w:cs="Arial"/>
          <w:b/>
          <w:bCs/>
          <w:sz w:val="16"/>
          <w:szCs w:val="20"/>
        </w:rPr>
      </w:pPr>
    </w:p>
    <w:p w14:paraId="407B1E6A" w14:textId="77777777" w:rsidR="00407482" w:rsidRDefault="00407482" w:rsidP="00BC1E89">
      <w:pPr>
        <w:tabs>
          <w:tab w:val="left" w:pos="851"/>
        </w:tabs>
        <w:jc w:val="center"/>
        <w:rPr>
          <w:rFonts w:ascii="Montserrat" w:hAnsi="Montserrat" w:cs="Arial"/>
          <w:b/>
          <w:bCs/>
          <w:sz w:val="16"/>
          <w:szCs w:val="20"/>
        </w:rPr>
      </w:pPr>
    </w:p>
    <w:p w14:paraId="4E4A9C0D" w14:textId="77777777" w:rsidR="00407482" w:rsidRDefault="00407482" w:rsidP="00BC1E89">
      <w:pPr>
        <w:tabs>
          <w:tab w:val="left" w:pos="851"/>
        </w:tabs>
        <w:jc w:val="center"/>
        <w:rPr>
          <w:rFonts w:ascii="Montserrat" w:hAnsi="Montserrat" w:cs="Arial"/>
          <w:b/>
          <w:bCs/>
          <w:sz w:val="16"/>
          <w:szCs w:val="20"/>
        </w:rPr>
      </w:pPr>
    </w:p>
    <w:p w14:paraId="1F518CDF" w14:textId="77777777" w:rsidR="00407482" w:rsidRDefault="00407482" w:rsidP="00BC1E89">
      <w:pPr>
        <w:tabs>
          <w:tab w:val="left" w:pos="851"/>
        </w:tabs>
        <w:jc w:val="center"/>
        <w:rPr>
          <w:rFonts w:ascii="Montserrat" w:hAnsi="Montserrat" w:cs="Arial"/>
          <w:b/>
          <w:bCs/>
          <w:sz w:val="16"/>
          <w:szCs w:val="20"/>
        </w:rPr>
      </w:pPr>
    </w:p>
    <w:p w14:paraId="1695FAF1" w14:textId="77777777" w:rsidR="00407482" w:rsidRDefault="00407482" w:rsidP="00BC1E89">
      <w:pPr>
        <w:tabs>
          <w:tab w:val="left" w:pos="851"/>
        </w:tabs>
        <w:jc w:val="center"/>
        <w:rPr>
          <w:rFonts w:ascii="Montserrat" w:hAnsi="Montserrat" w:cs="Arial"/>
          <w:b/>
          <w:bCs/>
          <w:sz w:val="16"/>
          <w:szCs w:val="20"/>
        </w:rPr>
      </w:pPr>
    </w:p>
    <w:p w14:paraId="12C89E4F" w14:textId="77777777" w:rsidR="00407482" w:rsidRDefault="00407482" w:rsidP="00BC1E89">
      <w:pPr>
        <w:tabs>
          <w:tab w:val="left" w:pos="851"/>
        </w:tabs>
        <w:jc w:val="center"/>
        <w:rPr>
          <w:rFonts w:ascii="Montserrat" w:hAnsi="Montserrat" w:cs="Arial"/>
          <w:b/>
          <w:bCs/>
          <w:sz w:val="16"/>
          <w:szCs w:val="20"/>
        </w:rPr>
      </w:pPr>
    </w:p>
    <w:p w14:paraId="356DFD5D" w14:textId="77777777" w:rsidR="00407482" w:rsidRDefault="00407482" w:rsidP="00BC1E89">
      <w:pPr>
        <w:tabs>
          <w:tab w:val="left" w:pos="851"/>
        </w:tabs>
        <w:jc w:val="center"/>
        <w:rPr>
          <w:rFonts w:ascii="Montserrat" w:hAnsi="Montserrat" w:cs="Arial"/>
          <w:b/>
          <w:bCs/>
          <w:sz w:val="16"/>
          <w:szCs w:val="20"/>
        </w:rPr>
      </w:pPr>
    </w:p>
    <w:p w14:paraId="579DA942" w14:textId="77777777" w:rsidR="00407482" w:rsidRDefault="00407482" w:rsidP="00BC1E89">
      <w:pPr>
        <w:tabs>
          <w:tab w:val="left" w:pos="851"/>
        </w:tabs>
        <w:jc w:val="center"/>
        <w:rPr>
          <w:rFonts w:ascii="Montserrat" w:hAnsi="Montserrat" w:cs="Arial"/>
          <w:b/>
          <w:bCs/>
          <w:sz w:val="16"/>
          <w:szCs w:val="20"/>
        </w:rPr>
      </w:pPr>
    </w:p>
    <w:p w14:paraId="567325F6" w14:textId="77777777" w:rsidR="00407482" w:rsidRDefault="00407482" w:rsidP="00BC1E89">
      <w:pPr>
        <w:tabs>
          <w:tab w:val="left" w:pos="851"/>
        </w:tabs>
        <w:jc w:val="center"/>
        <w:rPr>
          <w:rFonts w:ascii="Montserrat" w:hAnsi="Montserrat" w:cs="Arial"/>
          <w:b/>
          <w:bCs/>
          <w:sz w:val="16"/>
          <w:szCs w:val="20"/>
        </w:rPr>
      </w:pPr>
    </w:p>
    <w:p w14:paraId="1A84382B" w14:textId="77777777" w:rsidR="00407482" w:rsidRDefault="00407482" w:rsidP="00BC1E89">
      <w:pPr>
        <w:tabs>
          <w:tab w:val="left" w:pos="851"/>
        </w:tabs>
        <w:jc w:val="center"/>
        <w:rPr>
          <w:rFonts w:ascii="Montserrat" w:hAnsi="Montserrat" w:cs="Arial"/>
          <w:b/>
          <w:bCs/>
          <w:sz w:val="16"/>
          <w:szCs w:val="20"/>
        </w:rPr>
      </w:pPr>
    </w:p>
    <w:p w14:paraId="5D6B8F61" w14:textId="77777777" w:rsidR="00407482" w:rsidRDefault="00407482" w:rsidP="00BC1E89">
      <w:pPr>
        <w:tabs>
          <w:tab w:val="left" w:pos="851"/>
        </w:tabs>
        <w:jc w:val="center"/>
        <w:rPr>
          <w:rFonts w:ascii="Montserrat" w:hAnsi="Montserrat" w:cs="Arial"/>
          <w:b/>
          <w:bCs/>
          <w:sz w:val="16"/>
          <w:szCs w:val="20"/>
        </w:rPr>
      </w:pPr>
    </w:p>
    <w:p w14:paraId="02685A34" w14:textId="77777777" w:rsidR="00407482" w:rsidRDefault="00407482" w:rsidP="00BC1E89">
      <w:pPr>
        <w:tabs>
          <w:tab w:val="left" w:pos="851"/>
        </w:tabs>
        <w:jc w:val="center"/>
        <w:rPr>
          <w:rFonts w:ascii="Montserrat" w:hAnsi="Montserrat" w:cs="Arial"/>
          <w:b/>
          <w:bCs/>
          <w:sz w:val="16"/>
          <w:szCs w:val="20"/>
        </w:rPr>
      </w:pPr>
    </w:p>
    <w:p w14:paraId="785927D2" w14:textId="77777777" w:rsidR="00407482" w:rsidRPr="00C1220A" w:rsidRDefault="00407482" w:rsidP="00BC1E89">
      <w:pPr>
        <w:tabs>
          <w:tab w:val="left" w:pos="851"/>
        </w:tabs>
        <w:jc w:val="center"/>
        <w:rPr>
          <w:rFonts w:ascii="Montserrat" w:hAnsi="Montserrat" w:cs="Arial"/>
          <w:b/>
          <w:bCs/>
          <w:sz w:val="16"/>
          <w:szCs w:val="20"/>
        </w:rPr>
      </w:pPr>
      <w:bookmarkStart w:id="64" w:name="_GoBack"/>
      <w:bookmarkEnd w:id="64"/>
    </w:p>
    <w:p w14:paraId="10368DEE" w14:textId="77777777" w:rsidR="007B7784" w:rsidRPr="00C1220A" w:rsidRDefault="007B7784" w:rsidP="00BC1E89">
      <w:pPr>
        <w:tabs>
          <w:tab w:val="left" w:pos="851"/>
        </w:tabs>
        <w:jc w:val="center"/>
        <w:rPr>
          <w:rFonts w:ascii="Montserrat" w:hAnsi="Montserrat" w:cs="Arial"/>
          <w:b/>
          <w:bCs/>
          <w:sz w:val="16"/>
          <w:szCs w:val="20"/>
        </w:rPr>
      </w:pPr>
    </w:p>
    <w:p w14:paraId="17EFA553" w14:textId="77777777" w:rsidR="007B7784" w:rsidRPr="00C1220A" w:rsidRDefault="007B7784" w:rsidP="00BC1E89">
      <w:pPr>
        <w:tabs>
          <w:tab w:val="left" w:pos="851"/>
        </w:tabs>
        <w:jc w:val="center"/>
        <w:rPr>
          <w:rFonts w:ascii="Montserrat" w:hAnsi="Montserrat" w:cs="Arial"/>
          <w:b/>
          <w:bCs/>
          <w:sz w:val="16"/>
          <w:szCs w:val="20"/>
        </w:rPr>
      </w:pPr>
    </w:p>
    <w:p w14:paraId="5FA62E07" w14:textId="77777777" w:rsidR="007B7784" w:rsidRPr="00C1220A" w:rsidRDefault="007B7784" w:rsidP="00BC1E89">
      <w:pPr>
        <w:tabs>
          <w:tab w:val="left" w:pos="851"/>
        </w:tabs>
        <w:jc w:val="center"/>
        <w:rPr>
          <w:rFonts w:ascii="Montserrat" w:hAnsi="Montserrat" w:cs="Arial"/>
          <w:b/>
          <w:bCs/>
          <w:sz w:val="16"/>
          <w:szCs w:val="20"/>
        </w:rPr>
      </w:pPr>
    </w:p>
    <w:p w14:paraId="0540AA53" w14:textId="77777777" w:rsidR="007B7784" w:rsidRPr="00C1220A" w:rsidRDefault="007B7784" w:rsidP="00BC1E89">
      <w:pPr>
        <w:tabs>
          <w:tab w:val="left" w:pos="851"/>
        </w:tabs>
        <w:jc w:val="center"/>
        <w:rPr>
          <w:rFonts w:ascii="Montserrat" w:hAnsi="Montserrat" w:cs="Arial"/>
          <w:b/>
          <w:bCs/>
          <w:sz w:val="16"/>
          <w:szCs w:val="20"/>
        </w:rPr>
      </w:pPr>
    </w:p>
    <w:p w14:paraId="61642442"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14-A</w:t>
      </w:r>
      <w:r w:rsidRPr="00C1220A">
        <w:rPr>
          <w:rFonts w:ascii="Montserrat" w:hAnsi="Montserrat" w:cs="Arial"/>
          <w:b/>
          <w:sz w:val="16"/>
          <w:szCs w:val="20"/>
        </w:rPr>
        <w:t xml:space="preserve"> </w:t>
      </w:r>
    </w:p>
    <w:p w14:paraId="59CFF45B" w14:textId="77777777" w:rsidR="00274093" w:rsidRPr="00C1220A" w:rsidRDefault="00274093" w:rsidP="00BC1E89">
      <w:pPr>
        <w:tabs>
          <w:tab w:val="center" w:pos="4844"/>
          <w:tab w:val="center" w:pos="6210"/>
        </w:tabs>
        <w:autoSpaceDE w:val="0"/>
        <w:autoSpaceDN w:val="0"/>
        <w:adjustRightInd w:val="0"/>
        <w:jc w:val="center"/>
        <w:rPr>
          <w:rFonts w:ascii="Montserrat" w:hAnsi="Montserrat"/>
          <w:b/>
          <w:sz w:val="16"/>
          <w:szCs w:val="20"/>
        </w:rPr>
      </w:pPr>
      <w:r w:rsidRPr="00C1220A">
        <w:rPr>
          <w:rFonts w:ascii="Montserrat" w:hAnsi="Montserrat" w:cs="Arial"/>
          <w:bCs/>
          <w:sz w:val="16"/>
          <w:szCs w:val="20"/>
        </w:rPr>
        <w:t>FORMATO PARA GARANTIZAR EL CUMPLIMIENTO DEL CONTRATO EN CASO DE CHEQUE CERTIFICADO</w:t>
      </w:r>
    </w:p>
    <w:p w14:paraId="19DE34FB" w14:textId="77777777" w:rsidR="00274093" w:rsidRPr="00C1220A" w:rsidRDefault="00274093" w:rsidP="00BC1E89">
      <w:pPr>
        <w:contextualSpacing/>
        <w:rPr>
          <w:rFonts w:ascii="Montserrat" w:hAnsi="Montserrat"/>
          <w:b/>
          <w:sz w:val="16"/>
          <w:szCs w:val="20"/>
        </w:rPr>
      </w:pPr>
    </w:p>
    <w:p w14:paraId="7CA34690" w14:textId="77777777" w:rsidR="00274093" w:rsidRPr="00C1220A" w:rsidRDefault="00274093" w:rsidP="00BC1E89">
      <w:pPr>
        <w:contextualSpacing/>
        <w:rPr>
          <w:rFonts w:ascii="Montserrat" w:hAnsi="Montserrat" w:cs="Arial"/>
          <w:b/>
          <w:sz w:val="16"/>
          <w:szCs w:val="20"/>
        </w:rPr>
      </w:pPr>
    </w:p>
    <w:p w14:paraId="1ED70A29"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CENTRO DE ENSEÑANZA TÉCNICA INDUSTRIAL</w:t>
      </w:r>
    </w:p>
    <w:p w14:paraId="3AAD8682" w14:textId="77777777" w:rsidR="00B14180" w:rsidRPr="00C1220A" w:rsidRDefault="00B14180" w:rsidP="00BC1E89">
      <w:pPr>
        <w:jc w:val="both"/>
        <w:rPr>
          <w:rFonts w:ascii="Montserrat" w:hAnsi="Montserrat" w:cs="Arial"/>
          <w:b/>
          <w:sz w:val="16"/>
          <w:szCs w:val="20"/>
          <w:lang w:val="es-ES"/>
        </w:rPr>
      </w:pPr>
      <w:r w:rsidRPr="00C1220A">
        <w:rPr>
          <w:rFonts w:ascii="Montserrat" w:hAnsi="Montserrat" w:cs="Arial"/>
          <w:b/>
          <w:sz w:val="16"/>
          <w:szCs w:val="20"/>
          <w:lang w:val="es-ES"/>
        </w:rPr>
        <w:t>P R E S E N T E</w:t>
      </w:r>
    </w:p>
    <w:p w14:paraId="2E0E0B3C" w14:textId="77777777" w:rsidR="00274093" w:rsidRPr="00C1220A" w:rsidRDefault="00274093" w:rsidP="00BC1E89">
      <w:pPr>
        <w:contextualSpacing/>
        <w:rPr>
          <w:rFonts w:ascii="Montserrat" w:hAnsi="Montserrat" w:cs="Arial"/>
          <w:sz w:val="16"/>
          <w:szCs w:val="20"/>
          <w:lang w:val="es-ES"/>
        </w:rPr>
      </w:pPr>
    </w:p>
    <w:p w14:paraId="6BD1C6C0" w14:textId="036F06F1"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EL QUE SUSCRIBE, C.__________________________________, EN MI CARÁCTER DE REPRESENTANTE LEGAL DE LA EMPRESA__________________________, EN CUMPLIMIENTO A LO DISPUESTO POR LA CLÁUSULA </w:t>
      </w:r>
      <w:r w:rsidRPr="00C1220A">
        <w:rPr>
          <w:rFonts w:ascii="Montserrat" w:hAnsi="Montserrat" w:cs="Arial"/>
          <w:sz w:val="16"/>
          <w:szCs w:val="20"/>
          <w:u w:val="single"/>
        </w:rPr>
        <w:t>SEXTA</w:t>
      </w:r>
      <w:r w:rsidRPr="00C1220A">
        <w:rPr>
          <w:rFonts w:ascii="Montserrat" w:hAnsi="Montserrat" w:cs="Arial"/>
          <w:sz w:val="16"/>
          <w:szCs w:val="20"/>
        </w:rPr>
        <w:t xml:space="preserve"> DEL CONTRATO NÚMERO _____________________________DE FECHA_______________, POR UN IMPORTE TOTAL DE $_________________________________, DERIVADO DEL PROCEDIMIENTO DE LICITACIÓN PÚBLICA (TIPO DE LICITACIÓN PÚBLICA) NÚMERO </w:t>
      </w:r>
      <w:r w:rsidR="008940B5" w:rsidRPr="00C1220A">
        <w:rPr>
          <w:rFonts w:ascii="Montserrat" w:hAnsi="Montserrat" w:cs="Arial"/>
          <w:sz w:val="16"/>
          <w:szCs w:val="20"/>
        </w:rPr>
        <w:t>LA-011L3P001-</w:t>
      </w:r>
      <w:r w:rsidR="00476B60">
        <w:rPr>
          <w:rFonts w:ascii="Montserrat" w:hAnsi="Montserrat" w:cs="Arial"/>
          <w:sz w:val="16"/>
          <w:szCs w:val="20"/>
        </w:rPr>
        <w:t>E54</w:t>
      </w:r>
      <w:r w:rsidR="00217EB1" w:rsidRPr="00C1220A">
        <w:rPr>
          <w:rFonts w:ascii="Montserrat" w:hAnsi="Montserrat" w:cs="Arial"/>
          <w:sz w:val="16"/>
          <w:szCs w:val="20"/>
        </w:rPr>
        <w:t>-2019</w:t>
      </w:r>
      <w:r w:rsidRPr="00C1220A">
        <w:rPr>
          <w:rFonts w:ascii="Montserrat" w:hAnsi="Montserrat" w:cs="Arial"/>
          <w:sz w:val="16"/>
          <w:szCs w:val="20"/>
        </w:rPr>
        <w:t xml:space="preserve">, DENOMINADA (NOMBRE DE LA  LICITACIÓN),  PRESENTO EL CHEQUE CERTIFICADO NÚMERO_______________________ DE FECHA____________________ DE LA INSTITUCIÓN BANCARIA______________________________, A FAVOR DEL CENTRO DE ENSEÑANZA TÉCNICA INDUSTRIAL, A EFECTO DE GARANTIZAR EL </w:t>
      </w:r>
      <w:r w:rsidRPr="00C1220A">
        <w:rPr>
          <w:rFonts w:ascii="Montserrat" w:hAnsi="Montserrat" w:cs="Arial"/>
          <w:b/>
          <w:sz w:val="16"/>
          <w:szCs w:val="20"/>
          <w:u w:val="single"/>
        </w:rPr>
        <w:t>CUMPLIMIENTO TOTAL</w:t>
      </w:r>
      <w:r w:rsidRPr="00C1220A">
        <w:rPr>
          <w:rFonts w:ascii="Montserrat" w:hAnsi="Montserrat" w:cs="Arial"/>
          <w:sz w:val="16"/>
          <w:szCs w:val="20"/>
        </w:rPr>
        <w:t xml:space="preserve"> DEL CITADO INSTRUMENTO JURÍDICO EN LOS TÉRMINOS ESTIPULADOS EN LA CONVOCATORIA DE LICITACIÓN,  SUS ANEXOS, LA JUNTA DE ACLARACIONES Y EL CONTRATO ANTES MENCIONADO.</w:t>
      </w:r>
    </w:p>
    <w:p w14:paraId="69C2984D" w14:textId="77777777" w:rsidR="00274093" w:rsidRPr="00C1220A" w:rsidRDefault="00274093" w:rsidP="00BC1E89">
      <w:pPr>
        <w:contextualSpacing/>
        <w:jc w:val="center"/>
        <w:rPr>
          <w:rFonts w:ascii="Montserrat" w:hAnsi="Montserrat" w:cs="Arial"/>
          <w:sz w:val="16"/>
          <w:szCs w:val="20"/>
        </w:rPr>
      </w:pPr>
    </w:p>
    <w:p w14:paraId="6959B92E" w14:textId="77777777" w:rsidR="00274093" w:rsidRPr="00C1220A" w:rsidRDefault="00274093" w:rsidP="00BC1E89">
      <w:pPr>
        <w:contextualSpacing/>
        <w:jc w:val="center"/>
        <w:rPr>
          <w:rFonts w:ascii="Montserrat" w:hAnsi="Montserrat" w:cs="Arial"/>
          <w:sz w:val="16"/>
          <w:szCs w:val="20"/>
        </w:rPr>
      </w:pPr>
      <w:r w:rsidRPr="00C1220A">
        <w:rPr>
          <w:rFonts w:ascii="Montserrat" w:hAnsi="Montserrat" w:cs="Arial"/>
          <w:sz w:val="16"/>
          <w:szCs w:val="20"/>
        </w:rPr>
        <w:t>(APLICA SÓLO EN CASO DE QUE SE GARANTICE EL CUMPLIMIENTO EN CADA EJERCICIO POR EL IMPORTE CORRESPONDIENTE)</w:t>
      </w:r>
    </w:p>
    <w:p w14:paraId="3222198A" w14:textId="77777777" w:rsidR="00274093" w:rsidRPr="00C1220A" w:rsidRDefault="00274093" w:rsidP="00BC1E89">
      <w:pPr>
        <w:contextualSpacing/>
        <w:jc w:val="both"/>
        <w:rPr>
          <w:rFonts w:ascii="Montserrat" w:hAnsi="Montserrat" w:cs="Arial"/>
          <w:sz w:val="16"/>
          <w:szCs w:val="20"/>
        </w:rPr>
      </w:pPr>
    </w:p>
    <w:p w14:paraId="613A9853" w14:textId="77777777" w:rsidR="00274093" w:rsidRPr="00C1220A" w:rsidRDefault="00821EA9" w:rsidP="00BC1E89">
      <w:pPr>
        <w:contextualSpacing/>
        <w:jc w:val="both"/>
        <w:rPr>
          <w:rFonts w:ascii="Montserrat" w:hAnsi="Montserrat" w:cs="Arial"/>
          <w:sz w:val="16"/>
          <w:szCs w:val="20"/>
        </w:rPr>
      </w:pPr>
      <w:r w:rsidRPr="00C1220A">
        <w:rPr>
          <w:rFonts w:ascii="Montserrat" w:hAnsi="Montserrat" w:cs="Arial"/>
          <w:sz w:val="16"/>
          <w:szCs w:val="20"/>
        </w:rPr>
        <w:t xml:space="preserve">LA GARANTÍA QUE POR MEDIO DEL PRESENTE SE ENTREGA, GARANTIZA EL CUMPLIMIENTO DEL CONTRATO, RELATIVO AL EJERCICIO FISCAL (ESTABLECER EL EJERCICIO FISCAL QUE GARANTIZA), POR UN IMPORTE DE $(IMPORTE TOTAL DEL CONTRATO EN NÚMERO SIN INCLUIR EL IMPUESTO AL VALOR AGREGADO, </w:t>
      </w:r>
      <w:r w:rsidR="00274093" w:rsidRPr="00C1220A">
        <w:rPr>
          <w:rFonts w:ascii="Montserrat" w:hAnsi="Montserrat" w:cs="Arial"/>
          <w:sz w:val="16"/>
          <w:szCs w:val="20"/>
        </w:rPr>
        <w:t>DE ACUERDO AL EJERCICIO QUE SE TRATE)  (IMPORTE TOTAL DEL CONTRATO EN LETRA SIN INCLUIR EL IMPUES</w:t>
      </w:r>
      <w:r w:rsidRPr="00C1220A">
        <w:rPr>
          <w:rFonts w:ascii="Montserrat" w:hAnsi="Montserrat" w:cs="Arial"/>
          <w:sz w:val="16"/>
          <w:szCs w:val="20"/>
        </w:rPr>
        <w:t>TO AL VALOR AGREGADO, DE ACUERDO AL EJERCICIO QUE SE TRATE PESOS 00/100 MN), SIN INCLUIR EL IMPUESTO AL VALOR AGREGADO IVA.</w:t>
      </w:r>
    </w:p>
    <w:p w14:paraId="1FF29626" w14:textId="77777777" w:rsidR="00274093" w:rsidRPr="00C1220A" w:rsidRDefault="00274093" w:rsidP="00BC1E89">
      <w:pPr>
        <w:contextualSpacing/>
        <w:jc w:val="both"/>
        <w:rPr>
          <w:rFonts w:ascii="Montserrat" w:hAnsi="Montserrat" w:cs="Arial"/>
          <w:sz w:val="16"/>
          <w:szCs w:val="20"/>
        </w:rPr>
      </w:pPr>
    </w:p>
    <w:p w14:paraId="3876FC28" w14:textId="77777777" w:rsidR="00274093" w:rsidRPr="00C1220A" w:rsidRDefault="00274093" w:rsidP="00BC1E89">
      <w:pPr>
        <w:contextualSpacing/>
        <w:jc w:val="both"/>
        <w:rPr>
          <w:rFonts w:ascii="Montserrat" w:hAnsi="Montserrat" w:cs="Arial"/>
          <w:sz w:val="16"/>
          <w:szCs w:val="20"/>
        </w:rPr>
      </w:pPr>
    </w:p>
    <w:p w14:paraId="47B467E4" w14:textId="77777777" w:rsidR="00274093" w:rsidRPr="00C1220A" w:rsidRDefault="00274093" w:rsidP="00BC1E89">
      <w:pPr>
        <w:contextualSpacing/>
        <w:jc w:val="both"/>
        <w:rPr>
          <w:rFonts w:ascii="Montserrat" w:hAnsi="Montserrat" w:cs="Arial"/>
          <w:sz w:val="16"/>
          <w:szCs w:val="20"/>
        </w:rPr>
      </w:pPr>
    </w:p>
    <w:p w14:paraId="6F027C1A" w14:textId="77777777" w:rsidR="00274093" w:rsidRPr="00C1220A" w:rsidRDefault="00274093" w:rsidP="00BC1E89">
      <w:pPr>
        <w:contextualSpacing/>
        <w:jc w:val="both"/>
        <w:rPr>
          <w:rFonts w:ascii="Montserrat" w:hAnsi="Montserrat" w:cs="Arial"/>
          <w:sz w:val="16"/>
          <w:szCs w:val="20"/>
        </w:rPr>
      </w:pPr>
    </w:p>
    <w:p w14:paraId="4D5FEF53"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ATENTAMENTE</w:t>
      </w:r>
    </w:p>
    <w:p w14:paraId="746D22FC" w14:textId="77777777" w:rsidR="00274093" w:rsidRPr="00C1220A" w:rsidRDefault="00274093" w:rsidP="00BC1E89">
      <w:pPr>
        <w:autoSpaceDE w:val="0"/>
        <w:autoSpaceDN w:val="0"/>
        <w:adjustRightInd w:val="0"/>
        <w:jc w:val="center"/>
        <w:rPr>
          <w:rFonts w:ascii="Montserrat" w:hAnsi="Montserrat" w:cs="Arial"/>
          <w:b/>
          <w:bCs/>
          <w:sz w:val="16"/>
          <w:szCs w:val="20"/>
        </w:rPr>
      </w:pPr>
    </w:p>
    <w:p w14:paraId="19E4039A"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___________________________________</w:t>
      </w:r>
    </w:p>
    <w:p w14:paraId="5B6AEDB4"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(Nombre y firma)</w:t>
      </w:r>
    </w:p>
    <w:p w14:paraId="302E0C86" w14:textId="77777777" w:rsidR="00274093" w:rsidRPr="00C1220A" w:rsidRDefault="00274093" w:rsidP="00BC1E89">
      <w:pPr>
        <w:autoSpaceDE w:val="0"/>
        <w:autoSpaceDN w:val="0"/>
        <w:adjustRightInd w:val="0"/>
        <w:jc w:val="center"/>
        <w:rPr>
          <w:rFonts w:ascii="Montserrat" w:hAnsi="Montserrat" w:cs="Arial"/>
          <w:b/>
          <w:bCs/>
          <w:sz w:val="16"/>
          <w:szCs w:val="20"/>
        </w:rPr>
      </w:pPr>
      <w:r w:rsidRPr="00C1220A">
        <w:rPr>
          <w:rFonts w:ascii="Montserrat" w:hAnsi="Montserrat" w:cs="Arial"/>
          <w:b/>
          <w:bCs/>
          <w:sz w:val="16"/>
          <w:szCs w:val="20"/>
        </w:rPr>
        <w:t>REPRESENTANTE LEGAL</w:t>
      </w:r>
    </w:p>
    <w:p w14:paraId="71A34D5D" w14:textId="77777777" w:rsidR="00274093" w:rsidRPr="00C1220A" w:rsidRDefault="00274093" w:rsidP="00BC1E89">
      <w:pPr>
        <w:tabs>
          <w:tab w:val="left" w:pos="851"/>
        </w:tabs>
        <w:jc w:val="center"/>
        <w:rPr>
          <w:rFonts w:ascii="Montserrat" w:hAnsi="Montserrat" w:cs="Arial"/>
          <w:b/>
          <w:bCs/>
          <w:sz w:val="16"/>
          <w:szCs w:val="20"/>
        </w:rPr>
      </w:pPr>
      <w:r w:rsidRPr="00C1220A">
        <w:rPr>
          <w:rFonts w:ascii="Montserrat" w:hAnsi="Montserrat" w:cs="Arial"/>
          <w:b/>
          <w:bCs/>
          <w:sz w:val="16"/>
          <w:szCs w:val="20"/>
        </w:rPr>
        <w:t>NOMBRE DE LA EMPRESA</w:t>
      </w:r>
    </w:p>
    <w:p w14:paraId="20DBDD13" w14:textId="77777777" w:rsidR="00274093" w:rsidRPr="00C1220A" w:rsidRDefault="00274093" w:rsidP="00BC1E89">
      <w:pPr>
        <w:rPr>
          <w:rFonts w:ascii="Montserrat" w:hAnsi="Montserrat" w:cs="Arial"/>
          <w:b/>
          <w:bCs/>
          <w:sz w:val="16"/>
          <w:szCs w:val="20"/>
        </w:rPr>
      </w:pPr>
      <w:r w:rsidRPr="00C1220A">
        <w:rPr>
          <w:rFonts w:ascii="Montserrat" w:hAnsi="Montserrat" w:cs="Arial"/>
          <w:b/>
          <w:bCs/>
          <w:sz w:val="16"/>
          <w:szCs w:val="20"/>
        </w:rPr>
        <w:br w:type="page"/>
      </w:r>
    </w:p>
    <w:p w14:paraId="2DBCF825" w14:textId="77777777" w:rsidR="00274093" w:rsidRPr="00C1220A" w:rsidRDefault="00274093" w:rsidP="00BC1E89">
      <w:pPr>
        <w:tabs>
          <w:tab w:val="left" w:pos="851"/>
        </w:tabs>
        <w:jc w:val="center"/>
        <w:rPr>
          <w:rFonts w:ascii="Montserrat" w:hAnsi="Montserrat" w:cs="Arial"/>
          <w:b/>
          <w:sz w:val="16"/>
          <w:szCs w:val="20"/>
        </w:rPr>
      </w:pPr>
      <w:r w:rsidRPr="00C1220A">
        <w:rPr>
          <w:rFonts w:ascii="Montserrat" w:hAnsi="Montserrat" w:cs="Arial"/>
          <w:b/>
          <w:bCs/>
          <w:sz w:val="16"/>
          <w:szCs w:val="20"/>
        </w:rPr>
        <w:lastRenderedPageBreak/>
        <w:t>ANEXO 1</w:t>
      </w:r>
      <w:bookmarkEnd w:id="62"/>
      <w:r w:rsidRPr="00C1220A">
        <w:rPr>
          <w:rFonts w:ascii="Montserrat" w:hAnsi="Montserrat" w:cs="Arial"/>
          <w:b/>
          <w:bCs/>
          <w:sz w:val="16"/>
          <w:szCs w:val="20"/>
        </w:rPr>
        <w:t>5</w:t>
      </w:r>
    </w:p>
    <w:p w14:paraId="45887FE7" w14:textId="77777777" w:rsidR="00274093" w:rsidRPr="00C1220A" w:rsidRDefault="00274093" w:rsidP="00BC1E89">
      <w:pPr>
        <w:tabs>
          <w:tab w:val="center" w:pos="4844"/>
          <w:tab w:val="center" w:pos="6210"/>
        </w:tabs>
        <w:autoSpaceDE w:val="0"/>
        <w:autoSpaceDN w:val="0"/>
        <w:adjustRightInd w:val="0"/>
        <w:jc w:val="center"/>
        <w:rPr>
          <w:rFonts w:ascii="Montserrat" w:hAnsi="Montserrat" w:cs="Arial"/>
          <w:bCs/>
          <w:sz w:val="16"/>
          <w:szCs w:val="20"/>
        </w:rPr>
      </w:pPr>
      <w:r w:rsidRPr="00C1220A">
        <w:rPr>
          <w:rFonts w:ascii="Montserrat" w:hAnsi="Montserrat" w:cs="Arial"/>
          <w:bCs/>
          <w:sz w:val="16"/>
          <w:szCs w:val="20"/>
        </w:rPr>
        <w:t>“AFILIACIÓN A LAS CADENAS PRODUCTIVAS DE NAFIN”</w:t>
      </w:r>
    </w:p>
    <w:p w14:paraId="209FA04E" w14:textId="77777777" w:rsidR="00274093" w:rsidRPr="00C1220A" w:rsidRDefault="00274093" w:rsidP="00BC1E89">
      <w:pPr>
        <w:tabs>
          <w:tab w:val="left" w:pos="851"/>
        </w:tabs>
        <w:jc w:val="center"/>
        <w:rPr>
          <w:rFonts w:ascii="Montserrat" w:hAnsi="Montserrat" w:cs="Arial"/>
          <w:b/>
          <w:sz w:val="16"/>
          <w:szCs w:val="20"/>
        </w:rPr>
      </w:pPr>
    </w:p>
    <w:p w14:paraId="26D58C95" w14:textId="77777777" w:rsidR="00274093" w:rsidRPr="00C1220A" w:rsidRDefault="00274093" w:rsidP="00BC1E89">
      <w:pPr>
        <w:pStyle w:val="Textopredeterminado"/>
        <w:tabs>
          <w:tab w:val="left" w:pos="9637"/>
        </w:tabs>
        <w:ind w:left="851" w:right="-2" w:hanging="851"/>
        <w:jc w:val="left"/>
        <w:rPr>
          <w:rFonts w:ascii="Montserrat" w:hAnsi="Montserrat" w:cs="Arial"/>
          <w:b/>
          <w:noProof w:val="0"/>
          <w:sz w:val="16"/>
          <w:lang w:val="es-MX"/>
        </w:rPr>
      </w:pPr>
      <w:r w:rsidRPr="00C1220A">
        <w:rPr>
          <w:rFonts w:ascii="Montserrat" w:hAnsi="Montserrat" w:cs="Arial"/>
          <w:b/>
          <w:noProof w:val="0"/>
          <w:sz w:val="16"/>
          <w:lang w:val="es-MX"/>
        </w:rPr>
        <w:t>¿Cadenas Productivas?</w:t>
      </w:r>
    </w:p>
    <w:p w14:paraId="697EE51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44280065"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 programa que promueve el desarrollo de las Pequeñas y Medianas Empresas, a través de otorgarle a los proveedores afiliados liquidez sobre sus cuentas por cobrar derivadas de la proveeduría de bienes ó servicios, contribuyendo así a dar mayor certidumbre, transparencia y eficiencia en los pagos, así como financiamiento, capacitación y asistencia técnica. </w:t>
      </w:r>
    </w:p>
    <w:p w14:paraId="4DA3F663"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63009AF"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¿Afiliarse?</w:t>
      </w:r>
    </w:p>
    <w:p w14:paraId="1BF050A0"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6D51B9A1"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Afiliarse a Cadenas Productivas no tiene ningún costo, consiste en la entrega de un expediente, hecho que se realiza una sola vez independientemente de que usted sea proveedor de una ó más Dependencias ó Entidades de la Administración Pública Federal.</w:t>
      </w:r>
    </w:p>
    <w:p w14:paraId="734B3578"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274F30A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ó cumplir con sus compromisos.</w:t>
      </w:r>
    </w:p>
    <w:p w14:paraId="240A84CF"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295C2A1"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Cadenas Productivas ofrece</w:t>
      </w:r>
      <w:r w:rsidRPr="00C1220A">
        <w:rPr>
          <w:rFonts w:ascii="Montserrat" w:hAnsi="Montserrat" w:cs="Arial"/>
          <w:b/>
          <w:noProof w:val="0"/>
          <w:sz w:val="16"/>
          <w:lang w:val="es-MX"/>
        </w:rPr>
        <w:t>:</w:t>
      </w:r>
    </w:p>
    <w:p w14:paraId="065874A2"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0A7F0BA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Adelantar el cobro de las facturas mediante el </w:t>
      </w:r>
      <w:r w:rsidRPr="00C1220A">
        <w:rPr>
          <w:rFonts w:ascii="Montserrat" w:hAnsi="Montserrat" w:cs="Arial"/>
          <w:i/>
          <w:noProof w:val="0"/>
          <w:sz w:val="16"/>
          <w:lang w:val="es-MX"/>
        </w:rPr>
        <w:t>descuento electrónico</w:t>
      </w:r>
    </w:p>
    <w:p w14:paraId="46EF8E64"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Obtener liquidez para realizar más negocios</w:t>
      </w:r>
    </w:p>
    <w:p w14:paraId="6F36620D"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Mejorar la eficiencia del capital de trabajo</w:t>
      </w:r>
    </w:p>
    <w:p w14:paraId="145C70C1"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Agilizar y reducir los costos de cobranza</w:t>
      </w:r>
    </w:p>
    <w:p w14:paraId="395E6279"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 xml:space="preserve">Realizar las transacciones desde la empresa en un sistema amigable y sencillo, </w:t>
      </w:r>
      <w:hyperlink r:id="rId19" w:history="1">
        <w:r w:rsidRPr="00C1220A">
          <w:rPr>
            <w:rStyle w:val="Hipervnculo"/>
            <w:rFonts w:ascii="Montserrat" w:hAnsi="Montserrat" w:cs="Arial"/>
            <w:noProof w:val="0"/>
            <w:color w:val="auto"/>
            <w:sz w:val="16"/>
            <w:lang w:val="es-MX"/>
          </w:rPr>
          <w:t>www.nafin.com.mx</w:t>
        </w:r>
      </w:hyperlink>
    </w:p>
    <w:p w14:paraId="74F484EF" w14:textId="77777777" w:rsidR="00274093" w:rsidRPr="00C1220A" w:rsidRDefault="00274093" w:rsidP="00170F57">
      <w:pPr>
        <w:pStyle w:val="Textopredeterminado"/>
        <w:numPr>
          <w:ilvl w:val="1"/>
          <w:numId w:val="53"/>
        </w:numPr>
        <w:tabs>
          <w:tab w:val="left" w:pos="9637"/>
        </w:tabs>
        <w:ind w:left="851" w:right="-2"/>
        <w:rPr>
          <w:rFonts w:ascii="Montserrat" w:hAnsi="Montserrat" w:cs="Arial"/>
          <w:noProof w:val="0"/>
          <w:sz w:val="16"/>
          <w:lang w:val="es-MX"/>
        </w:rPr>
      </w:pPr>
      <w:r w:rsidRPr="00C1220A">
        <w:rPr>
          <w:rFonts w:ascii="Montserrat" w:hAnsi="Montserrat" w:cs="Arial"/>
          <w:noProof w:val="0"/>
          <w:sz w:val="16"/>
          <w:lang w:val="es-MX"/>
        </w:rPr>
        <w:t>Realizar en caso necesario, operaciones vía telefónica a través del Call Center 50 89 61 07 y 01800 NAFINSA (62 34 672)</w:t>
      </w:r>
    </w:p>
    <w:p w14:paraId="639CC1E1"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Acceder a capacitación y asistencia técnica gratuita</w:t>
      </w:r>
    </w:p>
    <w:p w14:paraId="0FC6B4BA"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Recibir información  </w:t>
      </w:r>
    </w:p>
    <w:p w14:paraId="550FEAD5"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 xml:space="preserve">Formar parte del </w:t>
      </w:r>
      <w:r w:rsidRPr="00C1220A">
        <w:rPr>
          <w:rFonts w:ascii="Montserrat" w:hAnsi="Montserrat" w:cs="Arial"/>
          <w:i/>
          <w:noProof w:val="0"/>
          <w:sz w:val="16"/>
          <w:lang w:val="es-MX"/>
        </w:rPr>
        <w:t>Directorio de compras del Gobierno Federal</w:t>
      </w:r>
    </w:p>
    <w:p w14:paraId="5EB0CE1C"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3FDFF51E"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u w:val="single"/>
          <w:lang w:val="es-MX"/>
        </w:rPr>
        <w:t xml:space="preserve">Características </w:t>
      </w:r>
      <w:r w:rsidR="00DB3173" w:rsidRPr="00C1220A">
        <w:rPr>
          <w:rFonts w:ascii="Montserrat" w:hAnsi="Montserrat" w:cs="Arial"/>
          <w:b/>
          <w:noProof w:val="0"/>
          <w:sz w:val="16"/>
          <w:u w:val="single"/>
          <w:lang w:val="es-MX"/>
        </w:rPr>
        <w:t>descuento o</w:t>
      </w:r>
      <w:r w:rsidRPr="00C1220A">
        <w:rPr>
          <w:rFonts w:ascii="Montserrat" w:hAnsi="Montserrat" w:cs="Arial"/>
          <w:b/>
          <w:noProof w:val="0"/>
          <w:sz w:val="16"/>
          <w:u w:val="single"/>
          <w:lang w:val="es-MX"/>
        </w:rPr>
        <w:t xml:space="preserve"> factoraje electrónico</w:t>
      </w:r>
      <w:r w:rsidRPr="00C1220A">
        <w:rPr>
          <w:rFonts w:ascii="Montserrat" w:hAnsi="Montserrat" w:cs="Arial"/>
          <w:b/>
          <w:noProof w:val="0"/>
          <w:sz w:val="16"/>
          <w:lang w:val="es-MX"/>
        </w:rPr>
        <w:t>:</w:t>
      </w:r>
    </w:p>
    <w:p w14:paraId="0DCB5DC9"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p>
    <w:p w14:paraId="4DD9B259"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Anticipar la totalidad de su cuenta por cobrar (documento)</w:t>
      </w:r>
    </w:p>
    <w:p w14:paraId="339BE15E"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Descuento aplicable a tasas preferenciales</w:t>
      </w:r>
    </w:p>
    <w:p w14:paraId="7E218F3D"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Sin garantías, ni otros costos o comisiones adicionales</w:t>
      </w:r>
    </w:p>
    <w:p w14:paraId="68810AEC" w14:textId="77777777" w:rsidR="00274093" w:rsidRPr="00C1220A" w:rsidRDefault="00274093" w:rsidP="00170F57">
      <w:pPr>
        <w:pStyle w:val="Textopredeterminado"/>
        <w:numPr>
          <w:ilvl w:val="0"/>
          <w:numId w:val="53"/>
        </w:numPr>
        <w:tabs>
          <w:tab w:val="left" w:pos="9637"/>
        </w:tabs>
        <w:ind w:left="426" w:right="-2"/>
        <w:rPr>
          <w:rFonts w:ascii="Montserrat" w:hAnsi="Montserrat" w:cs="Arial"/>
          <w:noProof w:val="0"/>
          <w:sz w:val="16"/>
          <w:lang w:val="es-MX"/>
        </w:rPr>
      </w:pPr>
      <w:r w:rsidRPr="00C1220A">
        <w:rPr>
          <w:rFonts w:ascii="Montserrat" w:hAnsi="Montserrat" w:cs="Arial"/>
          <w:noProof w:val="0"/>
          <w:sz w:val="16"/>
          <w:lang w:val="es-MX"/>
        </w:rPr>
        <w:t>Contar con la disposición de los recursos en un plazo no mayor a 24 hrs, en forma electrónica y eligiendo al intermediario financiero de su preferencia</w:t>
      </w:r>
    </w:p>
    <w:p w14:paraId="398CF200"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p>
    <w:p w14:paraId="6F2CC3E9" w14:textId="77777777" w:rsidR="00274093" w:rsidRPr="00C1220A" w:rsidRDefault="00274093" w:rsidP="00BC1E89">
      <w:pPr>
        <w:pStyle w:val="Textopredeterminado"/>
        <w:tabs>
          <w:tab w:val="left" w:pos="9637"/>
        </w:tabs>
        <w:ind w:left="851" w:right="-2" w:hanging="851"/>
        <w:rPr>
          <w:rFonts w:ascii="Montserrat" w:hAnsi="Montserrat" w:cs="Arial"/>
          <w:b/>
          <w:noProof w:val="0"/>
          <w:sz w:val="16"/>
          <w:lang w:val="es-MX"/>
        </w:rPr>
      </w:pPr>
      <w:r w:rsidRPr="00C1220A">
        <w:rPr>
          <w:rFonts w:ascii="Montserrat" w:hAnsi="Montserrat" w:cs="Arial"/>
          <w:b/>
          <w:noProof w:val="0"/>
          <w:sz w:val="16"/>
          <w:lang w:val="es-MX"/>
        </w:rPr>
        <w:t>DIRECTORIO DE COMPRAS DEL GOBIERNO FEDERAL</w:t>
      </w:r>
    </w:p>
    <w:p w14:paraId="2364C0A6"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B3F75A5" w14:textId="77777777" w:rsidR="00274093" w:rsidRPr="00C1220A" w:rsidRDefault="00274093" w:rsidP="00BC1E89">
      <w:pPr>
        <w:pStyle w:val="Textopredeterminado"/>
        <w:tabs>
          <w:tab w:val="left" w:pos="9637"/>
        </w:tabs>
        <w:ind w:left="851" w:right="-2" w:hanging="851"/>
        <w:rPr>
          <w:rFonts w:ascii="Montserrat" w:hAnsi="Montserrat" w:cs="Arial"/>
          <w:noProof w:val="0"/>
          <w:sz w:val="16"/>
          <w:lang w:val="es-MX"/>
        </w:rPr>
      </w:pPr>
      <w:r w:rsidRPr="00C1220A">
        <w:rPr>
          <w:rFonts w:ascii="Montserrat" w:hAnsi="Montserrat" w:cs="Arial"/>
          <w:noProof w:val="0"/>
          <w:sz w:val="16"/>
          <w:lang w:val="es-MX"/>
        </w:rPr>
        <w:t>¿Qué es el directorio de compras?</w:t>
      </w:r>
    </w:p>
    <w:p w14:paraId="7C9136DF"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69F2F3A2"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287979F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74923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Recibirá boletines electrónicos con los requerimientos de las Dependencias y Entidades que requieren sus productos y/o bienes para que de un modo ágil, sencillo y transparente pueda enviar sus cotizaciones.</w:t>
      </w:r>
    </w:p>
    <w:p w14:paraId="3C17733D" w14:textId="77777777" w:rsidR="00216E52" w:rsidRPr="00C1220A" w:rsidRDefault="00216E52" w:rsidP="00BC1E89">
      <w:pPr>
        <w:pStyle w:val="Textopredeterminado"/>
        <w:tabs>
          <w:tab w:val="left" w:pos="9637"/>
        </w:tabs>
        <w:ind w:right="-2"/>
        <w:rPr>
          <w:rFonts w:ascii="Montserrat" w:hAnsi="Montserrat" w:cs="Arial"/>
          <w:noProof w:val="0"/>
          <w:sz w:val="16"/>
          <w:lang w:val="es-MX"/>
        </w:rPr>
      </w:pPr>
    </w:p>
    <w:p w14:paraId="6AACB50A" w14:textId="77777777" w:rsidR="00274093" w:rsidRPr="00C1220A" w:rsidRDefault="00274093" w:rsidP="00BC1E89">
      <w:pPr>
        <w:pStyle w:val="Textopredeterminado"/>
        <w:tabs>
          <w:tab w:val="left" w:pos="9637"/>
        </w:tabs>
        <w:ind w:right="-2"/>
        <w:rPr>
          <w:rFonts w:ascii="Montserrat" w:hAnsi="Montserrat" w:cs="Arial"/>
          <w:b/>
          <w:noProof w:val="0"/>
          <w:sz w:val="16"/>
          <w:lang w:val="es-MX"/>
        </w:rPr>
      </w:pPr>
      <w:r w:rsidRPr="00C1220A">
        <w:rPr>
          <w:rFonts w:ascii="Montserrat" w:hAnsi="Montserrat" w:cs="Arial"/>
          <w:b/>
          <w:noProof w:val="0"/>
          <w:sz w:val="16"/>
          <w:lang w:val="es-MX"/>
        </w:rPr>
        <w:t>Dudas y comentarios vía telefónica,</w:t>
      </w:r>
    </w:p>
    <w:p w14:paraId="7EAA1E37"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p>
    <w:p w14:paraId="5F561F29"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t>Llámenos al teléfono 5089 6107 o al 01 800 NAFINSA (62 34 672) de Lunes a viernes de 9:00 a 17:00 hrs.</w:t>
      </w:r>
    </w:p>
    <w:p w14:paraId="05F6596A" w14:textId="77777777" w:rsidR="00274093" w:rsidRPr="00C1220A" w:rsidRDefault="00274093" w:rsidP="00BC1E89">
      <w:pPr>
        <w:pStyle w:val="Textopredeterminado"/>
        <w:tabs>
          <w:tab w:val="left" w:pos="9637"/>
        </w:tabs>
        <w:ind w:right="-2"/>
        <w:rPr>
          <w:rFonts w:ascii="Montserrat" w:hAnsi="Montserrat" w:cs="Arial"/>
          <w:noProof w:val="0"/>
          <w:sz w:val="16"/>
          <w:lang w:val="es-MX"/>
        </w:rPr>
      </w:pPr>
      <w:r w:rsidRPr="00C1220A">
        <w:rPr>
          <w:rFonts w:ascii="Montserrat" w:hAnsi="Montserrat" w:cs="Arial"/>
          <w:noProof w:val="0"/>
          <w:sz w:val="16"/>
          <w:lang w:val="es-MX"/>
        </w:rPr>
        <w:lastRenderedPageBreak/>
        <w:t>Dirección Oficina Matriz de Nacional Financiera S.N.C., Av. Insurgentes Sur 1971 – Col Guadalupe Inn – 01020, México, D.F.</w:t>
      </w:r>
    </w:p>
    <w:p w14:paraId="56D0F21A" w14:textId="77777777" w:rsidR="00274093" w:rsidRPr="00C1220A" w:rsidRDefault="00274093" w:rsidP="00BC1E89">
      <w:pPr>
        <w:tabs>
          <w:tab w:val="left" w:pos="9637"/>
        </w:tabs>
        <w:ind w:right="-2"/>
        <w:jc w:val="center"/>
        <w:rPr>
          <w:rFonts w:ascii="Montserrat" w:eastAsia="Batang" w:hAnsi="Montserrat" w:cs="Arial"/>
          <w:sz w:val="16"/>
          <w:szCs w:val="20"/>
        </w:rPr>
      </w:pPr>
    </w:p>
    <w:p w14:paraId="28E4AAEF" w14:textId="77777777" w:rsidR="00274093" w:rsidRPr="00C1220A" w:rsidRDefault="00274093" w:rsidP="00BC1E89">
      <w:pPr>
        <w:tabs>
          <w:tab w:val="left" w:pos="9637"/>
        </w:tabs>
        <w:ind w:right="-2"/>
        <w:jc w:val="center"/>
        <w:rPr>
          <w:rFonts w:ascii="Montserrat" w:eastAsia="Batang" w:hAnsi="Montserrat" w:cs="Arial"/>
          <w:sz w:val="16"/>
          <w:szCs w:val="20"/>
        </w:rPr>
      </w:pPr>
      <w:r w:rsidRPr="00C1220A">
        <w:rPr>
          <w:rFonts w:ascii="Montserrat" w:eastAsia="Batang" w:hAnsi="Montserrat" w:cs="Arial"/>
          <w:sz w:val="16"/>
          <w:szCs w:val="20"/>
        </w:rPr>
        <w:t>LISTA DE DOCUMENTOS PARA LA INTEGRACIÓN DEL EXPEDIENTE DE AFILIACIÓN AL PROGRAMA DE CADENAS PRODUCTIVAS</w:t>
      </w:r>
    </w:p>
    <w:p w14:paraId="677E6458" w14:textId="77777777" w:rsidR="00274093" w:rsidRPr="00C1220A" w:rsidRDefault="00274093" w:rsidP="00BC1E89">
      <w:pPr>
        <w:tabs>
          <w:tab w:val="left" w:pos="9637"/>
        </w:tabs>
        <w:ind w:right="-2"/>
        <w:jc w:val="center"/>
        <w:rPr>
          <w:rFonts w:ascii="Montserrat" w:eastAsia="Batang" w:hAnsi="Montserrat" w:cs="Arial"/>
          <w:sz w:val="16"/>
          <w:szCs w:val="20"/>
        </w:rPr>
      </w:pPr>
    </w:p>
    <w:p w14:paraId="76DC75C8"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Carta Requerimiento de Afiliación.</w:t>
      </w:r>
    </w:p>
    <w:p w14:paraId="029F767E"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Debidamente firmada por el área usuaria compradora</w:t>
      </w:r>
    </w:p>
    <w:p w14:paraId="3A916490" w14:textId="77777777" w:rsidR="00274093" w:rsidRPr="00C1220A" w:rsidRDefault="00274093" w:rsidP="00BC1E89">
      <w:pPr>
        <w:tabs>
          <w:tab w:val="left" w:pos="9637"/>
        </w:tabs>
        <w:ind w:right="-2"/>
        <w:rPr>
          <w:rFonts w:ascii="Montserrat" w:eastAsia="Batang" w:hAnsi="Montserrat" w:cs="Arial"/>
          <w:sz w:val="16"/>
          <w:szCs w:val="20"/>
        </w:rPr>
      </w:pPr>
    </w:p>
    <w:p w14:paraId="76CBC945"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del Acta Constitutiva (Escritura con la que se constituye o crea la empresa). </w:t>
      </w:r>
    </w:p>
    <w:p w14:paraId="02F54E9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 escritura debe estar debidamente inscrita en el Registro Público de la Propiedad y de Comercio.</w:t>
      </w:r>
    </w:p>
    <w:p w14:paraId="17D38C68"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29BE3E10" w14:textId="77777777" w:rsidR="00274093" w:rsidRPr="00C1220A" w:rsidRDefault="00274093" w:rsidP="00BC1E89">
      <w:pPr>
        <w:tabs>
          <w:tab w:val="left" w:pos="9637"/>
        </w:tabs>
        <w:ind w:right="-2"/>
        <w:rPr>
          <w:rFonts w:ascii="Montserrat" w:eastAsia="Batang" w:hAnsi="Montserrat" w:cs="Arial"/>
          <w:sz w:val="16"/>
          <w:szCs w:val="20"/>
        </w:rPr>
      </w:pPr>
    </w:p>
    <w:p w14:paraId="025FB2D9"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simple de la Escritura de Reformas (modificaciones a los estatutos de la empresa) </w:t>
      </w:r>
    </w:p>
    <w:p w14:paraId="2C5CE9C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Cambios de razón social,  fusiones, cambios de administración, etc., </w:t>
      </w:r>
    </w:p>
    <w:p w14:paraId="0382357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Estar debidamente inscrita en el Registro Público de la Propiedad y del Comercio. </w:t>
      </w:r>
    </w:p>
    <w:p w14:paraId="354903F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Completa y legible en todas las hojas.</w:t>
      </w:r>
    </w:p>
    <w:p w14:paraId="4D2A2BB7" w14:textId="77777777" w:rsidR="00274093" w:rsidRPr="00C1220A" w:rsidRDefault="00274093" w:rsidP="00BC1E89">
      <w:pPr>
        <w:tabs>
          <w:tab w:val="left" w:pos="9637"/>
        </w:tabs>
        <w:ind w:right="-2"/>
        <w:rPr>
          <w:rFonts w:ascii="Montserrat" w:eastAsia="Batang" w:hAnsi="Montserrat" w:cs="Arial"/>
          <w:sz w:val="16"/>
          <w:szCs w:val="20"/>
        </w:rPr>
      </w:pPr>
    </w:p>
    <w:p w14:paraId="65DBF786"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 xml:space="preserve">**Copia </w:t>
      </w:r>
      <w:r w:rsidR="00DB3173" w:rsidRPr="00C1220A">
        <w:rPr>
          <w:rFonts w:ascii="Montserrat" w:eastAsia="Batang" w:hAnsi="Montserrat" w:cs="Arial"/>
          <w:sz w:val="16"/>
          <w:szCs w:val="20"/>
        </w:rPr>
        <w:t>simple de</w:t>
      </w:r>
      <w:r w:rsidRPr="00C1220A">
        <w:rPr>
          <w:rFonts w:ascii="Montserrat" w:eastAsia="Batang" w:hAnsi="Montserrat" w:cs="Arial"/>
          <w:sz w:val="16"/>
          <w:szCs w:val="20"/>
        </w:rPr>
        <w:t xml:space="preserve"> la escritura pública mediante la cual se haga constar los Poderes y Facultades del Representante Legal para Actos de Dominio. </w:t>
      </w:r>
    </w:p>
    <w:p w14:paraId="42B3CD0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 xml:space="preserve">Esta escritura debe estar debidamente inscrita en el Registro Público de la Propiedad y de Comercio. </w:t>
      </w:r>
    </w:p>
    <w:p w14:paraId="06CDA7B1"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anexarse completa y legible en todas las hojas.</w:t>
      </w:r>
    </w:p>
    <w:p w14:paraId="1AA6E77A" w14:textId="77777777" w:rsidR="00274093" w:rsidRPr="00C1220A" w:rsidRDefault="00274093" w:rsidP="00BC1E89">
      <w:pPr>
        <w:tabs>
          <w:tab w:val="left" w:pos="9637"/>
        </w:tabs>
        <w:ind w:right="-2"/>
        <w:rPr>
          <w:rFonts w:ascii="Montserrat" w:eastAsia="Batang" w:hAnsi="Montserrat" w:cs="Arial"/>
          <w:sz w:val="16"/>
          <w:szCs w:val="20"/>
        </w:rPr>
      </w:pPr>
    </w:p>
    <w:p w14:paraId="100AF350"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Comprobante de domicilio Fiscal</w:t>
      </w:r>
    </w:p>
    <w:p w14:paraId="0F24FC30"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8EB72CA"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Comprobante de domicilio oficial (Recibo de agua, Luz, Teléfono fijo, predio)</w:t>
      </w:r>
    </w:p>
    <w:p w14:paraId="1B9F6F73"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Debe estar a nombre de la empresa, en caso de no ser así, adjuntar contrato de arrendamiento, comodato.</w:t>
      </w:r>
    </w:p>
    <w:p w14:paraId="4E834DDE" w14:textId="77777777" w:rsidR="00274093" w:rsidRPr="00C1220A" w:rsidRDefault="00274093" w:rsidP="00BC1E89">
      <w:pPr>
        <w:tabs>
          <w:tab w:val="left" w:pos="9637"/>
        </w:tabs>
        <w:ind w:right="-2"/>
        <w:rPr>
          <w:rFonts w:ascii="Montserrat" w:eastAsia="Batang" w:hAnsi="Montserrat" w:cs="Arial"/>
          <w:sz w:val="16"/>
          <w:szCs w:val="20"/>
        </w:rPr>
      </w:pPr>
    </w:p>
    <w:p w14:paraId="1E4F153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Identificación Oficial Vigente del (los) representante(es) legal(es), con actos de dominio</w:t>
      </w:r>
    </w:p>
    <w:p w14:paraId="5AEEABF6"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Credencial de elector; pasaporte vigente ó FM2 (para extranjeros)</w:t>
      </w:r>
    </w:p>
    <w:p w14:paraId="1147DE4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La firma deberá coincidir con la del convenio</w:t>
      </w:r>
    </w:p>
    <w:p w14:paraId="0D27F2F6" w14:textId="77777777" w:rsidR="00274093" w:rsidRPr="00C1220A" w:rsidRDefault="00274093" w:rsidP="00BC1E89">
      <w:pPr>
        <w:tabs>
          <w:tab w:val="left" w:pos="9637"/>
        </w:tabs>
        <w:ind w:right="-2"/>
        <w:rPr>
          <w:rFonts w:ascii="Montserrat" w:eastAsia="Batang" w:hAnsi="Montserrat" w:cs="Arial"/>
          <w:sz w:val="16"/>
          <w:szCs w:val="20"/>
        </w:rPr>
      </w:pPr>
    </w:p>
    <w:p w14:paraId="50A089AE"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Alta en Hacienda y sus modificaciones</w:t>
      </w:r>
    </w:p>
    <w:p w14:paraId="39CEA889"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Formato R-1 ó R-2 en caso de haber cambios de situación fiscal (razón social o domicilio fiscal)</w:t>
      </w:r>
    </w:p>
    <w:p w14:paraId="48245ED2"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En caso de no tener las actualizaciones, pondrán obtenerlas de la página del SAT.</w:t>
      </w:r>
    </w:p>
    <w:p w14:paraId="365669F8" w14:textId="77777777" w:rsidR="00274093" w:rsidRPr="00C1220A" w:rsidRDefault="00274093" w:rsidP="00BC1E89">
      <w:pPr>
        <w:tabs>
          <w:tab w:val="left" w:pos="9637"/>
        </w:tabs>
        <w:ind w:right="-2"/>
        <w:rPr>
          <w:rFonts w:ascii="Montserrat" w:eastAsia="Batang" w:hAnsi="Montserrat" w:cs="Arial"/>
          <w:sz w:val="16"/>
          <w:szCs w:val="20"/>
        </w:rPr>
      </w:pPr>
    </w:p>
    <w:p w14:paraId="2C2C141B"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Cédula del Registro Federal de Contribuyentes (RFC, Hoja Azul)</w:t>
      </w:r>
    </w:p>
    <w:p w14:paraId="320C0E73" w14:textId="77777777" w:rsidR="00274093" w:rsidRPr="00C1220A" w:rsidRDefault="00274093" w:rsidP="00BC1E89">
      <w:pPr>
        <w:tabs>
          <w:tab w:val="left" w:pos="9637"/>
        </w:tabs>
        <w:ind w:right="-2"/>
        <w:rPr>
          <w:rFonts w:ascii="Montserrat" w:eastAsia="Batang" w:hAnsi="Montserrat" w:cs="Arial"/>
          <w:sz w:val="16"/>
          <w:szCs w:val="20"/>
        </w:rPr>
      </w:pPr>
    </w:p>
    <w:p w14:paraId="139325ED" w14:textId="77777777" w:rsidR="00274093" w:rsidRPr="00C1220A" w:rsidRDefault="00274093" w:rsidP="00170F57">
      <w:pPr>
        <w:pStyle w:val="Prrafodelista"/>
        <w:numPr>
          <w:ilvl w:val="0"/>
          <w:numId w:val="58"/>
        </w:numPr>
        <w:tabs>
          <w:tab w:val="left" w:pos="9637"/>
        </w:tabs>
        <w:ind w:left="426" w:right="-2" w:hanging="426"/>
        <w:rPr>
          <w:rFonts w:ascii="Montserrat" w:eastAsia="Batang" w:hAnsi="Montserrat" w:cs="Arial"/>
          <w:sz w:val="16"/>
          <w:szCs w:val="20"/>
        </w:rPr>
      </w:pPr>
      <w:r w:rsidRPr="00C1220A">
        <w:rPr>
          <w:rFonts w:ascii="Montserrat" w:eastAsia="Batang" w:hAnsi="Montserrat" w:cs="Arial"/>
          <w:sz w:val="16"/>
          <w:szCs w:val="20"/>
        </w:rPr>
        <w:t>Estado de Cuenta Bancario donde se depositaran los recursos</w:t>
      </w:r>
    </w:p>
    <w:p w14:paraId="0F22A7E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Sucursal, plaza, CLABE interbancaria</w:t>
      </w:r>
    </w:p>
    <w:p w14:paraId="3F90023D"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Vigencia no mayor a 2 meses</w:t>
      </w:r>
    </w:p>
    <w:p w14:paraId="12B2B647" w14:textId="77777777" w:rsidR="00274093" w:rsidRPr="00C1220A" w:rsidRDefault="00274093" w:rsidP="00170F57">
      <w:pPr>
        <w:numPr>
          <w:ilvl w:val="0"/>
          <w:numId w:val="54"/>
        </w:numPr>
        <w:tabs>
          <w:tab w:val="left" w:pos="9637"/>
        </w:tabs>
        <w:ind w:left="851" w:right="-2" w:hanging="142"/>
        <w:rPr>
          <w:rFonts w:ascii="Montserrat" w:eastAsia="Batang" w:hAnsi="Montserrat" w:cs="Arial"/>
          <w:sz w:val="16"/>
          <w:szCs w:val="20"/>
        </w:rPr>
      </w:pPr>
      <w:r w:rsidRPr="00C1220A">
        <w:rPr>
          <w:rFonts w:ascii="Montserrat" w:eastAsia="Batang" w:hAnsi="Montserrat" w:cs="Arial"/>
          <w:sz w:val="16"/>
          <w:szCs w:val="20"/>
        </w:rPr>
        <w:t>Estado de cuenta que emite la Institución Financiera y llega su domicilio.</w:t>
      </w:r>
    </w:p>
    <w:p w14:paraId="6D078CA5" w14:textId="77777777" w:rsidR="00274093" w:rsidRPr="00C1220A" w:rsidRDefault="00274093" w:rsidP="00BC1E89">
      <w:pPr>
        <w:tabs>
          <w:tab w:val="left" w:pos="9637"/>
        </w:tabs>
        <w:ind w:right="-2"/>
        <w:rPr>
          <w:rFonts w:ascii="Montserrat" w:eastAsia="Batang" w:hAnsi="Montserrat" w:cs="Arial"/>
          <w:sz w:val="16"/>
          <w:szCs w:val="20"/>
        </w:rPr>
      </w:pPr>
    </w:p>
    <w:p w14:paraId="55AB8163"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La documentación arriba descrita, es necesaria para que la promotora genere los contratos que le permitirán terminar el proceso de afiliación una vez firmados, los cuales constituyen una parte fundamental del expediente:</w:t>
      </w:r>
    </w:p>
    <w:p w14:paraId="2F8F9F16" w14:textId="77777777" w:rsidR="00274093" w:rsidRPr="00C1220A" w:rsidRDefault="00274093" w:rsidP="00BC1E89">
      <w:pPr>
        <w:tabs>
          <w:tab w:val="left" w:pos="9637"/>
        </w:tabs>
        <w:ind w:right="-2"/>
        <w:rPr>
          <w:rFonts w:ascii="Montserrat" w:eastAsia="Batang" w:hAnsi="Montserrat" w:cs="Arial"/>
          <w:sz w:val="16"/>
          <w:szCs w:val="20"/>
        </w:rPr>
      </w:pPr>
    </w:p>
    <w:p w14:paraId="33D6ECF4"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 de descuento automático Cadenas Productivas firmado por el representante legal con poderes de dominio.</w:t>
      </w:r>
    </w:p>
    <w:p w14:paraId="574D1DF0"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Convenios con firmas originales</w:t>
      </w:r>
    </w:p>
    <w:p w14:paraId="44825D19" w14:textId="77777777" w:rsidR="00274093" w:rsidRPr="00C1220A" w:rsidRDefault="00274093" w:rsidP="00170F57">
      <w:pPr>
        <w:pStyle w:val="Prrafodelista"/>
        <w:numPr>
          <w:ilvl w:val="0"/>
          <w:numId w:val="57"/>
        </w:numPr>
        <w:tabs>
          <w:tab w:val="left" w:pos="9637"/>
        </w:tabs>
        <w:ind w:left="426" w:right="-2"/>
        <w:rPr>
          <w:rFonts w:ascii="Montserrat" w:eastAsia="Batang" w:hAnsi="Montserrat" w:cs="Arial"/>
          <w:sz w:val="16"/>
          <w:szCs w:val="20"/>
        </w:rPr>
      </w:pPr>
      <w:r w:rsidRPr="00C1220A">
        <w:rPr>
          <w:rFonts w:ascii="Montserrat" w:eastAsia="Batang" w:hAnsi="Montserrat" w:cs="Arial"/>
          <w:sz w:val="16"/>
          <w:szCs w:val="20"/>
        </w:rPr>
        <w:t>Contratos Originales de cada Intermediario Financiero firmado por el representante legal con poderes de dominio.</w:t>
      </w:r>
    </w:p>
    <w:p w14:paraId="583A6AE9" w14:textId="77777777" w:rsidR="00274093" w:rsidRPr="00C1220A" w:rsidRDefault="00274093" w:rsidP="00BC1E89">
      <w:pPr>
        <w:tabs>
          <w:tab w:val="left" w:pos="9637"/>
        </w:tabs>
        <w:ind w:right="-2"/>
        <w:rPr>
          <w:rFonts w:ascii="Montserrat" w:eastAsia="Batang" w:hAnsi="Montserrat" w:cs="Arial"/>
          <w:sz w:val="16"/>
          <w:szCs w:val="20"/>
        </w:rPr>
      </w:pPr>
    </w:p>
    <w:p w14:paraId="54245CE3" w14:textId="77777777" w:rsidR="00274093" w:rsidRPr="00C1220A" w:rsidRDefault="00274093" w:rsidP="00BC1E89">
      <w:pPr>
        <w:tabs>
          <w:tab w:val="left" w:pos="9637"/>
        </w:tabs>
        <w:ind w:right="-2"/>
        <w:rPr>
          <w:rFonts w:ascii="Montserrat" w:eastAsia="Batang" w:hAnsi="Montserrat" w:cs="Arial"/>
          <w:sz w:val="16"/>
          <w:szCs w:val="20"/>
        </w:rPr>
      </w:pPr>
      <w:r w:rsidRPr="00C1220A">
        <w:rPr>
          <w:rFonts w:ascii="Montserrat" w:eastAsia="Batang" w:hAnsi="Montserrat" w:cs="Arial"/>
          <w:sz w:val="16"/>
          <w:szCs w:val="20"/>
        </w:rPr>
        <w:t>(** Únicamente, para personas Morales)</w:t>
      </w:r>
    </w:p>
    <w:p w14:paraId="120C4E0E" w14:textId="77777777" w:rsidR="00274093" w:rsidRPr="00C1220A" w:rsidRDefault="00274093" w:rsidP="00BC1E89">
      <w:pPr>
        <w:tabs>
          <w:tab w:val="left" w:pos="9637"/>
        </w:tabs>
        <w:ind w:right="-2"/>
        <w:jc w:val="both"/>
        <w:rPr>
          <w:rFonts w:ascii="Montserrat" w:eastAsia="Batang" w:hAnsi="Montserrat" w:cs="Arial"/>
          <w:sz w:val="16"/>
          <w:szCs w:val="20"/>
        </w:rPr>
      </w:pPr>
    </w:p>
    <w:p w14:paraId="7D1B1D8A" w14:textId="77777777" w:rsidR="00274093" w:rsidRPr="00C1220A" w:rsidRDefault="00274093" w:rsidP="00BC1E89">
      <w:pPr>
        <w:tabs>
          <w:tab w:val="left" w:pos="9637"/>
        </w:tabs>
        <w:ind w:right="-2"/>
        <w:jc w:val="both"/>
        <w:rPr>
          <w:rFonts w:ascii="Montserrat" w:eastAsia="Batang" w:hAnsi="Montserrat" w:cs="Arial"/>
          <w:sz w:val="16"/>
          <w:szCs w:val="20"/>
        </w:rPr>
      </w:pPr>
      <w:r w:rsidRPr="00C1220A">
        <w:rPr>
          <w:rFonts w:ascii="Montserrat" w:eastAsia="Batang" w:hAnsi="Montserrat" w:cs="Arial"/>
          <w:sz w:val="16"/>
          <w:szCs w:val="20"/>
        </w:rPr>
        <w:t>Usted podrá contactarse con la Promotoría que va a afiliarlo llamando al 01-800- NAFINSA (01-800-6234672) ó al 50-89-61-07; o acudir a las oficinas de Nacional Financiera en:</w:t>
      </w:r>
    </w:p>
    <w:p w14:paraId="144928A7" w14:textId="77777777" w:rsidR="00274093" w:rsidRPr="00C1220A" w:rsidRDefault="00274093" w:rsidP="00BC1E89">
      <w:pPr>
        <w:tabs>
          <w:tab w:val="left" w:pos="9637"/>
        </w:tabs>
        <w:ind w:right="-2"/>
        <w:rPr>
          <w:rFonts w:ascii="Montserrat" w:eastAsia="Batang" w:hAnsi="Montserrat" w:cs="Arial"/>
          <w:sz w:val="16"/>
          <w:szCs w:val="20"/>
        </w:rPr>
      </w:pPr>
    </w:p>
    <w:p w14:paraId="55A94956" w14:textId="77777777" w:rsidR="00274093" w:rsidRPr="00C1220A" w:rsidRDefault="00274093" w:rsidP="00170F57">
      <w:pPr>
        <w:numPr>
          <w:ilvl w:val="0"/>
          <w:numId w:val="55"/>
        </w:numPr>
        <w:tabs>
          <w:tab w:val="left" w:pos="9637"/>
        </w:tabs>
        <w:autoSpaceDE w:val="0"/>
        <w:autoSpaceDN w:val="0"/>
        <w:adjustRightInd w:val="0"/>
        <w:ind w:right="141"/>
        <w:jc w:val="both"/>
        <w:rPr>
          <w:rFonts w:ascii="Montserrat" w:hAnsi="Montserrat" w:cs="Arial"/>
          <w:b/>
          <w:bCs/>
          <w:sz w:val="16"/>
          <w:szCs w:val="20"/>
          <w:lang w:eastAsia="es-MX"/>
        </w:rPr>
      </w:pPr>
      <w:r w:rsidRPr="00C1220A">
        <w:rPr>
          <w:rFonts w:ascii="Montserrat" w:eastAsia="Batang" w:hAnsi="Montserrat" w:cs="Arial"/>
          <w:sz w:val="16"/>
          <w:szCs w:val="20"/>
        </w:rPr>
        <w:t>Av. Insurgentes Sur no. 1971, Col Guadalupe Inn, C.P. 01020, Delegación Álvaro Obregón, en el Edificio Anexo, nivel Jardín, área de Atención a Clientes.</w:t>
      </w:r>
      <w:bookmarkEnd w:id="63"/>
    </w:p>
    <w:p w14:paraId="5A6F4AB2" w14:textId="77777777" w:rsidR="00274093" w:rsidRPr="00C1220A" w:rsidRDefault="00274093" w:rsidP="00BC1E89">
      <w:pPr>
        <w:rPr>
          <w:rFonts w:ascii="Montserrat" w:eastAsia="Batang" w:hAnsi="Montserrat" w:cs="Arial"/>
          <w:sz w:val="16"/>
          <w:szCs w:val="20"/>
        </w:rPr>
      </w:pPr>
      <w:r w:rsidRPr="00C1220A">
        <w:rPr>
          <w:rFonts w:ascii="Montserrat" w:eastAsia="Batang" w:hAnsi="Montserrat" w:cs="Arial"/>
          <w:sz w:val="16"/>
          <w:szCs w:val="20"/>
        </w:rPr>
        <w:br w:type="page"/>
      </w:r>
    </w:p>
    <w:p w14:paraId="7A91826D" w14:textId="77777777" w:rsidR="00AF39E5" w:rsidRPr="00C1220A" w:rsidRDefault="00AF39E5" w:rsidP="00BC1E89">
      <w:pPr>
        <w:jc w:val="center"/>
        <w:rPr>
          <w:rFonts w:ascii="Montserrat" w:hAnsi="Montserrat" w:cs="Arial"/>
          <w:b/>
          <w:bCs/>
          <w:sz w:val="16"/>
          <w:szCs w:val="20"/>
          <w:lang w:val="es-ES"/>
        </w:rPr>
      </w:pPr>
      <w:r w:rsidRPr="00C1220A">
        <w:rPr>
          <w:rFonts w:ascii="Montserrat" w:hAnsi="Montserrat" w:cs="Arial"/>
          <w:b/>
          <w:bCs/>
          <w:sz w:val="16"/>
          <w:szCs w:val="20"/>
          <w:lang w:val="es-ES"/>
        </w:rPr>
        <w:lastRenderedPageBreak/>
        <w:t>LICITACIÓN P</w:t>
      </w:r>
      <w:r w:rsidR="00386A9A" w:rsidRPr="00C1220A">
        <w:rPr>
          <w:rFonts w:ascii="Montserrat" w:hAnsi="Montserrat" w:cs="Arial"/>
          <w:b/>
          <w:bCs/>
          <w:sz w:val="16"/>
          <w:szCs w:val="20"/>
          <w:lang w:val="es-ES"/>
        </w:rPr>
        <w:t xml:space="preserve">ÚBLICA NACIONAL </w:t>
      </w:r>
      <w:r w:rsidR="002652D3" w:rsidRPr="00C1220A">
        <w:rPr>
          <w:rFonts w:ascii="Montserrat" w:hAnsi="Montserrat" w:cs="Arial"/>
          <w:b/>
          <w:bCs/>
          <w:sz w:val="16"/>
          <w:szCs w:val="20"/>
          <w:lang w:val="es-ES"/>
        </w:rPr>
        <w:t>ELECTRÓNICA</w:t>
      </w:r>
    </w:p>
    <w:p w14:paraId="3D089B2E" w14:textId="77777777" w:rsidR="00B64648" w:rsidRPr="00C1220A" w:rsidRDefault="00B64648" w:rsidP="00BC1E89">
      <w:pPr>
        <w:jc w:val="center"/>
        <w:rPr>
          <w:rFonts w:ascii="Montserrat" w:hAnsi="Montserrat" w:cs="Arial"/>
          <w:b/>
          <w:sz w:val="16"/>
          <w:szCs w:val="20"/>
        </w:rPr>
      </w:pPr>
    </w:p>
    <w:p w14:paraId="7490F553" w14:textId="77777777"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 xml:space="preserve">ANEXO </w:t>
      </w:r>
      <w:r w:rsidR="00DB3173" w:rsidRPr="00C1220A">
        <w:rPr>
          <w:rFonts w:ascii="Montserrat" w:hAnsi="Montserrat" w:cs="Arial"/>
          <w:b/>
          <w:sz w:val="16"/>
          <w:szCs w:val="20"/>
        </w:rPr>
        <w:t>16</w:t>
      </w:r>
    </w:p>
    <w:p w14:paraId="5C471FF9" w14:textId="77777777" w:rsidR="00904EE1" w:rsidRPr="00C1220A" w:rsidRDefault="00904EE1" w:rsidP="00BC1E89">
      <w:pPr>
        <w:jc w:val="center"/>
        <w:rPr>
          <w:rFonts w:ascii="Montserrat" w:hAnsi="Montserrat" w:cs="Arial"/>
          <w:b/>
          <w:sz w:val="16"/>
          <w:szCs w:val="20"/>
        </w:rPr>
      </w:pPr>
    </w:p>
    <w:p w14:paraId="78207446" w14:textId="2FA27A69" w:rsidR="00AF39E5" w:rsidRPr="00C1220A" w:rsidRDefault="00AF39E5" w:rsidP="00BC1E89">
      <w:pPr>
        <w:jc w:val="center"/>
        <w:rPr>
          <w:rFonts w:ascii="Montserrat" w:hAnsi="Montserrat" w:cs="Arial"/>
          <w:b/>
          <w:sz w:val="16"/>
          <w:szCs w:val="20"/>
        </w:rPr>
      </w:pPr>
      <w:r w:rsidRPr="00C1220A">
        <w:rPr>
          <w:rFonts w:ascii="Montserrat" w:hAnsi="Montserrat" w:cs="Arial"/>
          <w:b/>
          <w:sz w:val="16"/>
          <w:szCs w:val="20"/>
        </w:rPr>
        <w:t>MODELO DE CONTRATO</w:t>
      </w:r>
    </w:p>
    <w:p w14:paraId="10199CD7" w14:textId="77777777" w:rsidR="004646A9" w:rsidRPr="00C1220A" w:rsidRDefault="004646A9" w:rsidP="00BC1E89">
      <w:pPr>
        <w:jc w:val="center"/>
        <w:rPr>
          <w:rFonts w:ascii="Montserrat" w:hAnsi="Montserrat" w:cs="Arial"/>
          <w:b/>
          <w:sz w:val="14"/>
          <w:szCs w:val="20"/>
        </w:rPr>
      </w:pPr>
    </w:p>
    <w:p w14:paraId="168F75F1" w14:textId="4F464B85" w:rsidR="00AF39E5" w:rsidRPr="00C1220A" w:rsidRDefault="004646A9" w:rsidP="007F6EA1">
      <w:pPr>
        <w:pStyle w:val="Textoindependiente"/>
        <w:jc w:val="center"/>
        <w:rPr>
          <w:rFonts w:ascii="Montserrat" w:hAnsi="Montserrat"/>
          <w:b/>
          <w:sz w:val="16"/>
          <w:szCs w:val="20"/>
        </w:rPr>
      </w:pPr>
      <w:r w:rsidRPr="00C1220A">
        <w:rPr>
          <w:rFonts w:ascii="Montserrat" w:hAnsi="Montserrat"/>
          <w:b/>
          <w:sz w:val="14"/>
          <w:szCs w:val="20"/>
        </w:rPr>
        <w:t>“</w:t>
      </w:r>
      <w:r w:rsidRPr="00C1220A">
        <w:rPr>
          <w:rFonts w:ascii="Montserrat" w:hAnsi="Montserrat"/>
          <w:b/>
          <w:smallCaps w:val="0"/>
          <w:sz w:val="14"/>
          <w:szCs w:val="20"/>
          <w:lang w:val="es-MX" w:eastAsia="es-ES"/>
        </w:rPr>
        <w:t>CONTRATO PARA LA PRESTACION DE</w:t>
      </w:r>
      <w:r w:rsidR="00020D52" w:rsidRPr="00C1220A">
        <w:rPr>
          <w:rFonts w:ascii="Montserrat" w:hAnsi="Montserrat"/>
          <w:b/>
          <w:smallCaps w:val="0"/>
          <w:sz w:val="14"/>
          <w:szCs w:val="20"/>
          <w:lang w:val="es-MX" w:eastAsia="es-ES"/>
        </w:rPr>
        <w:t xml:space="preserve"> LOS SERVICIOS DE</w:t>
      </w:r>
      <w:r w:rsidR="00B64648" w:rsidRPr="00C1220A">
        <w:rPr>
          <w:rFonts w:ascii="Montserrat" w:hAnsi="Montserrat"/>
          <w:b/>
          <w:smallCaps w:val="0"/>
          <w:sz w:val="14"/>
          <w:szCs w:val="20"/>
          <w:lang w:val="es-MX" w:eastAsia="es-ES"/>
        </w:rPr>
        <w:t xml:space="preserve"> “</w:t>
      </w:r>
      <w:r w:rsidR="00476B60">
        <w:rPr>
          <w:rFonts w:ascii="Montserrat" w:hAnsi="Montserrat"/>
          <w:b/>
          <w:smallCaps w:val="0"/>
          <w:sz w:val="14"/>
          <w:szCs w:val="20"/>
          <w:lang w:val="es-MX" w:eastAsia="es-ES"/>
        </w:rPr>
        <w:t>SERVICIO DE MANTENIMIENTO A MAQUINARÍA Y EQUIPO</w:t>
      </w:r>
      <w:r w:rsidR="00B64648" w:rsidRPr="00C1220A">
        <w:rPr>
          <w:rFonts w:ascii="Montserrat" w:hAnsi="Montserrat"/>
          <w:b/>
          <w:smallCaps w:val="0"/>
          <w:sz w:val="14"/>
          <w:szCs w:val="20"/>
          <w:lang w:val="es-MX" w:eastAsia="es-ES"/>
        </w:rPr>
        <w:t>”</w:t>
      </w:r>
      <w:r w:rsidR="00020D52" w:rsidRPr="00C1220A">
        <w:rPr>
          <w:rFonts w:ascii="Montserrat" w:hAnsi="Montserrat"/>
          <w:b/>
          <w:smallCaps w:val="0"/>
          <w:sz w:val="14"/>
          <w:szCs w:val="20"/>
          <w:lang w:val="es-MX" w:eastAsia="es-ES"/>
        </w:rPr>
        <w:t xml:space="preserve"> </w:t>
      </w:r>
    </w:p>
    <w:p w14:paraId="18AC50AE" w14:textId="77777777" w:rsidR="00AF39E5" w:rsidRPr="00C1220A" w:rsidRDefault="00AF39E5" w:rsidP="00BC1E89">
      <w:pPr>
        <w:jc w:val="both"/>
        <w:rPr>
          <w:rFonts w:ascii="Montserrat" w:hAnsi="Montserrat" w:cs="Arial"/>
          <w:sz w:val="16"/>
          <w:szCs w:val="20"/>
        </w:rPr>
      </w:pPr>
    </w:p>
    <w:p w14:paraId="6D9420B5" w14:textId="0BAAD52F" w:rsidR="007F4D42" w:rsidRPr="00C1220A" w:rsidRDefault="007F4D42" w:rsidP="00BC1E89">
      <w:pPr>
        <w:ind w:left="100"/>
        <w:jc w:val="both"/>
        <w:rPr>
          <w:rFonts w:ascii="Montserrat" w:hAnsi="Montserrat"/>
          <w:sz w:val="11"/>
          <w:szCs w:val="15"/>
          <w:lang w:eastAsia="es-MX"/>
        </w:rPr>
      </w:pPr>
      <w:r w:rsidRPr="00C1220A">
        <w:rPr>
          <w:rFonts w:ascii="Montserrat" w:hAnsi="Montserrat"/>
          <w:sz w:val="11"/>
          <w:szCs w:val="15"/>
          <w:lang w:eastAsia="es-MX"/>
        </w:rPr>
        <w:t xml:space="preserve">CONTRATO QUE CELEBRAN POR UNA PARTE, EL </w:t>
      </w:r>
      <w:r w:rsidRPr="00C1220A">
        <w:rPr>
          <w:rFonts w:ascii="Montserrat" w:hAnsi="Montserrat"/>
          <w:b/>
          <w:bCs/>
          <w:sz w:val="11"/>
          <w:szCs w:val="15"/>
          <w:lang w:eastAsia="es-MX"/>
        </w:rPr>
        <w:t>CENTRO DE ENSEÑANZA TÉCNICA INDUSTRIAL</w:t>
      </w:r>
      <w:r w:rsidRPr="00C1220A">
        <w:rPr>
          <w:rFonts w:ascii="Montserrat" w:hAnsi="Montserrat"/>
          <w:sz w:val="11"/>
          <w:szCs w:val="15"/>
          <w:lang w:eastAsia="es-MX"/>
        </w:rPr>
        <w:t xml:space="preserve">, A QUIEN SE DENOMINARÁ EN LO SUCESIVO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REPRESENTADA POR ___________________________, ______________________________________________ DEL CETI Y, POR LA OTRA, </w:t>
      </w:r>
      <w:r w:rsidRPr="00C1220A">
        <w:rPr>
          <w:rFonts w:ascii="Cambria" w:hAnsi="Cambria" w:cs="Cambria"/>
          <w:sz w:val="11"/>
          <w:szCs w:val="15"/>
          <w:lang w:eastAsia="es-MX"/>
        </w:rPr>
        <w:t> </w:t>
      </w:r>
      <w:r w:rsidRPr="00C1220A">
        <w:rPr>
          <w:rFonts w:ascii="Montserrat" w:hAnsi="Montserrat"/>
          <w:sz w:val="11"/>
          <w:szCs w:val="15"/>
          <w:lang w:eastAsia="es-MX"/>
        </w:rPr>
        <w:t xml:space="preserve">LA PERSONA MORAL DENOMINADA __________________________________, A TRÁVES DE SU REPRESENTANTE LEGAL, EL </w:t>
      </w:r>
      <w:r w:rsidRPr="00C1220A">
        <w:rPr>
          <w:rFonts w:ascii="Montserrat" w:hAnsi="Montserrat"/>
          <w:b/>
          <w:bCs/>
          <w:sz w:val="11"/>
          <w:szCs w:val="15"/>
          <w:lang w:eastAsia="es-MX"/>
        </w:rPr>
        <w:t>C. ________________________________________</w:t>
      </w:r>
      <w:r w:rsidRPr="00C1220A">
        <w:rPr>
          <w:rFonts w:ascii="Montserrat" w:hAnsi="Montserrat"/>
          <w:sz w:val="11"/>
          <w:szCs w:val="15"/>
          <w:lang w:eastAsia="es-MX"/>
        </w:rPr>
        <w:t xml:space="preserve">, A QUIEN EN LO SUCESIVO SE LE DENOMINARA COMO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CONFORME AL TENOR DE LAS SIGUIENTES DECLARACIONES Y CLÁUSULAS:</w:t>
      </w:r>
    </w:p>
    <w:p w14:paraId="66B7C1FA" w14:textId="77777777" w:rsidR="007F4D42" w:rsidRPr="00C1220A" w:rsidRDefault="007F4D42" w:rsidP="00BC1E89">
      <w:pPr>
        <w:rPr>
          <w:rFonts w:ascii="Montserrat" w:hAnsi="Montserrat"/>
          <w:sz w:val="11"/>
          <w:szCs w:val="15"/>
          <w:lang w:eastAsia="es-MX"/>
        </w:rPr>
      </w:pPr>
      <w:r w:rsidRPr="00C1220A">
        <w:rPr>
          <w:rFonts w:ascii="Montserrat" w:hAnsi="Montserrat"/>
          <w:sz w:val="11"/>
          <w:szCs w:val="15"/>
          <w:lang w:eastAsia="es-MX"/>
        </w:rPr>
        <w:t xml:space="preserve"> </w:t>
      </w:r>
    </w:p>
    <w:p w14:paraId="32998856" w14:textId="77777777" w:rsidR="007F4D42" w:rsidRPr="00C1220A" w:rsidRDefault="007F4D42" w:rsidP="00BC1E89">
      <w:pPr>
        <w:ind w:firstLine="720"/>
        <w:jc w:val="center"/>
        <w:rPr>
          <w:rFonts w:ascii="Montserrat" w:hAnsi="Montserrat"/>
          <w:sz w:val="11"/>
          <w:szCs w:val="15"/>
          <w:lang w:eastAsia="es-MX"/>
        </w:rPr>
      </w:pPr>
      <w:r w:rsidRPr="00C1220A">
        <w:rPr>
          <w:rFonts w:ascii="Montserrat" w:hAnsi="Montserrat"/>
          <w:b/>
          <w:bCs/>
          <w:sz w:val="11"/>
          <w:szCs w:val="15"/>
          <w:lang w:eastAsia="es-MX"/>
        </w:rPr>
        <w:t>DECLARACIONES</w:t>
      </w:r>
    </w:p>
    <w:p w14:paraId="47101007" w14:textId="77777777" w:rsidR="007F4D42" w:rsidRPr="00C1220A" w:rsidRDefault="007F4D42" w:rsidP="00BC1E89">
      <w:pPr>
        <w:rPr>
          <w:rFonts w:ascii="Montserrat" w:hAnsi="Montserrat"/>
          <w:sz w:val="11"/>
          <w:szCs w:val="15"/>
          <w:lang w:eastAsia="es-MX"/>
        </w:rPr>
      </w:pPr>
    </w:p>
    <w:p w14:paraId="4E43ACA4" w14:textId="77777777" w:rsidR="007F4D42" w:rsidRPr="00C1220A" w:rsidRDefault="007F4D42" w:rsidP="00BC1E89">
      <w:pPr>
        <w:ind w:left="142"/>
        <w:jc w:val="both"/>
        <w:rPr>
          <w:rFonts w:ascii="Montserrat" w:hAnsi="Montserrat"/>
          <w:sz w:val="11"/>
          <w:szCs w:val="15"/>
          <w:lang w:eastAsia="es-MX"/>
        </w:rPr>
      </w:pPr>
      <w:r w:rsidRPr="00C1220A">
        <w:rPr>
          <w:rFonts w:ascii="Montserrat" w:hAnsi="Montserrat"/>
          <w:b/>
          <w:bCs/>
          <w:sz w:val="11"/>
          <w:szCs w:val="15"/>
          <w:lang w:eastAsia="es-MX"/>
        </w:rPr>
        <w:t>PRIMERA.- DECLARA “EL CETI” QUE:</w:t>
      </w:r>
    </w:p>
    <w:p w14:paraId="1542F017" w14:textId="77777777" w:rsidR="007F4D42" w:rsidRPr="00C1220A" w:rsidRDefault="007F4D42" w:rsidP="00BC1E89">
      <w:pPr>
        <w:rPr>
          <w:rFonts w:ascii="Montserrat" w:hAnsi="Montserrat"/>
          <w:sz w:val="11"/>
          <w:szCs w:val="15"/>
          <w:lang w:eastAsia="es-MX"/>
        </w:rPr>
      </w:pPr>
    </w:p>
    <w:p w14:paraId="44015408" w14:textId="77777777" w:rsidR="007F4D42" w:rsidRPr="00C1220A" w:rsidRDefault="007F4D42" w:rsidP="00170F57">
      <w:pPr>
        <w:numPr>
          <w:ilvl w:val="0"/>
          <w:numId w:val="64"/>
        </w:numPr>
        <w:jc w:val="both"/>
        <w:textAlignment w:val="baseline"/>
        <w:rPr>
          <w:rFonts w:ascii="Montserrat" w:hAnsi="Montserrat"/>
          <w:b/>
          <w:bCs/>
          <w:sz w:val="11"/>
          <w:szCs w:val="15"/>
          <w:lang w:eastAsia="es-MX"/>
        </w:rPr>
      </w:pPr>
      <w:r w:rsidRPr="00C1220A">
        <w:rPr>
          <w:rFonts w:ascii="Montserrat" w:hAnsi="Montserrat"/>
          <w:sz w:val="11"/>
          <w:szCs w:val="15"/>
          <w:lang w:eastAsia="es-MX"/>
        </w:rPr>
        <w:t>ES UN ORGANISMO PÚBLICO DESCENTRALIZADO CON PERSONALIDAD JURÍDICA Y PATRIMONIO PROPIO CREADO MEDIANTE DECRETO DE CREACIÓN EMITIDO POR EL TITULAR DEL EJECUTIVO FEDERAL Y PUBLICADO EN EL DIARIO OFICIAL DE LA FEDERACIÓN CON FECHA 08 DE ABRIL DE 1983.</w:t>
      </w:r>
    </w:p>
    <w:p w14:paraId="0201A129" w14:textId="77777777" w:rsidR="007F4D42" w:rsidRPr="00C1220A" w:rsidRDefault="007F4D42" w:rsidP="00BC1E89">
      <w:pPr>
        <w:rPr>
          <w:rFonts w:ascii="Montserrat" w:hAnsi="Montserrat"/>
          <w:sz w:val="11"/>
          <w:szCs w:val="15"/>
          <w:lang w:eastAsia="es-MX"/>
        </w:rPr>
      </w:pPr>
    </w:p>
    <w:p w14:paraId="139044BD" w14:textId="77777777" w:rsidR="007F4D42" w:rsidRPr="00C1220A" w:rsidRDefault="007F4D42" w:rsidP="00170F57">
      <w:pPr>
        <w:numPr>
          <w:ilvl w:val="0"/>
          <w:numId w:val="6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ESTABLECIDO SU DOMICILIO LEGAL EN LA FINCA MARCADA CON </w:t>
      </w:r>
      <w:r w:rsidRPr="00C1220A">
        <w:rPr>
          <w:rFonts w:ascii="Cambria" w:hAnsi="Cambria" w:cs="Cambria"/>
          <w:sz w:val="11"/>
          <w:szCs w:val="15"/>
          <w:lang w:eastAsia="es-MX"/>
        </w:rPr>
        <w:t> </w:t>
      </w:r>
      <w:r w:rsidRPr="00C1220A">
        <w:rPr>
          <w:rFonts w:ascii="Montserrat" w:hAnsi="Montserrat"/>
          <w:sz w:val="11"/>
          <w:szCs w:val="15"/>
          <w:lang w:eastAsia="es-MX"/>
        </w:rPr>
        <w:t>EL N</w:t>
      </w:r>
      <w:r w:rsidRPr="00C1220A">
        <w:rPr>
          <w:rFonts w:ascii="Montserrat" w:hAnsi="Montserrat" w:cs="Montserrat"/>
          <w:sz w:val="11"/>
          <w:szCs w:val="15"/>
          <w:lang w:eastAsia="es-MX"/>
        </w:rPr>
        <w:t>Ú</w:t>
      </w:r>
      <w:r w:rsidRPr="00C1220A">
        <w:rPr>
          <w:rFonts w:ascii="Montserrat" w:hAnsi="Montserrat"/>
          <w:sz w:val="11"/>
          <w:szCs w:val="15"/>
          <w:lang w:eastAsia="es-MX"/>
        </w:rPr>
        <w:t>MERO 1885 MIL OCHOCIENTOS OCHENTA Y CINCO DE LA CALLE NUEVA ESCOCIA, EN LA COLONIA PROVIDENCIA 5TA. SECCI</w:t>
      </w:r>
      <w:r w:rsidRPr="00C1220A">
        <w:rPr>
          <w:rFonts w:ascii="Montserrat" w:hAnsi="Montserrat" w:cs="Montserrat"/>
          <w:sz w:val="11"/>
          <w:szCs w:val="15"/>
          <w:lang w:eastAsia="es-MX"/>
        </w:rPr>
        <w:t>Ó</w:t>
      </w:r>
      <w:r w:rsidRPr="00C1220A">
        <w:rPr>
          <w:rFonts w:ascii="Montserrat" w:hAnsi="Montserrat"/>
          <w:sz w:val="11"/>
          <w:szCs w:val="15"/>
          <w:lang w:eastAsia="es-MX"/>
        </w:rPr>
        <w:t>N, C</w:t>
      </w:r>
      <w:r w:rsidRPr="00C1220A">
        <w:rPr>
          <w:rFonts w:ascii="Montserrat" w:hAnsi="Montserrat" w:cs="Montserrat"/>
          <w:sz w:val="11"/>
          <w:szCs w:val="15"/>
          <w:lang w:eastAsia="es-MX"/>
        </w:rPr>
        <w:t>Ó</w:t>
      </w:r>
      <w:r w:rsidRPr="00C1220A">
        <w:rPr>
          <w:rFonts w:ascii="Montserrat" w:hAnsi="Montserrat"/>
          <w:sz w:val="11"/>
          <w:szCs w:val="15"/>
          <w:lang w:eastAsia="es-MX"/>
        </w:rPr>
        <w:t>DIGO POSTAL 44638, EN LA CIUDAD DE GUADALAJARA, JALISCO MISMO QUE SEÑALA PARA LOS FINES Y EFECTOS LEGALES DE ESTE CONTRATO;</w:t>
      </w:r>
    </w:p>
    <w:p w14:paraId="20A9CBE6" w14:textId="77777777" w:rsidR="007F4D42" w:rsidRPr="00C1220A" w:rsidRDefault="007F4D42" w:rsidP="00BC1E89">
      <w:pPr>
        <w:rPr>
          <w:rFonts w:ascii="Montserrat" w:hAnsi="Montserrat"/>
          <w:sz w:val="11"/>
          <w:szCs w:val="15"/>
          <w:lang w:eastAsia="es-MX"/>
        </w:rPr>
      </w:pPr>
    </w:p>
    <w:p w14:paraId="2CFFFABE" w14:textId="77777777" w:rsidR="007F4D42" w:rsidRPr="00C1220A" w:rsidRDefault="007F4D42" w:rsidP="00170F57">
      <w:pPr>
        <w:numPr>
          <w:ilvl w:val="0"/>
          <w:numId w:val="66"/>
        </w:numPr>
        <w:jc w:val="both"/>
        <w:textAlignment w:val="baseline"/>
        <w:rPr>
          <w:rFonts w:ascii="Montserrat" w:hAnsi="Montserrat"/>
          <w:b/>
          <w:bCs/>
          <w:sz w:val="11"/>
          <w:szCs w:val="15"/>
          <w:lang w:eastAsia="es-MX"/>
        </w:rPr>
      </w:pPr>
      <w:r w:rsidRPr="00C1220A">
        <w:rPr>
          <w:rFonts w:ascii="Montserrat" w:hAnsi="Montserrat"/>
          <w:sz w:val="11"/>
          <w:szCs w:val="15"/>
          <w:lang w:eastAsia="es-MX"/>
        </w:rPr>
        <w:t>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EN SU CARÁCTER DE ______________________________________________ CONFORME AL ___________________________________________,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LAS CUALES ESTAN ESTABLECIDAS EN LA FRACCIÓN II DEL ARTÍCULO 4º, FRACCIÓN XI DEL ARTÍCULO 9º, FRACCIÓN XXVI, DEL ARTÍCULO 12 DEL DECRETO DE CREACIÓN DE FECHA 08 OCHO DE ABRIL DE 1983 MIL NOVECIENTOS OCHENTA Y TRES, EMITIDO POR EL TITULAR DEL EJECUTIVO FEDERAL Y PUBLICADO EN EL DIARIO OFICIAL DE LA FEDERACIÓN EN ESA MISMA FECHA. ASÍ COMO EN EL ARTÍCULO 22 Y DEMÁS RELATIVOS DE LEY FEDERAL DE ENTIDADES PARAESTATALES, EN OTRAS SE ENCUENTRAN LAS QUE A CONTINUACIÓN SE ENUMERAN, DE FORMA ENUNCIATIVA MÁS NO LIMITATIVA:</w:t>
      </w:r>
    </w:p>
    <w:p w14:paraId="734309BC" w14:textId="77777777" w:rsidR="007F4D42" w:rsidRPr="00C1220A" w:rsidRDefault="007F4D42" w:rsidP="00BC1E89">
      <w:pPr>
        <w:rPr>
          <w:rFonts w:ascii="Montserrat" w:hAnsi="Montserrat"/>
          <w:sz w:val="11"/>
          <w:szCs w:val="15"/>
          <w:lang w:eastAsia="es-MX"/>
        </w:rPr>
      </w:pPr>
    </w:p>
    <w:p w14:paraId="6DD972C5"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A. DIRIGIR ACADÉMICA, TÉCNICA, Y ADMINISTRATIVAMENTE AL CENTRO DE ENSEÑANZA TÉCNICA INDUSTRIAL;</w:t>
      </w:r>
    </w:p>
    <w:p w14:paraId="4A14EAF9"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B. REALIZAR ACTOS, CONVENIOS Y CONTRATOS DE INTERÉS PARA EL CENTRO DE ENSEÑANZA TÉCNICA INDUSTRIAL;</w:t>
      </w:r>
    </w:p>
    <w:p w14:paraId="1F873298" w14:textId="77777777" w:rsidR="007F4D42" w:rsidRPr="00C1220A" w:rsidRDefault="007F4D42" w:rsidP="00BC1E89">
      <w:pPr>
        <w:tabs>
          <w:tab w:val="left" w:pos="993"/>
          <w:tab w:val="left" w:pos="1276"/>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C. CELEBRAR Y OTORGAR TODA CLASE DE ACTOS Y DOCUMENTOS INHERENTES AL OBJETO DEL CENTRO DE ENSEÑANZA TÉCNICA</w:t>
      </w:r>
      <w:r w:rsidRPr="00C1220A">
        <w:rPr>
          <w:rFonts w:ascii="Montserrat" w:hAnsi="Montserrat"/>
          <w:b/>
          <w:bCs/>
          <w:sz w:val="11"/>
          <w:szCs w:val="15"/>
          <w:lang w:eastAsia="es-MX"/>
        </w:rPr>
        <w:t xml:space="preserve"> </w:t>
      </w:r>
      <w:r w:rsidRPr="00C1220A">
        <w:rPr>
          <w:rFonts w:ascii="Montserrat" w:hAnsi="Montserrat"/>
          <w:sz w:val="11"/>
          <w:szCs w:val="15"/>
          <w:lang w:eastAsia="es-MX"/>
        </w:rPr>
        <w:t>INDUSTRIAL;</w:t>
      </w:r>
    </w:p>
    <w:p w14:paraId="20ACA66C" w14:textId="77777777" w:rsidR="007F4D42" w:rsidRPr="00C1220A" w:rsidRDefault="007F4D42" w:rsidP="00BC1E89">
      <w:pPr>
        <w:tabs>
          <w:tab w:val="left" w:pos="993"/>
        </w:tabs>
        <w:ind w:left="851"/>
        <w:jc w:val="both"/>
        <w:textAlignment w:val="baseline"/>
        <w:rPr>
          <w:rFonts w:ascii="Montserrat" w:hAnsi="Montserrat"/>
          <w:b/>
          <w:bCs/>
          <w:sz w:val="11"/>
          <w:szCs w:val="15"/>
          <w:lang w:eastAsia="es-MX"/>
        </w:rPr>
      </w:pPr>
      <w:r w:rsidRPr="00C1220A">
        <w:rPr>
          <w:rFonts w:ascii="Montserrat" w:hAnsi="Montserrat"/>
          <w:sz w:val="11"/>
          <w:szCs w:val="15"/>
          <w:lang w:eastAsia="es-MX"/>
        </w:rPr>
        <w:t>D. EJERCER LAS MÁS AMPLIAS FACULTADES DE DOMINIO Y DE ADMINISTRACIÓN EN RELACIÓN CON EL PATRIMONIO DEL</w:t>
      </w:r>
      <w:r w:rsidRPr="00C1220A">
        <w:rPr>
          <w:rFonts w:ascii="Montserrat" w:hAnsi="Montserrat"/>
          <w:b/>
          <w:bCs/>
          <w:sz w:val="11"/>
          <w:szCs w:val="15"/>
          <w:lang w:eastAsia="es-MX"/>
        </w:rPr>
        <w:t xml:space="preserve"> </w:t>
      </w:r>
      <w:r w:rsidRPr="00C1220A">
        <w:rPr>
          <w:rFonts w:ascii="Montserrat" w:hAnsi="Montserrat"/>
          <w:sz w:val="11"/>
          <w:szCs w:val="15"/>
          <w:lang w:eastAsia="es-MX"/>
        </w:rPr>
        <w:t>CENTRO DE ENSEÑANZA TÉCNICA INDUSTRIAL.</w:t>
      </w:r>
    </w:p>
    <w:p w14:paraId="1A792F5D" w14:textId="77777777" w:rsidR="007F4D42" w:rsidRPr="00C1220A" w:rsidRDefault="007F4D42" w:rsidP="00BC1E89">
      <w:pPr>
        <w:rPr>
          <w:rFonts w:ascii="Montserrat" w:hAnsi="Montserrat"/>
          <w:sz w:val="11"/>
          <w:szCs w:val="15"/>
          <w:lang w:eastAsia="es-MX"/>
        </w:rPr>
      </w:pPr>
    </w:p>
    <w:p w14:paraId="361ACA1E" w14:textId="77777777" w:rsidR="007F4D42" w:rsidRPr="00C1220A" w:rsidRDefault="007F4D42" w:rsidP="00170F57">
      <w:pPr>
        <w:numPr>
          <w:ilvl w:val="0"/>
          <w:numId w:val="67"/>
        </w:numPr>
        <w:jc w:val="both"/>
        <w:textAlignment w:val="baseline"/>
        <w:rPr>
          <w:rFonts w:ascii="Montserrat" w:hAnsi="Montserrat"/>
          <w:b/>
          <w:bCs/>
          <w:sz w:val="11"/>
          <w:szCs w:val="15"/>
          <w:lang w:eastAsia="es-MX"/>
        </w:rPr>
      </w:pPr>
      <w:r w:rsidRPr="00C1220A">
        <w:rPr>
          <w:rFonts w:ascii="Montserrat" w:hAnsi="Montserrat"/>
          <w:sz w:val="11"/>
          <w:szCs w:val="15"/>
          <w:lang w:eastAsia="es-MX"/>
        </w:rPr>
        <w:t>SU REGISTRO FEDERAL DE CONTRIBUYENTES ES</w:t>
      </w:r>
      <w:r w:rsidRPr="00C1220A">
        <w:rPr>
          <w:rFonts w:ascii="Montserrat" w:hAnsi="Montserrat"/>
          <w:b/>
          <w:bCs/>
          <w:sz w:val="11"/>
          <w:szCs w:val="15"/>
          <w:lang w:eastAsia="es-MX"/>
        </w:rPr>
        <w:t>: CET-830408-PL2</w:t>
      </w:r>
      <w:r w:rsidRPr="00C1220A">
        <w:rPr>
          <w:rFonts w:ascii="Montserrat" w:hAnsi="Montserrat"/>
          <w:sz w:val="11"/>
          <w:szCs w:val="15"/>
          <w:lang w:eastAsia="es-MX"/>
        </w:rPr>
        <w:t>.</w:t>
      </w:r>
    </w:p>
    <w:p w14:paraId="3CC8B7BE" w14:textId="77777777" w:rsidR="007F4D42" w:rsidRPr="00C1220A" w:rsidRDefault="007F4D42" w:rsidP="00BC1E89">
      <w:pPr>
        <w:rPr>
          <w:rFonts w:ascii="Montserrat" w:hAnsi="Montserrat"/>
          <w:sz w:val="11"/>
          <w:szCs w:val="15"/>
          <w:lang w:eastAsia="es-MX"/>
        </w:rPr>
      </w:pPr>
    </w:p>
    <w:p w14:paraId="7B3DBB80" w14:textId="150EFCF0" w:rsidR="007F4D42" w:rsidRPr="00C1220A" w:rsidRDefault="007F4D42" w:rsidP="00170F57">
      <w:pPr>
        <w:numPr>
          <w:ilvl w:val="0"/>
          <w:numId w:val="6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ESENCIAL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CONTRATAR 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PARA EL CUMPLIMIENTO DE LOS REQUERIMIENTOS Y PROGRAMAS ANUALES DE DICHA ENTIDAD.</w:t>
      </w:r>
    </w:p>
    <w:p w14:paraId="0A4F28A5" w14:textId="77777777" w:rsidR="007F4D42" w:rsidRPr="00C1220A" w:rsidRDefault="007F4D42" w:rsidP="00BC1E89">
      <w:pPr>
        <w:rPr>
          <w:rFonts w:ascii="Montserrat" w:hAnsi="Montserrat"/>
          <w:sz w:val="11"/>
          <w:szCs w:val="15"/>
          <w:lang w:eastAsia="es-MX"/>
        </w:rPr>
      </w:pPr>
    </w:p>
    <w:p w14:paraId="19D70142" w14:textId="77777777" w:rsidR="007F4D42" w:rsidRPr="00C1220A" w:rsidRDefault="007F4D42" w:rsidP="00170F57">
      <w:pPr>
        <w:numPr>
          <w:ilvl w:val="0"/>
          <w:numId w:val="69"/>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NECESARIOS PARA COMPROMETER RECURSOS DEL EJERCICIO 20__, DE ACUERDO AL PRESUPUESTO DE EGRESOS DE LA FEDERACIÓN DEL AÑO 20___.</w:t>
      </w:r>
    </w:p>
    <w:p w14:paraId="6858071B" w14:textId="77777777" w:rsidR="007F4D42" w:rsidRPr="00C1220A" w:rsidRDefault="007F4D42" w:rsidP="00BC1E89">
      <w:pPr>
        <w:rPr>
          <w:rFonts w:ascii="Montserrat" w:hAnsi="Montserrat"/>
          <w:sz w:val="11"/>
          <w:szCs w:val="15"/>
          <w:lang w:eastAsia="es-MX"/>
        </w:rPr>
      </w:pPr>
    </w:p>
    <w:p w14:paraId="1415979D" w14:textId="6C9A36EF" w:rsidR="007F4D42" w:rsidRPr="00C1220A" w:rsidRDefault="007F4D42" w:rsidP="00170F57">
      <w:pPr>
        <w:numPr>
          <w:ilvl w:val="0"/>
          <w:numId w:val="70"/>
        </w:numPr>
        <w:shd w:val="clear" w:color="auto" w:fill="FFFFFF"/>
        <w:jc w:val="both"/>
        <w:textAlignment w:val="baseline"/>
        <w:rPr>
          <w:rFonts w:ascii="Montserrat" w:hAnsi="Montserrat"/>
          <w:b/>
          <w:bCs/>
          <w:sz w:val="11"/>
          <w:szCs w:val="15"/>
          <w:lang w:eastAsia="es-MX"/>
        </w:rPr>
      </w:pPr>
      <w:r w:rsidRPr="00C1220A">
        <w:rPr>
          <w:rFonts w:ascii="Montserrat" w:hAnsi="Montserrat"/>
          <w:sz w:val="11"/>
          <w:szCs w:val="15"/>
          <w:shd w:val="clear" w:color="auto" w:fill="FFFFFF"/>
          <w:lang w:eastAsia="es-MX"/>
        </w:rPr>
        <w:t xml:space="preserve">LA ADJUDICACIÓN DEL PRESENTE CONTRATO SE LLEVÓ A CABO MEDIANTE EL PROCEDIMIENTO DE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00F20902" w:rsidRPr="00C1220A">
        <w:rPr>
          <w:rFonts w:ascii="Montserrat" w:hAnsi="Montserrat"/>
          <w:sz w:val="11"/>
          <w:szCs w:val="15"/>
          <w:shd w:val="clear" w:color="auto" w:fill="FFFFFF"/>
          <w:lang w:eastAsia="es-MX"/>
        </w:rPr>
        <w:t xml:space="preserve">ELECTRÓNICA </w:t>
      </w:r>
      <w:r w:rsidRPr="00C1220A">
        <w:rPr>
          <w:rFonts w:ascii="Montserrat" w:hAnsi="Montserrat"/>
          <w:b/>
          <w:bCs/>
          <w:sz w:val="11"/>
          <w:szCs w:val="15"/>
          <w:shd w:val="clear" w:color="auto" w:fill="FFFFFF"/>
          <w:lang w:eastAsia="es-MX"/>
        </w:rPr>
        <w:t>No.</w:t>
      </w:r>
      <w:r w:rsidRPr="00C1220A">
        <w:rPr>
          <w:rFonts w:ascii="Montserrat" w:hAnsi="Montserrat"/>
          <w:sz w:val="11"/>
          <w:szCs w:val="15"/>
          <w:shd w:val="clear" w:color="auto" w:fill="FFFFFF"/>
          <w:lang w:eastAsia="es-MX"/>
        </w:rPr>
        <w:t xml:space="preserve"> </w:t>
      </w:r>
      <w:r w:rsidRPr="00C1220A">
        <w:rPr>
          <w:rFonts w:ascii="Montserrat" w:hAnsi="Montserrat"/>
          <w:b/>
          <w:bCs/>
          <w:sz w:val="11"/>
          <w:szCs w:val="15"/>
          <w:shd w:val="clear" w:color="auto" w:fill="FFFFFF"/>
          <w:lang w:eastAsia="es-MX"/>
        </w:rPr>
        <w:t>110</w:t>
      </w:r>
      <w:r w:rsidR="00F20902" w:rsidRPr="00C1220A">
        <w:rPr>
          <w:rFonts w:ascii="Montserrat" w:hAnsi="Montserrat"/>
          <w:b/>
          <w:bCs/>
          <w:sz w:val="11"/>
          <w:szCs w:val="15"/>
          <w:shd w:val="clear" w:color="auto" w:fill="FFFFFF"/>
          <w:lang w:eastAsia="es-MX"/>
        </w:rPr>
        <w:t>65001-010</w:t>
      </w:r>
      <w:r w:rsidRPr="00C1220A">
        <w:rPr>
          <w:rFonts w:ascii="Montserrat" w:hAnsi="Montserrat"/>
          <w:b/>
          <w:bCs/>
          <w:sz w:val="11"/>
          <w:szCs w:val="15"/>
          <w:shd w:val="clear" w:color="auto" w:fill="FFFFFF"/>
          <w:lang w:eastAsia="es-MX"/>
        </w:rPr>
        <w:t>-201</w:t>
      </w:r>
      <w:r w:rsidR="00F20902" w:rsidRPr="00C1220A">
        <w:rPr>
          <w:rFonts w:ascii="Montserrat" w:hAnsi="Montserrat"/>
          <w:b/>
          <w:bCs/>
          <w:sz w:val="11"/>
          <w:szCs w:val="15"/>
          <w:shd w:val="clear" w:color="auto" w:fill="FFFFFF"/>
          <w:lang w:eastAsia="es-MX"/>
        </w:rPr>
        <w:t>8</w:t>
      </w:r>
      <w:r w:rsidRPr="00C1220A">
        <w:rPr>
          <w:rFonts w:ascii="Montserrat" w:hAnsi="Montserrat"/>
          <w:sz w:val="11"/>
          <w:szCs w:val="15"/>
          <w:shd w:val="clear" w:color="auto" w:fill="FFFFFF"/>
          <w:lang w:eastAsia="es-MX"/>
        </w:rPr>
        <w:t xml:space="preserve">, RELATIVA AL SERVICIO DE </w:t>
      </w:r>
      <w:r w:rsidR="00476B60">
        <w:rPr>
          <w:rFonts w:ascii="Montserrat" w:hAnsi="Montserrat"/>
          <w:b/>
          <w:sz w:val="11"/>
          <w:szCs w:val="15"/>
          <w:shd w:val="clear" w:color="auto" w:fill="FFFFFF"/>
          <w:lang w:eastAsia="es-MX"/>
        </w:rPr>
        <w:t>SERVICIO DE MANTENIMIENTO A MAQUINARÍA Y EQUIPO</w:t>
      </w:r>
      <w:r w:rsidRPr="00C1220A">
        <w:rPr>
          <w:rFonts w:ascii="Montserrat" w:hAnsi="Montserrat"/>
          <w:sz w:val="11"/>
          <w:szCs w:val="15"/>
          <w:shd w:val="clear" w:color="auto" w:fill="FFFFFF"/>
          <w:lang w:eastAsia="es-MX"/>
        </w:rPr>
        <w:t>, DE CONFORMIDAD CON LOS ARTÍCULOS 26, FRACCIÓN I; 26 BIS, FRACCIÓN III; 27; 28, FRACCIÓN III; Y 29 DE LA LEY DE ADQUISICIONES, ARRENDAMIENTOS Y SERVICIOS DEL SECTOR PÚBLICO, A SOLICITUD DE  ________________________________________________________, CONFORME AL FALLO DE FECHA 30 DE JUNIO DE 2017.</w:t>
      </w:r>
    </w:p>
    <w:p w14:paraId="1B661EBB" w14:textId="77777777" w:rsidR="007F4D42" w:rsidRPr="00C1220A" w:rsidRDefault="007F4D42" w:rsidP="00BC1E89">
      <w:pPr>
        <w:rPr>
          <w:rFonts w:ascii="Montserrat" w:hAnsi="Montserrat"/>
          <w:sz w:val="11"/>
          <w:szCs w:val="15"/>
          <w:lang w:eastAsia="es-MX"/>
        </w:rPr>
      </w:pPr>
    </w:p>
    <w:p w14:paraId="37B5A45B" w14:textId="5358787D" w:rsidR="007F4D42" w:rsidRPr="00C1220A" w:rsidRDefault="007F4D42" w:rsidP="00170F57">
      <w:pPr>
        <w:numPr>
          <w:ilvl w:val="0"/>
          <w:numId w:val="7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LA _____________________________________________________, SERÁ EL ÁREA RESPONSABLE DE ADMINISTRAR Y VERIFICAR EL CUMPLIMIENTO DEL CONTRATO, EN EL AMBITO DE SU COMPETENCIA Y ÚNICA RESPONSABLE DE SOLICITAR LOS PAGOS QUE DEBAN EFECTUARSE, POR LO QUE EN CASO DE INCUMPLIMIENTO A LAS OBLIGACIONES CONTRACTUALES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DEBERA NOTIFICARLO DE MANERA INMEDIATA Y POR LOS MEDIOS QUE JUZGUE PERTINENTES Y OPORTUNOS AL PRESTADOR PARA QUE SUBSANE DICHOS INCUMPLIMIENTOS Y EN SU CASO REALIZAR EL CALCULO Y NOTIFICACIÓN DE LAS DEDUCCIONES Y/O PENAS CONVENCIONALES A QUE HAYA LUGAR.</w:t>
      </w:r>
    </w:p>
    <w:p w14:paraId="4E6F0848" w14:textId="77777777" w:rsidR="007F4D42" w:rsidRPr="00C1220A" w:rsidRDefault="007F4D42" w:rsidP="00BC1E89">
      <w:pPr>
        <w:rPr>
          <w:rFonts w:ascii="Montserrat" w:hAnsi="Montserrat"/>
          <w:sz w:val="11"/>
          <w:szCs w:val="15"/>
          <w:lang w:eastAsia="es-MX"/>
        </w:rPr>
      </w:pPr>
    </w:p>
    <w:p w14:paraId="149D881A" w14:textId="2721F569" w:rsidR="007F4D42" w:rsidRPr="00C1220A" w:rsidRDefault="007F4D42" w:rsidP="00170F57">
      <w:pPr>
        <w:numPr>
          <w:ilvl w:val="0"/>
          <w:numId w:val="7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EL ÁREA RESPONSABLE DE ADMINISTRAR Y VERIFICAR EL CUMPLIMIENTO DEL CONTRATO, TENDRÁN LA OBLIGACIÓN DE CORROBORAR QUE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PROPORCIONE LOS SERVICIOS QUE SE LE ADJUDIQUEN CONFORME A LA PROPUESTA TÉCNICA QUE PRESENTE, LAS ESPECIFICACIONES TÉCNICAS SEÑALADAS EN LA CONVOCATORIA, JUNTA(S) DE ACLARACIONES Y DE ACUERDO A LAS FECHAS SEÑALADAS PARA LA PRESTACIÓN DE LOS SERVICIOS, PARA EL EFECTO PODRÁ AUXILIARSE DEL PERSONAL ADSCRITO A DICHA ÁREA RESPONSABLE DE ADMINISTRAR Y VERIFICAR EL CUMPLIMIENTO DEL CONTRATO; CUANDO LOS SERVICIOS SE PRESTEN CONFORME A LO ESTABLECIDO EN LA CONVOCATORIA, SUS ANEXOS, SU(S) JUNTA(S) DE ACLARACIONES, LA PROPUESTA TÉCNICA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EL PRESENTE CONTRATO, LAS ÁREAS RESPONSABLES DE ADMINISTRAR Y VERIFICAR EL CUMPLIMIENTO DEL CONTRATO PROCEDERÁ A SOLICITAR LOS PAGOS EN LOS TÉRMINOS PREVISTOS PARA EL EFECTO EN LA CONVOCATORIA.</w:t>
      </w:r>
    </w:p>
    <w:p w14:paraId="7A7B0E08" w14:textId="77777777" w:rsidR="007F4D42" w:rsidRPr="00C1220A" w:rsidRDefault="007F4D42" w:rsidP="00BC1E89">
      <w:pPr>
        <w:rPr>
          <w:rFonts w:ascii="Montserrat" w:hAnsi="Montserrat"/>
          <w:sz w:val="11"/>
          <w:szCs w:val="15"/>
          <w:lang w:eastAsia="es-MX"/>
        </w:rPr>
      </w:pPr>
    </w:p>
    <w:p w14:paraId="5DD638C6"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PARA EFECTO DE LO ANTERIOR, EL ÁREAS RESPONSABLES DE ADMINISTRAR Y VERIFICAR EL CUMPLIMIENTO DEL CONTRATO, NOTIFICARÁ A LAS ÁREAS REQUIRENTES DE LOS SERVICIOS, QUE SE REALIZARON LOS SERVICIOS, DE CONFORMIDAD A LO SEÑALADO EN EL APARTADO 1.1 PLAZO Y CONDICIONES PARA LA ENTREGA DE LOS SERVICIOS DE LA CONVOCATORIA.</w:t>
      </w:r>
    </w:p>
    <w:p w14:paraId="7E4CE51C" w14:textId="77777777" w:rsidR="007F4D42" w:rsidRPr="00C1220A" w:rsidRDefault="007F4D42" w:rsidP="00BC1E89">
      <w:pPr>
        <w:ind w:left="720"/>
        <w:jc w:val="both"/>
        <w:textAlignment w:val="baseline"/>
        <w:rPr>
          <w:rFonts w:ascii="Montserrat" w:hAnsi="Montserrat"/>
          <w:b/>
          <w:bCs/>
          <w:sz w:val="11"/>
          <w:szCs w:val="15"/>
          <w:lang w:eastAsia="es-MX"/>
        </w:rPr>
      </w:pPr>
    </w:p>
    <w:p w14:paraId="66FE5390" w14:textId="77777777" w:rsidR="007F4D42" w:rsidRPr="00C1220A" w:rsidRDefault="007F4D42" w:rsidP="00170F57">
      <w:pPr>
        <w:numPr>
          <w:ilvl w:val="0"/>
          <w:numId w:val="73"/>
        </w:numPr>
        <w:jc w:val="both"/>
        <w:textAlignment w:val="baseline"/>
        <w:rPr>
          <w:rFonts w:ascii="Montserrat" w:hAnsi="Montserrat"/>
          <w:b/>
          <w:bCs/>
          <w:sz w:val="11"/>
          <w:szCs w:val="15"/>
          <w:lang w:eastAsia="es-MX"/>
        </w:rPr>
      </w:pPr>
      <w:r w:rsidRPr="00C1220A">
        <w:rPr>
          <w:rFonts w:ascii="Montserrat" w:hAnsi="Montserrat"/>
          <w:sz w:val="11"/>
          <w:szCs w:val="15"/>
          <w:lang w:eastAsia="es-MX"/>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 ___________________________.</w:t>
      </w:r>
    </w:p>
    <w:p w14:paraId="45D8A6D6" w14:textId="77777777" w:rsidR="007F4D42" w:rsidRPr="00C1220A" w:rsidRDefault="007F4D42" w:rsidP="00BC1E89">
      <w:pPr>
        <w:rPr>
          <w:rFonts w:ascii="Montserrat" w:hAnsi="Montserrat"/>
          <w:sz w:val="11"/>
          <w:szCs w:val="15"/>
          <w:lang w:eastAsia="es-MX"/>
        </w:rPr>
      </w:pPr>
    </w:p>
    <w:p w14:paraId="23852C52" w14:textId="47574913"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lastRenderedPageBreak/>
        <w:t>SEGUNDA.-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DECLARA QUE:</w:t>
      </w:r>
    </w:p>
    <w:p w14:paraId="470211B1" w14:textId="77777777" w:rsidR="007F4D42" w:rsidRPr="00C1220A" w:rsidRDefault="007F4D42" w:rsidP="00BC1E89">
      <w:pPr>
        <w:rPr>
          <w:rFonts w:ascii="Montserrat" w:hAnsi="Montserrat"/>
          <w:sz w:val="11"/>
          <w:szCs w:val="15"/>
          <w:lang w:eastAsia="es-MX"/>
        </w:rPr>
      </w:pPr>
    </w:p>
    <w:p w14:paraId="356D8D37" w14:textId="77777777" w:rsidR="007F4D42" w:rsidRPr="00C1220A" w:rsidRDefault="007F4D42" w:rsidP="00170F57">
      <w:pPr>
        <w:numPr>
          <w:ilvl w:val="0"/>
          <w:numId w:val="74"/>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ES UNA SOCIEDAD DE NACIONALIDAD MEXICANA Y OPERA CONFORME A LAS LEYES APLICABLES EN VIGOR, SE ENCUENTRA AL CORRIENTE EN EL CUMPLIMENTO DE SUS OBLIGACIONES FISCALES, CON EL REGISTRO FEDERAL DE CONTRIBUYENTES NÚMERO </w:t>
      </w:r>
      <w:r w:rsidRPr="00C1220A">
        <w:rPr>
          <w:rFonts w:ascii="Montserrat" w:hAnsi="Montserrat"/>
          <w:b/>
          <w:bCs/>
          <w:sz w:val="11"/>
          <w:szCs w:val="15"/>
          <w:lang w:eastAsia="es-MX"/>
        </w:rPr>
        <w:t xml:space="preserve">______________________ </w:t>
      </w:r>
      <w:r w:rsidRPr="00C1220A">
        <w:rPr>
          <w:rFonts w:ascii="Montserrat" w:hAnsi="Montserrat"/>
          <w:sz w:val="11"/>
          <w:szCs w:val="15"/>
          <w:lang w:eastAsia="es-MX"/>
        </w:rPr>
        <w:t xml:space="preserve">Y QUE ACREDITA SU EXISTENCIA CON LA ESCRÍTURA PÚBLICA NÚMERO </w:t>
      </w:r>
      <w:r w:rsidRPr="00C1220A">
        <w:rPr>
          <w:rFonts w:ascii="Montserrat" w:hAnsi="Montserrat"/>
          <w:b/>
          <w:bCs/>
          <w:sz w:val="11"/>
          <w:szCs w:val="15"/>
          <w:lang w:eastAsia="es-MX"/>
        </w:rPr>
        <w:t>______</w:t>
      </w:r>
      <w:r w:rsidRPr="00C1220A">
        <w:rPr>
          <w:rFonts w:ascii="Montserrat" w:hAnsi="Montserrat"/>
          <w:sz w:val="11"/>
          <w:szCs w:val="15"/>
          <w:lang w:eastAsia="es-MX"/>
        </w:rPr>
        <w:t xml:space="preserve"> DE FECHA __ DE ____ DE ____________, EXPEDIDA ANTE LA FE DEL LIC. ________________, NOTARIO PÚBLICO NUMERO ______________ DE __________________, ____________________, INSCRITA EN EL REGISTRO PÚBLICO DE LA PROPIEDAD Y DE COMERCIO DEL ESTADO, BAJO EL FOLIO MERCANTIL ELECTRÓNICO NÚMERO _______.</w:t>
      </w:r>
    </w:p>
    <w:p w14:paraId="46CF4F9F" w14:textId="77777777" w:rsidR="007F4D42" w:rsidRPr="00C1220A" w:rsidRDefault="007F4D42" w:rsidP="00BC1E89">
      <w:pPr>
        <w:ind w:left="567"/>
        <w:jc w:val="both"/>
        <w:rPr>
          <w:rFonts w:ascii="Montserrat" w:hAnsi="Montserrat"/>
          <w:sz w:val="11"/>
          <w:szCs w:val="15"/>
          <w:lang w:eastAsia="es-MX"/>
        </w:rPr>
      </w:pPr>
      <w:r w:rsidRPr="00C1220A">
        <w:rPr>
          <w:rFonts w:ascii="Montserrat" w:hAnsi="Montserrat"/>
          <w:sz w:val="11"/>
          <w:szCs w:val="15"/>
          <w:lang w:eastAsia="es-MX"/>
        </w:rPr>
        <w:tab/>
      </w:r>
    </w:p>
    <w:p w14:paraId="1A2E5C08" w14:textId="77777777" w:rsidR="007F4D42" w:rsidRPr="00C1220A" w:rsidRDefault="007F4D42" w:rsidP="00170F57">
      <w:pPr>
        <w:numPr>
          <w:ilvl w:val="0"/>
          <w:numId w:val="75"/>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 LA ESCRITURA PÚBLICA NÚMERO </w:t>
      </w:r>
      <w:r w:rsidRPr="00C1220A">
        <w:rPr>
          <w:rFonts w:ascii="Montserrat" w:hAnsi="Montserrat"/>
          <w:b/>
          <w:bCs/>
          <w:sz w:val="11"/>
          <w:szCs w:val="15"/>
          <w:lang w:eastAsia="es-MX"/>
        </w:rPr>
        <w:t>__________</w:t>
      </w:r>
      <w:r w:rsidRPr="00C1220A">
        <w:rPr>
          <w:rFonts w:ascii="Montserrat" w:hAnsi="Montserrat"/>
          <w:sz w:val="11"/>
          <w:szCs w:val="15"/>
          <w:lang w:eastAsia="es-MX"/>
        </w:rPr>
        <w:t xml:space="preserve"> DE FECHA _________ DE FEBRERO DE 2014, EXPEDIDA ANTE LA FE DEL NOTARIO PÚBLICO NUMERO _____ DE _______, _________________, LIC. _________________________, EL REPRESENTANTE LEGAL </w:t>
      </w:r>
      <w:r w:rsidRPr="00C1220A">
        <w:rPr>
          <w:rFonts w:ascii="Montserrat" w:hAnsi="Montserrat"/>
          <w:b/>
          <w:bCs/>
          <w:sz w:val="11"/>
          <w:szCs w:val="15"/>
          <w:lang w:eastAsia="es-MX"/>
        </w:rPr>
        <w:t>C. _______________________</w:t>
      </w:r>
      <w:r w:rsidRPr="00C1220A">
        <w:rPr>
          <w:rFonts w:ascii="Montserrat" w:hAnsi="Montserrat"/>
          <w:sz w:val="11"/>
          <w:szCs w:val="15"/>
          <w:lang w:eastAsia="es-MX"/>
        </w:rPr>
        <w:t xml:space="preserve">, ACREDITA SU PERSONERÍA Y FACULTADES CON EL CARÁCTER DE __________________________________, QUIEN MANIFIESTA BAJO PROTESTA DE DECIR VERDAD QUE DICHAS FACULTADES NO LE HAN SIDO REVOCADAS, MODIFICADAS, NI LIMITADAS EN FORMA ALGUNA A LA FECHA </w:t>
      </w:r>
      <w:r w:rsidRPr="00C1220A">
        <w:rPr>
          <w:rFonts w:ascii="Cambria" w:hAnsi="Cambria" w:cs="Cambria"/>
          <w:sz w:val="11"/>
          <w:szCs w:val="15"/>
          <w:lang w:eastAsia="es-MX"/>
        </w:rPr>
        <w:t> </w:t>
      </w:r>
      <w:r w:rsidRPr="00C1220A">
        <w:rPr>
          <w:rFonts w:ascii="Montserrat" w:hAnsi="Montserrat"/>
          <w:sz w:val="11"/>
          <w:szCs w:val="15"/>
          <w:lang w:eastAsia="es-MX"/>
        </w:rPr>
        <w:t>DE SUSCRIPCI</w:t>
      </w:r>
      <w:r w:rsidRPr="00C1220A">
        <w:rPr>
          <w:rFonts w:ascii="Montserrat" w:hAnsi="Montserrat" w:cs="Montserrat"/>
          <w:sz w:val="11"/>
          <w:szCs w:val="15"/>
          <w:lang w:eastAsia="es-MX"/>
        </w:rPr>
        <w:t>Ó</w:t>
      </w:r>
      <w:r w:rsidRPr="00C1220A">
        <w:rPr>
          <w:rFonts w:ascii="Montserrat" w:hAnsi="Montserrat"/>
          <w:sz w:val="11"/>
          <w:szCs w:val="15"/>
          <w:lang w:eastAsia="es-MX"/>
        </w:rPr>
        <w:t>N DEL PRESENTE INSTRUMENTO JUR</w:t>
      </w:r>
      <w:r w:rsidRPr="00C1220A">
        <w:rPr>
          <w:rFonts w:ascii="Montserrat" w:hAnsi="Montserrat" w:cs="Montserrat"/>
          <w:sz w:val="11"/>
          <w:szCs w:val="15"/>
          <w:lang w:eastAsia="es-MX"/>
        </w:rPr>
        <w:t>Í</w:t>
      </w:r>
      <w:r w:rsidRPr="00C1220A">
        <w:rPr>
          <w:rFonts w:ascii="Montserrat" w:hAnsi="Montserrat"/>
          <w:sz w:val="11"/>
          <w:szCs w:val="15"/>
          <w:lang w:eastAsia="es-MX"/>
        </w:rPr>
        <w:t xml:space="preserve">DICO. </w:t>
      </w:r>
    </w:p>
    <w:p w14:paraId="7F8D6D81" w14:textId="77777777" w:rsidR="007F4D42" w:rsidRPr="00C1220A" w:rsidRDefault="007F4D42" w:rsidP="00BC1E89">
      <w:pPr>
        <w:rPr>
          <w:rFonts w:ascii="Montserrat" w:hAnsi="Montserrat"/>
          <w:sz w:val="11"/>
          <w:szCs w:val="15"/>
          <w:lang w:eastAsia="es-MX"/>
        </w:rPr>
      </w:pPr>
    </w:p>
    <w:p w14:paraId="6FAEDC74" w14:textId="77777777" w:rsidR="007F4D42" w:rsidRPr="00C1220A" w:rsidRDefault="007F4D42" w:rsidP="00170F57">
      <w:pPr>
        <w:numPr>
          <w:ilvl w:val="0"/>
          <w:numId w:val="76"/>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TIENE CAPACIDAD JURÍDICA PARA CONTRATAR Y REÚNIO LAS CONDICIONES LEGALES, ADMINISTRATIVAS, TÉCNICAS Y ECONÓMICAS PARA OBLIGARSE A PROPORCIONAR LOS SERVICIOS ADJUDICADOS, LO CUAL FORMA PARTE DE SU OBJETO SOCIAL. </w:t>
      </w:r>
    </w:p>
    <w:p w14:paraId="224C523E" w14:textId="77777777" w:rsidR="007F4D42" w:rsidRPr="00C1220A" w:rsidRDefault="007F4D42" w:rsidP="00BC1E89">
      <w:pPr>
        <w:rPr>
          <w:rFonts w:ascii="Montserrat" w:hAnsi="Montserrat"/>
          <w:sz w:val="11"/>
          <w:szCs w:val="15"/>
          <w:lang w:eastAsia="es-MX"/>
        </w:rPr>
      </w:pPr>
    </w:p>
    <w:p w14:paraId="64FBD0FD" w14:textId="259D3C05" w:rsidR="007F4D42" w:rsidRPr="00C1220A" w:rsidRDefault="007F4D42" w:rsidP="00170F57">
      <w:pPr>
        <w:numPr>
          <w:ilvl w:val="0"/>
          <w:numId w:val="77"/>
        </w:numPr>
        <w:jc w:val="both"/>
        <w:textAlignment w:val="baseline"/>
        <w:rPr>
          <w:rFonts w:ascii="Montserrat" w:hAnsi="Montserrat"/>
          <w:b/>
          <w:bCs/>
          <w:sz w:val="11"/>
          <w:szCs w:val="15"/>
          <w:lang w:eastAsia="es-MX"/>
        </w:rPr>
      </w:pPr>
      <w:r w:rsidRPr="00C1220A">
        <w:rPr>
          <w:rFonts w:ascii="Montserrat" w:hAnsi="Montserrat"/>
          <w:sz w:val="11"/>
          <w:szCs w:val="15"/>
          <w:lang w:eastAsia="es-MX"/>
        </w:rPr>
        <w:t>SEÑALA COMO SU DOMICILIO LEGAL PARA LOS EFECTOS DEL PRESENTE CONTRATO EL UBICADO EN _______________________________________</w:t>
      </w:r>
      <w:r w:rsidRPr="00C1220A">
        <w:rPr>
          <w:rFonts w:ascii="Montserrat" w:hAnsi="Montserrat"/>
          <w:b/>
          <w:bCs/>
          <w:sz w:val="11"/>
          <w:szCs w:val="15"/>
          <w:lang w:eastAsia="es-MX"/>
        </w:rPr>
        <w:t xml:space="preserve">, </w:t>
      </w:r>
      <w:r w:rsidRPr="00C1220A">
        <w:rPr>
          <w:rFonts w:ascii="Montserrat" w:hAnsi="Montserrat"/>
          <w:sz w:val="11"/>
          <w:szCs w:val="15"/>
          <w:lang w:eastAsia="es-MX"/>
        </w:rPr>
        <w:t>TELEFONO</w:t>
      </w:r>
      <w:r w:rsidRPr="00C1220A">
        <w:rPr>
          <w:rFonts w:ascii="Montserrat" w:hAnsi="Montserrat"/>
          <w:b/>
          <w:bCs/>
          <w:sz w:val="11"/>
          <w:szCs w:val="15"/>
          <w:lang w:eastAsia="es-MX"/>
        </w:rPr>
        <w:t xml:space="preserve"> </w:t>
      </w:r>
      <w:r w:rsidRPr="00C1220A">
        <w:rPr>
          <w:rFonts w:ascii="Montserrat" w:hAnsi="Montserrat"/>
          <w:sz w:val="11"/>
          <w:szCs w:val="15"/>
          <w:lang w:eastAsia="es-MX"/>
        </w:rPr>
        <w:t>__________________________,</w:t>
      </w:r>
      <w:r w:rsidRPr="00C1220A">
        <w:rPr>
          <w:rFonts w:ascii="Montserrat" w:hAnsi="Montserrat"/>
          <w:b/>
          <w:bCs/>
          <w:sz w:val="11"/>
          <w:szCs w:val="15"/>
          <w:lang w:eastAsia="es-MX"/>
        </w:rPr>
        <w:t xml:space="preserve"> </w:t>
      </w:r>
      <w:r w:rsidRPr="00C1220A">
        <w:rPr>
          <w:rFonts w:ascii="Cambria" w:hAnsi="Cambria" w:cs="Cambria"/>
          <w:b/>
          <w:bCs/>
          <w:sz w:val="11"/>
          <w:szCs w:val="15"/>
          <w:lang w:eastAsia="es-MX"/>
        </w:rPr>
        <w:t> </w:t>
      </w:r>
      <w:r w:rsidRPr="00C1220A">
        <w:rPr>
          <w:rFonts w:ascii="Montserrat" w:hAnsi="Montserrat"/>
          <w:sz w:val="11"/>
          <w:szCs w:val="15"/>
          <w:lang w:eastAsia="es-MX"/>
        </w:rPr>
        <w:t>ASIMISMO,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LAS NOTIFICACIONES QUE SE PRACTIQUEN A PARTIR DE LA FIRMA DEL PRESENTE INSTRUMENTO JURÍDICO, DURANTE EL SEGUIMIENTO AL CUMPLIMIENTO DEL MISMO Y HASTA SU CONCLUSIÓN, PODRÁN HACERSE, A JUICIO DE </w:t>
      </w:r>
      <w:r w:rsidRPr="00C1220A">
        <w:rPr>
          <w:rFonts w:ascii="Montserrat" w:hAnsi="Montserrat"/>
          <w:b/>
          <w:bCs/>
          <w:sz w:val="11"/>
          <w:szCs w:val="15"/>
          <w:lang w:eastAsia="es-MX"/>
        </w:rPr>
        <w:t>“EL CETI”</w:t>
      </w:r>
      <w:r w:rsidRPr="00C1220A">
        <w:rPr>
          <w:rFonts w:ascii="Montserrat" w:hAnsi="Montserrat"/>
          <w:sz w:val="11"/>
          <w:szCs w:val="15"/>
          <w:lang w:eastAsia="es-MX"/>
        </w:rPr>
        <w:t>,</w:t>
      </w:r>
      <w:r w:rsidRPr="00C1220A">
        <w:rPr>
          <w:rFonts w:ascii="Montserrat" w:hAnsi="Montserrat"/>
          <w:b/>
          <w:bCs/>
          <w:sz w:val="11"/>
          <w:szCs w:val="15"/>
          <w:lang w:eastAsia="es-MX"/>
        </w:rPr>
        <w:t xml:space="preserve"> </w:t>
      </w:r>
      <w:r w:rsidRPr="00C1220A">
        <w:rPr>
          <w:rFonts w:ascii="Montserrat" w:hAnsi="Montserrat"/>
          <w:sz w:val="11"/>
          <w:szCs w:val="15"/>
          <w:lang w:eastAsia="es-MX"/>
        </w:rPr>
        <w:t>TANTO EN EL DOMICILIO DE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COMO EN LA CUENTA DE CORREO ELECTRÓNICO QUE PARA ESTE EFECTO SEÑALA Y AUTORIZA EXPRESAMENTE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SIENDO LA SIGUIENTE:</w:t>
      </w:r>
      <w:r w:rsidRPr="00C1220A">
        <w:rPr>
          <w:rFonts w:ascii="Montserrat" w:hAnsi="Montserrat"/>
          <w:b/>
          <w:bCs/>
          <w:sz w:val="11"/>
          <w:szCs w:val="15"/>
          <w:lang w:eastAsia="es-MX"/>
        </w:rPr>
        <w:t xml:space="preserve"> </w:t>
      </w:r>
      <w:r w:rsidRPr="00C1220A">
        <w:rPr>
          <w:rFonts w:ascii="Montserrat" w:hAnsi="Montserrat"/>
          <w:b/>
          <w:bCs/>
          <w:sz w:val="11"/>
          <w:szCs w:val="15"/>
          <w:u w:val="single"/>
          <w:lang w:eastAsia="es-MX"/>
        </w:rPr>
        <w:t>_______________@_________________</w:t>
      </w:r>
      <w:r w:rsidRPr="00C1220A">
        <w:rPr>
          <w:rFonts w:ascii="Montserrat" w:hAnsi="Montserrat"/>
          <w:sz w:val="11"/>
          <w:szCs w:val="15"/>
          <w:lang w:eastAsia="es-MX"/>
        </w:rPr>
        <w:t xml:space="preserve">, BASTANDO PARA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PARA CON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DEBERÁN REALIZARSE POR ESCRITO PRESENTADO AL ÁREA REQUIRENTE, TÉCNICA, RESPONSABLE DE ADMINISTRAR Y VERIFICAR EL CUMPLIMIENTO DEL CONTRATO O EN SU CASO DE LA JEFATURA DE RECURSOS MATERIALES, SEGÚN CORRESPONDA.</w:t>
      </w:r>
    </w:p>
    <w:p w14:paraId="2B8D6A28" w14:textId="77777777" w:rsidR="007F4D42" w:rsidRPr="00C1220A" w:rsidRDefault="007F4D42" w:rsidP="00BC1E89">
      <w:pPr>
        <w:rPr>
          <w:rFonts w:ascii="Montserrat" w:hAnsi="Montserrat"/>
          <w:sz w:val="11"/>
          <w:szCs w:val="15"/>
          <w:lang w:eastAsia="es-MX"/>
        </w:rPr>
      </w:pPr>
    </w:p>
    <w:p w14:paraId="6B2E37C0" w14:textId="77777777" w:rsidR="007F4D42" w:rsidRPr="00C1220A" w:rsidRDefault="007F4D42" w:rsidP="00170F57">
      <w:pPr>
        <w:numPr>
          <w:ilvl w:val="0"/>
          <w:numId w:val="78"/>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CONVIENE QUE CUANDO LLEGARE A CAMBIAR SU NACIONALIDAD, SE SEGUIRÁ CONSIDERANDO MEXICANO, POR CUANTO REFIERE A LAS OBLIGACIONES DE ESTE CONTRATO, Y POR LO TANTO, </w:t>
      </w:r>
      <w:r w:rsidRPr="00C1220A">
        <w:rPr>
          <w:rFonts w:ascii="Cambria" w:hAnsi="Cambria" w:cs="Cambria"/>
          <w:sz w:val="11"/>
          <w:szCs w:val="15"/>
          <w:lang w:eastAsia="es-MX"/>
        </w:rPr>
        <w:t> </w:t>
      </w:r>
      <w:r w:rsidRPr="00C1220A">
        <w:rPr>
          <w:rFonts w:ascii="Montserrat" w:hAnsi="Montserrat"/>
          <w:sz w:val="11"/>
          <w:szCs w:val="15"/>
          <w:lang w:eastAsia="es-MX"/>
        </w:rPr>
        <w:t>A NO INVOCAR LA PROTECCI</w:t>
      </w:r>
      <w:r w:rsidRPr="00C1220A">
        <w:rPr>
          <w:rFonts w:ascii="Montserrat" w:hAnsi="Montserrat" w:cs="Montserrat"/>
          <w:sz w:val="11"/>
          <w:szCs w:val="15"/>
          <w:lang w:eastAsia="es-MX"/>
        </w:rPr>
        <w:t>Ó</w:t>
      </w:r>
      <w:r w:rsidRPr="00C1220A">
        <w:rPr>
          <w:rFonts w:ascii="Montserrat" w:hAnsi="Montserrat"/>
          <w:sz w:val="11"/>
          <w:szCs w:val="15"/>
          <w:lang w:eastAsia="es-MX"/>
        </w:rPr>
        <w:t>N DE NING</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N GOBIERNO EXTRANJERO, </w:t>
      </w:r>
      <w:r w:rsidRPr="00C1220A">
        <w:rPr>
          <w:rFonts w:ascii="Cambria" w:hAnsi="Cambria" w:cs="Cambria"/>
          <w:sz w:val="11"/>
          <w:szCs w:val="15"/>
          <w:lang w:eastAsia="es-MX"/>
        </w:rPr>
        <w:t> </w:t>
      </w:r>
      <w:r w:rsidRPr="00C1220A">
        <w:rPr>
          <w:rFonts w:ascii="Montserrat" w:hAnsi="Montserrat"/>
          <w:sz w:val="11"/>
          <w:szCs w:val="15"/>
          <w:lang w:eastAsia="es-MX"/>
        </w:rPr>
        <w:t xml:space="preserve">BAJO LA PENA DE PERDER EN BENEFICIO DE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DE LA NACIÓN MEXICANA TODO DERECHO DERIVADO DE ESTE CONTRATO.</w:t>
      </w:r>
    </w:p>
    <w:p w14:paraId="671DBBEE" w14:textId="77777777" w:rsidR="007F4D42" w:rsidRPr="00C1220A" w:rsidRDefault="007F4D42" w:rsidP="00BC1E89">
      <w:pPr>
        <w:rPr>
          <w:rFonts w:ascii="Montserrat" w:hAnsi="Montserrat"/>
          <w:sz w:val="11"/>
          <w:szCs w:val="15"/>
          <w:lang w:eastAsia="es-MX"/>
        </w:rPr>
      </w:pPr>
    </w:p>
    <w:p w14:paraId="7ABF8AF9" w14:textId="525694B1" w:rsidR="007F4D42" w:rsidRPr="00C1220A" w:rsidRDefault="007F4D42" w:rsidP="00170F57">
      <w:pPr>
        <w:numPr>
          <w:ilvl w:val="0"/>
          <w:numId w:val="79"/>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NI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Y NINGUNO DE LOS MIEMBROS, DIRECTIVOS O EMPLEADOS QUE COLABORAN CON ÉL, SE ENCUENTRAN IMPEDIDOS PARA SUMINISTRAR LOS BIENES MATERIA DE ESTE CONTRATO, POR NO ENCONTRARSE EN LOS SUPUESTOS ESTABLECIDOS EN LOS ARTÍCULOS </w:t>
      </w:r>
      <w:r w:rsidRPr="00C1220A">
        <w:rPr>
          <w:rFonts w:ascii="Montserrat" w:hAnsi="Montserrat"/>
          <w:b/>
          <w:bCs/>
          <w:sz w:val="11"/>
          <w:szCs w:val="15"/>
          <w:lang w:eastAsia="es-MX"/>
        </w:rPr>
        <w:t>50</w:t>
      </w:r>
      <w:r w:rsidRPr="00C1220A">
        <w:rPr>
          <w:rFonts w:ascii="Montserrat" w:hAnsi="Montserrat"/>
          <w:sz w:val="11"/>
          <w:szCs w:val="15"/>
          <w:lang w:eastAsia="es-MX"/>
        </w:rPr>
        <w:t xml:space="preserve"> Y </w:t>
      </w:r>
      <w:r w:rsidRPr="00C1220A">
        <w:rPr>
          <w:rFonts w:ascii="Montserrat" w:hAnsi="Montserrat"/>
          <w:b/>
          <w:bCs/>
          <w:sz w:val="11"/>
          <w:szCs w:val="15"/>
          <w:lang w:eastAsia="es-MX"/>
        </w:rPr>
        <w:t xml:space="preserve">60 </w:t>
      </w:r>
      <w:r w:rsidRPr="00C1220A">
        <w:rPr>
          <w:rFonts w:ascii="Montserrat" w:hAnsi="Montserrat"/>
          <w:sz w:val="11"/>
          <w:szCs w:val="15"/>
          <w:lang w:eastAsia="es-MX"/>
        </w:rPr>
        <w:t>DE LA LEY DE ADQUISICIONES, ARRENDAMIENTOS Y SERVICIOS DEL SECTOR PÚBLICO (LAASSP), CUYO CONTENIDO DECLARA CONOCER.</w:t>
      </w:r>
    </w:p>
    <w:p w14:paraId="214379C8" w14:textId="77777777" w:rsidR="007F4D42" w:rsidRPr="00C1220A" w:rsidRDefault="007F4D42" w:rsidP="00BC1E89">
      <w:pPr>
        <w:rPr>
          <w:rFonts w:ascii="Montserrat" w:hAnsi="Montserrat"/>
          <w:sz w:val="11"/>
          <w:szCs w:val="15"/>
          <w:lang w:eastAsia="es-MX"/>
        </w:rPr>
      </w:pPr>
    </w:p>
    <w:p w14:paraId="34A3A2EE" w14:textId="208EF63A" w:rsidR="007F4D42" w:rsidRPr="00C1220A" w:rsidRDefault="007F4D42" w:rsidP="00170F57">
      <w:pPr>
        <w:numPr>
          <w:ilvl w:val="0"/>
          <w:numId w:val="80"/>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PLENAMENTE LAS NECESIDADES Y CARACTERÍSTICAS DE LOS SERVICIOS QUE REQUIERE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Y QUE HA CONSIDERADO TODOS LOS FACTORES QUE INTERVIENEN EN LA PRESTACIÓN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 DE IGUAL MANERA CONOCE EL CONTENIDO DE LA CONVOCATORIA PARA LA</w:t>
      </w:r>
      <w:r w:rsidRPr="00C1220A">
        <w:rPr>
          <w:rFonts w:ascii="Montserrat" w:hAnsi="Montserrat"/>
          <w:b/>
          <w:bCs/>
          <w:sz w:val="11"/>
          <w:szCs w:val="15"/>
          <w:lang w:eastAsia="es-MX"/>
        </w:rPr>
        <w:t xml:space="preserve"> </w:t>
      </w:r>
      <w:r w:rsidRPr="00C1220A">
        <w:rPr>
          <w:rFonts w:ascii="Montserrat" w:hAnsi="Montserrat"/>
          <w:b/>
          <w:bCs/>
          <w:sz w:val="11"/>
          <w:szCs w:val="15"/>
          <w:shd w:val="clear" w:color="auto" w:fill="FFFFFF"/>
          <w:lang w:eastAsia="es-MX"/>
        </w:rPr>
        <w:t>LICITACIÓN PÚBLICA NACIONAL</w:t>
      </w:r>
      <w:r w:rsidRPr="00C1220A">
        <w:rPr>
          <w:rFonts w:ascii="Montserrat" w:hAnsi="Montserrat"/>
          <w:sz w:val="11"/>
          <w:szCs w:val="15"/>
          <w:shd w:val="clear" w:color="auto" w:fill="FFFFFF"/>
          <w:lang w:eastAsia="es-MX"/>
        </w:rPr>
        <w:t xml:space="preserve"> </w:t>
      </w:r>
      <w:r w:rsidRPr="00C1220A">
        <w:rPr>
          <w:rFonts w:ascii="Montserrat" w:hAnsi="Montserrat"/>
          <w:b/>
          <w:bCs/>
          <w:sz w:val="11"/>
          <w:szCs w:val="15"/>
          <w:shd w:val="clear" w:color="auto" w:fill="FFFFFF"/>
          <w:lang w:eastAsia="es-MX"/>
        </w:rPr>
        <w:t>No.</w:t>
      </w:r>
      <w:r w:rsidRPr="00C1220A">
        <w:rPr>
          <w:rFonts w:ascii="Montserrat" w:hAnsi="Montserrat"/>
          <w:sz w:val="11"/>
          <w:szCs w:val="15"/>
          <w:shd w:val="clear" w:color="auto" w:fill="FFFFFF"/>
          <w:lang w:eastAsia="es-MX"/>
        </w:rPr>
        <w:t xml:space="preserve"> </w:t>
      </w:r>
      <w:r w:rsidR="00F20902" w:rsidRPr="00C1220A">
        <w:rPr>
          <w:rFonts w:ascii="Montserrat" w:hAnsi="Montserrat"/>
          <w:b/>
          <w:bCs/>
          <w:sz w:val="11"/>
          <w:szCs w:val="15"/>
          <w:shd w:val="clear" w:color="auto" w:fill="FFFFFF"/>
          <w:lang w:eastAsia="es-MX"/>
        </w:rPr>
        <w:t>11065001-010</w:t>
      </w:r>
      <w:r w:rsidRPr="00C1220A">
        <w:rPr>
          <w:rFonts w:ascii="Montserrat" w:hAnsi="Montserrat"/>
          <w:b/>
          <w:bCs/>
          <w:sz w:val="11"/>
          <w:szCs w:val="15"/>
          <w:shd w:val="clear" w:color="auto" w:fill="FFFFFF"/>
          <w:lang w:eastAsia="es-MX"/>
        </w:rPr>
        <w:t>-201</w:t>
      </w:r>
      <w:r w:rsidR="00F20902" w:rsidRPr="00C1220A">
        <w:rPr>
          <w:rFonts w:ascii="Montserrat" w:hAnsi="Montserrat"/>
          <w:b/>
          <w:bCs/>
          <w:sz w:val="11"/>
          <w:szCs w:val="15"/>
          <w:shd w:val="clear" w:color="auto" w:fill="FFFFFF"/>
          <w:lang w:eastAsia="es-MX"/>
        </w:rPr>
        <w:t>8</w:t>
      </w:r>
      <w:r w:rsidRPr="00C1220A">
        <w:rPr>
          <w:rFonts w:ascii="Montserrat" w:hAnsi="Montserrat"/>
          <w:sz w:val="11"/>
          <w:szCs w:val="15"/>
          <w:shd w:val="clear" w:color="auto" w:fill="FFFFFF"/>
          <w:lang w:eastAsia="es-MX"/>
        </w:rPr>
        <w:t xml:space="preserve">, RELATIVA AL SERVICIO DE </w:t>
      </w:r>
      <w:r w:rsidR="00476B60">
        <w:rPr>
          <w:rFonts w:ascii="Montserrat" w:hAnsi="Montserrat"/>
          <w:b/>
          <w:sz w:val="11"/>
          <w:szCs w:val="15"/>
          <w:shd w:val="clear" w:color="auto" w:fill="FFFFFF"/>
          <w:lang w:eastAsia="es-MX"/>
        </w:rPr>
        <w:t>SERVICIO DE MANTENIMIENTO A MAQUINARÍA Y EQUIPO</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INCLUYENDO CADA UNO DE SUS ANEXOS, PROCEDIMIENTO DEL CUAL DERIVA LA CELEBRACIÓN DEL PRESENTE CONTRATO. DICHA CONVOCATORIA Y SU JUNTA DE ACLARACIONES FORMAN PARTE INTEGRANTE DEL PRESENTE CONTRATO, POR LO QUE SUS ESTIPULACIONES RESULTAN APLICABLES DE MANERA TOTAL.</w:t>
      </w:r>
    </w:p>
    <w:p w14:paraId="04AE63EC" w14:textId="77777777" w:rsidR="007F4D42" w:rsidRPr="00C1220A" w:rsidRDefault="007F4D42" w:rsidP="00BC1E89">
      <w:pPr>
        <w:rPr>
          <w:rFonts w:ascii="Montserrat" w:hAnsi="Montserrat"/>
          <w:sz w:val="11"/>
          <w:szCs w:val="15"/>
          <w:lang w:eastAsia="es-MX"/>
        </w:rPr>
      </w:pPr>
    </w:p>
    <w:p w14:paraId="313C17F2" w14:textId="77777777" w:rsidR="007F4D42" w:rsidRPr="00C1220A" w:rsidRDefault="007F4D42" w:rsidP="00BC1E89">
      <w:pPr>
        <w:ind w:left="708"/>
        <w:jc w:val="both"/>
        <w:rPr>
          <w:rFonts w:ascii="Montserrat" w:hAnsi="Montserrat"/>
          <w:sz w:val="11"/>
          <w:szCs w:val="15"/>
          <w:lang w:eastAsia="es-MX"/>
        </w:rPr>
      </w:pPr>
      <w:r w:rsidRPr="00C1220A">
        <w:rPr>
          <w:rFonts w:ascii="Montserrat" w:hAnsi="Montserrat"/>
          <w:sz w:val="11"/>
          <w:szCs w:val="15"/>
          <w:lang w:eastAsia="es-MX"/>
        </w:rPr>
        <w:t>EN CASO DE DISCREPANCIA ENTRE LA CONVOCATORIA A LA LICITACIÓN PÚBLICA Y EL PRESENTE CONTRATO, PREVALECERÁ LO ESTABLECIDO EN LA CONVOCATORIA.</w:t>
      </w:r>
    </w:p>
    <w:p w14:paraId="696F7621" w14:textId="77777777" w:rsidR="007F4D42" w:rsidRPr="00C1220A" w:rsidRDefault="007F4D42" w:rsidP="00BC1E89">
      <w:pPr>
        <w:rPr>
          <w:rFonts w:ascii="Montserrat" w:hAnsi="Montserrat"/>
          <w:sz w:val="11"/>
          <w:szCs w:val="15"/>
          <w:lang w:eastAsia="es-MX"/>
        </w:rPr>
      </w:pPr>
    </w:p>
    <w:p w14:paraId="7413BA4F" w14:textId="77777777" w:rsidR="007F4D42" w:rsidRPr="00C1220A" w:rsidRDefault="007F4D42" w:rsidP="00170F57">
      <w:pPr>
        <w:numPr>
          <w:ilvl w:val="0"/>
          <w:numId w:val="81"/>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 LEY DE ADQUISICIONES, ARRENDAMIENTOS Y SERVICIOS DEL SECTOR PÚBLICO, Y EN ESPECIAL DE LOS ARTÍCULOS </w:t>
      </w:r>
      <w:r w:rsidRPr="00C1220A">
        <w:rPr>
          <w:rFonts w:ascii="Montserrat" w:hAnsi="Montserrat"/>
          <w:b/>
          <w:bCs/>
          <w:sz w:val="11"/>
          <w:szCs w:val="15"/>
          <w:lang w:eastAsia="es-MX"/>
        </w:rPr>
        <w:t>53, 53 BIS, 54, 54 BIS, 55 BIS, 59, 60, 61, 62, 63 Y 64</w:t>
      </w:r>
      <w:r w:rsidRPr="00C1220A">
        <w:rPr>
          <w:rFonts w:ascii="Montserrat" w:hAnsi="Montserrat"/>
          <w:sz w:val="11"/>
          <w:szCs w:val="15"/>
          <w:lang w:eastAsia="es-MX"/>
        </w:rPr>
        <w:t xml:space="preserve"> DEL MISMO ORDENAMIENTO LEGAL, EN RELACIÓN CON LOS NUMERALES </w:t>
      </w:r>
      <w:r w:rsidRPr="00C1220A">
        <w:rPr>
          <w:rFonts w:ascii="Montserrat" w:hAnsi="Montserrat"/>
          <w:b/>
          <w:bCs/>
          <w:sz w:val="11"/>
          <w:szCs w:val="15"/>
          <w:lang w:eastAsia="es-MX"/>
        </w:rPr>
        <w:t>95, 96, 97, 98, 99, 102, 109, 110, 111, 112, 113, 114 Y 115</w:t>
      </w:r>
      <w:r w:rsidRPr="00C1220A">
        <w:rPr>
          <w:rFonts w:ascii="Montserrat" w:hAnsi="Montserrat"/>
          <w:sz w:val="11"/>
          <w:szCs w:val="15"/>
          <w:lang w:eastAsia="es-MX"/>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14:paraId="33DF5F3D" w14:textId="77777777" w:rsidR="007F4D42" w:rsidRPr="00C1220A" w:rsidRDefault="007F4D42" w:rsidP="00BC1E89">
      <w:pPr>
        <w:rPr>
          <w:rFonts w:ascii="Montserrat" w:hAnsi="Montserrat"/>
          <w:sz w:val="11"/>
          <w:szCs w:val="15"/>
          <w:lang w:eastAsia="es-MX"/>
        </w:rPr>
      </w:pPr>
    </w:p>
    <w:p w14:paraId="1B55686D" w14:textId="77777777" w:rsidR="007F4D42" w:rsidRPr="00C1220A" w:rsidRDefault="007F4D42" w:rsidP="00170F57">
      <w:pPr>
        <w:numPr>
          <w:ilvl w:val="0"/>
          <w:numId w:val="82"/>
        </w:numPr>
        <w:jc w:val="both"/>
        <w:textAlignment w:val="baseline"/>
        <w:rPr>
          <w:rFonts w:ascii="Montserrat" w:hAnsi="Montserrat"/>
          <w:b/>
          <w:bCs/>
          <w:sz w:val="11"/>
          <w:szCs w:val="15"/>
          <w:lang w:eastAsia="es-MX"/>
        </w:rPr>
      </w:pPr>
      <w:r w:rsidRPr="00C1220A">
        <w:rPr>
          <w:rFonts w:ascii="Montserrat" w:hAnsi="Montserrat"/>
          <w:sz w:val="11"/>
          <w:szCs w:val="15"/>
          <w:lang w:eastAsia="es-MX"/>
        </w:rPr>
        <w:t xml:space="preserve">QUE CONOCE EL CONTENIDO Y ALCANCES DE LAS POLÍTICAS, BASES Y LINEAMIENTOS EN MATERIA DE ADQUISICIONES, ARRENDAMIENTOS Y SERVICIOS DE </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ASÍ COMO SU ESTATUTO ORGÁNICO Y DEMÁS DISPOSICIONES APLICABLES AL PRESENTE CONTRATO.</w:t>
      </w:r>
    </w:p>
    <w:p w14:paraId="3693D917" w14:textId="77777777" w:rsidR="007F4D42" w:rsidRPr="00C1220A" w:rsidRDefault="007F4D42" w:rsidP="00BC1E89">
      <w:pPr>
        <w:rPr>
          <w:rFonts w:ascii="Montserrat" w:hAnsi="Montserrat"/>
          <w:sz w:val="11"/>
          <w:szCs w:val="15"/>
          <w:lang w:eastAsia="es-MX"/>
        </w:rPr>
      </w:pPr>
    </w:p>
    <w:p w14:paraId="60FC29B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CLÁUSULAS:</w:t>
      </w:r>
    </w:p>
    <w:p w14:paraId="44D9FE18" w14:textId="77777777" w:rsidR="007F4D42" w:rsidRPr="00C1220A" w:rsidRDefault="007F4D42" w:rsidP="00BC1E89">
      <w:pPr>
        <w:jc w:val="center"/>
        <w:rPr>
          <w:rFonts w:ascii="Montserrat" w:hAnsi="Montserrat"/>
          <w:sz w:val="11"/>
          <w:szCs w:val="15"/>
          <w:lang w:eastAsia="es-MX"/>
        </w:rPr>
      </w:pPr>
    </w:p>
    <w:p w14:paraId="79F5AEAA"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PRIMERA.- DEL OBJETO DEL CONTRATO.</w:t>
      </w:r>
    </w:p>
    <w:p w14:paraId="613AA8B1" w14:textId="77777777" w:rsidR="007F4D42" w:rsidRPr="00C1220A" w:rsidRDefault="007F4D42" w:rsidP="00BC1E89">
      <w:pPr>
        <w:rPr>
          <w:rFonts w:ascii="Montserrat" w:hAnsi="Montserrat"/>
          <w:sz w:val="11"/>
          <w:szCs w:val="15"/>
          <w:lang w:eastAsia="es-MX"/>
        </w:rPr>
      </w:pPr>
    </w:p>
    <w:p w14:paraId="22666EBC" w14:textId="446E489A"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OBJETO DEL PRESENTE INSTRUMENTO JURÍDICIO ES LA </w:t>
      </w:r>
      <w:r w:rsidRPr="00C1220A">
        <w:rPr>
          <w:rFonts w:ascii="Montserrat" w:hAnsi="Montserrat"/>
          <w:sz w:val="11"/>
          <w:szCs w:val="15"/>
          <w:shd w:val="clear" w:color="auto" w:fill="FFFFFF"/>
          <w:lang w:eastAsia="es-MX"/>
        </w:rPr>
        <w:t xml:space="preserve">PRESTACIÓN DEL SERVICIO DE </w:t>
      </w:r>
      <w:r w:rsidR="00476B60">
        <w:rPr>
          <w:rFonts w:ascii="Montserrat" w:hAnsi="Montserrat"/>
          <w:b/>
          <w:sz w:val="11"/>
          <w:szCs w:val="15"/>
          <w:shd w:val="clear" w:color="auto" w:fill="FFFFFF"/>
          <w:lang w:eastAsia="es-MX"/>
        </w:rPr>
        <w:t>SERVICIO DE MANTENIMIENTO A MAQUINARÍA Y EQUIPO</w:t>
      </w:r>
      <w:r w:rsidRPr="00C1220A">
        <w:rPr>
          <w:rFonts w:ascii="Montserrat" w:hAnsi="Montserrat"/>
          <w:sz w:val="11"/>
          <w:szCs w:val="15"/>
          <w:shd w:val="clear" w:color="auto" w:fill="FFFFFF"/>
          <w:lang w:eastAsia="es-MX"/>
        </w:rPr>
        <w:t>,</w:t>
      </w:r>
      <w:r w:rsidRPr="00C1220A">
        <w:rPr>
          <w:rFonts w:ascii="Montserrat" w:hAnsi="Montserrat"/>
          <w:sz w:val="11"/>
          <w:szCs w:val="15"/>
          <w:lang w:eastAsia="es-MX"/>
        </w:rPr>
        <w:t xml:space="preserve"> QUE</w:t>
      </w:r>
      <w:r w:rsidRPr="00C1220A">
        <w:rPr>
          <w:rFonts w:ascii="Montserrat" w:hAnsi="Montserrat"/>
          <w:b/>
          <w:bCs/>
          <w:sz w:val="11"/>
          <w:szCs w:val="15"/>
          <w:lang w:eastAsia="es-MX"/>
        </w:rPr>
        <w:t xml:space="preserve"> “</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SE OBLIGA A PROPORCIONAR A </w:t>
      </w:r>
      <w:r w:rsidRPr="00C1220A">
        <w:rPr>
          <w:rFonts w:ascii="Montserrat" w:hAnsi="Montserrat"/>
          <w:b/>
          <w:bCs/>
          <w:sz w:val="11"/>
          <w:szCs w:val="15"/>
          <w:lang w:eastAsia="es-MX"/>
        </w:rPr>
        <w:t xml:space="preserve">“EL CETI”, </w:t>
      </w:r>
      <w:r w:rsidRPr="00C1220A">
        <w:rPr>
          <w:rFonts w:ascii="Montserrat" w:hAnsi="Montserrat"/>
          <w:sz w:val="11"/>
          <w:szCs w:val="15"/>
          <w:lang w:eastAsia="es-MX"/>
        </w:rPr>
        <w:t xml:space="preserve">DE CONFORMIDAD A LO SEÑALADO EN EL </w:t>
      </w:r>
      <w:r w:rsidRPr="00C1220A">
        <w:rPr>
          <w:rFonts w:ascii="Montserrat" w:hAnsi="Montserrat"/>
          <w:b/>
          <w:bCs/>
          <w:sz w:val="11"/>
          <w:szCs w:val="15"/>
          <w:lang w:eastAsia="es-MX"/>
        </w:rPr>
        <w:t>ANEXO 1 “PROPUESTA TÉCNICA”</w:t>
      </w:r>
      <w:r w:rsidRPr="00C1220A">
        <w:rPr>
          <w:rFonts w:ascii="Montserrat" w:hAnsi="Montserrat"/>
          <w:sz w:val="11"/>
          <w:szCs w:val="15"/>
          <w:lang w:eastAsia="es-MX"/>
        </w:rPr>
        <w:t xml:space="preserve">, EN EL CUAL SE ESTABLECE LAS CARACTERISTICAS, ESPECIFICACIONES, FECHAS, LUGARES Y CONDICIONES DE LA REALIZACIÓN DE LOS SERVICIOS Y DE CONFORMIDAD A LA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PRESENTADA POR “</w:t>
      </w:r>
      <w:r w:rsidR="00F20902" w:rsidRPr="00C1220A">
        <w:rPr>
          <w:rFonts w:ascii="Montserrat" w:hAnsi="Montserrat"/>
          <w:b/>
          <w:bCs/>
          <w:sz w:val="11"/>
          <w:szCs w:val="15"/>
          <w:lang w:eastAsia="es-MX"/>
        </w:rPr>
        <w:t>EL PROVEEDOR</w:t>
      </w:r>
      <w:r w:rsidRPr="00C1220A">
        <w:rPr>
          <w:rFonts w:ascii="Montserrat" w:hAnsi="Montserrat"/>
          <w:sz w:val="11"/>
          <w:szCs w:val="15"/>
          <w:lang w:eastAsia="es-MX"/>
        </w:rPr>
        <w:t xml:space="preserve">” EN EL PROCEDIMIENTO DE LICITACIÓN Y JUNTA DE ACLARACIONES, MISMA QUE FORMA PARTE INTEGRAL DEL PRESENTE CONTRATO. </w:t>
      </w:r>
    </w:p>
    <w:p w14:paraId="4EB2F35E" w14:textId="77777777" w:rsidR="007F4D42" w:rsidRPr="00C1220A" w:rsidRDefault="007F4D42" w:rsidP="00BC1E89">
      <w:pPr>
        <w:jc w:val="both"/>
        <w:rPr>
          <w:rFonts w:ascii="Montserrat" w:hAnsi="Montserrat"/>
          <w:sz w:val="11"/>
          <w:szCs w:val="15"/>
          <w:lang w:eastAsia="es-MX"/>
        </w:rPr>
      </w:pPr>
    </w:p>
    <w:p w14:paraId="422F4B85" w14:textId="53782C2E" w:rsidR="007F4D42" w:rsidRPr="00C1220A" w:rsidRDefault="007F4D42" w:rsidP="00BC1E89">
      <w:pPr>
        <w:jc w:val="both"/>
        <w:rPr>
          <w:rFonts w:ascii="Montserrat" w:hAnsi="Montserrat"/>
          <w:sz w:val="11"/>
          <w:szCs w:val="15"/>
          <w:lang w:eastAsia="es-MX"/>
        </w:rPr>
      </w:pPr>
      <w:r w:rsidRPr="00C1220A">
        <w:rPr>
          <w:rFonts w:ascii="Montserrat" w:hAnsi="Montserrat"/>
          <w:b/>
          <w:sz w:val="11"/>
          <w:szCs w:val="15"/>
          <w:lang w:eastAsia="es-MX"/>
        </w:rPr>
        <w:t>“</w:t>
      </w:r>
      <w:r w:rsidR="00F20902" w:rsidRPr="00C1220A">
        <w:rPr>
          <w:rFonts w:ascii="Montserrat" w:hAnsi="Montserrat"/>
          <w:b/>
          <w:sz w:val="11"/>
          <w:szCs w:val="15"/>
          <w:lang w:eastAsia="es-MX"/>
        </w:rPr>
        <w:t>EL PROVEEDOR</w:t>
      </w:r>
      <w:r w:rsidRPr="00C1220A">
        <w:rPr>
          <w:rFonts w:ascii="Montserrat" w:hAnsi="Montserrat"/>
          <w:b/>
          <w:sz w:val="11"/>
          <w:szCs w:val="15"/>
          <w:lang w:eastAsia="es-MX"/>
        </w:rPr>
        <w:t>”</w:t>
      </w:r>
      <w:r w:rsidRPr="00C1220A">
        <w:rPr>
          <w:rFonts w:ascii="Montserrat" w:hAnsi="Montserrat"/>
          <w:sz w:val="11"/>
          <w:szCs w:val="15"/>
          <w:lang w:eastAsia="es-MX"/>
        </w:rPr>
        <w:t xml:space="preserve"> SERÁ RESPONSABLE DIRECTO DE LAS RELACIONES LABORALES CON SUS TRABAJADORES, EL CUAL SERÁ DE MANERA CONTINUA DURANTE LA VIGENCIA DEL PRESENTE CONTRATO.</w:t>
      </w:r>
    </w:p>
    <w:p w14:paraId="2B70F626" w14:textId="77777777" w:rsidR="007F4D42" w:rsidRPr="00C1220A" w:rsidRDefault="007F4D42" w:rsidP="00BC1E89">
      <w:pPr>
        <w:jc w:val="both"/>
        <w:rPr>
          <w:rFonts w:ascii="Montserrat" w:hAnsi="Montserrat"/>
          <w:sz w:val="11"/>
          <w:szCs w:val="15"/>
          <w:lang w:eastAsia="es-MX"/>
        </w:rPr>
      </w:pPr>
    </w:p>
    <w:p w14:paraId="279FD890" w14:textId="77777777" w:rsidR="007F4D42" w:rsidRPr="00C1220A" w:rsidRDefault="007F4D42" w:rsidP="00BC1E89">
      <w:pPr>
        <w:pStyle w:val="Prrafodelista"/>
        <w:ind w:left="0"/>
        <w:rPr>
          <w:rFonts w:ascii="Montserrat" w:hAnsi="Montserrat"/>
          <w:sz w:val="11"/>
          <w:szCs w:val="15"/>
          <w:lang w:val="es-ES_tradnl" w:eastAsia="ar-SA"/>
        </w:rPr>
      </w:pPr>
      <w:r w:rsidRPr="00C1220A">
        <w:rPr>
          <w:rFonts w:ascii="Montserrat" w:hAnsi="Montserrat" w:cs="Arial"/>
          <w:b/>
          <w:bCs/>
          <w:sz w:val="11"/>
          <w:szCs w:val="15"/>
        </w:rPr>
        <w:t>LUGAR, DOMICILIO Y DATOS DEL CONTACTO PARA LA PRESTACIÓN DEL SERVICIO:</w:t>
      </w:r>
    </w:p>
    <w:p w14:paraId="3A43CE1A" w14:textId="77777777" w:rsidR="007F4D42" w:rsidRPr="00C1220A" w:rsidRDefault="007F4D42" w:rsidP="00BC1E89">
      <w:pPr>
        <w:rPr>
          <w:rFonts w:ascii="Montserrat" w:hAnsi="Montserrat"/>
          <w:sz w:val="11"/>
          <w:szCs w:val="15"/>
          <w:lang w:val="es-ES" w:eastAsia="en-US"/>
        </w:rPr>
      </w:pPr>
    </w:p>
    <w:tbl>
      <w:tblPr>
        <w:tblW w:w="4968" w:type="pct"/>
        <w:jc w:val="center"/>
        <w:tblCellMar>
          <w:left w:w="70" w:type="dxa"/>
          <w:right w:w="70" w:type="dxa"/>
        </w:tblCellMar>
        <w:tblLook w:val="04A0" w:firstRow="1" w:lastRow="0" w:firstColumn="1" w:lastColumn="0" w:noHBand="0" w:noVBand="1"/>
      </w:tblPr>
      <w:tblGrid>
        <w:gridCol w:w="933"/>
        <w:gridCol w:w="3058"/>
        <w:gridCol w:w="1018"/>
        <w:gridCol w:w="2689"/>
        <w:gridCol w:w="1074"/>
      </w:tblGrid>
      <w:tr w:rsidR="007F4D42" w:rsidRPr="00C1220A" w14:paraId="58B24079" w14:textId="77777777" w:rsidTr="007F4D42">
        <w:trPr>
          <w:trHeight w:val="393"/>
          <w:jc w:val="center"/>
        </w:trPr>
        <w:tc>
          <w:tcPr>
            <w:tcW w:w="53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46815A" w14:textId="77777777" w:rsidR="007F4D42" w:rsidRPr="00C1220A" w:rsidRDefault="007F4D42" w:rsidP="00BC1E89">
            <w:pPr>
              <w:jc w:val="center"/>
              <w:rPr>
                <w:rFonts w:ascii="Montserrat" w:hAnsi="Montserrat" w:cs="Arial"/>
                <w:b/>
                <w:bCs/>
                <w:sz w:val="11"/>
                <w:szCs w:val="15"/>
                <w:lang w:val="es-ES_tradnl" w:eastAsia="es-MX"/>
              </w:rPr>
            </w:pPr>
            <w:r w:rsidRPr="00C1220A">
              <w:rPr>
                <w:rFonts w:ascii="Montserrat" w:hAnsi="Montserrat" w:cs="Arial"/>
                <w:b/>
                <w:bCs/>
                <w:sz w:val="11"/>
                <w:szCs w:val="15"/>
                <w:lang w:eastAsia="es-MX"/>
              </w:rPr>
              <w:t>LUGAR</w:t>
            </w:r>
          </w:p>
        </w:tc>
        <w:tc>
          <w:tcPr>
            <w:tcW w:w="1743" w:type="pct"/>
            <w:tcBorders>
              <w:top w:val="single" w:sz="4" w:space="0" w:color="auto"/>
              <w:left w:val="nil"/>
              <w:bottom w:val="single" w:sz="4" w:space="0" w:color="auto"/>
              <w:right w:val="single" w:sz="4" w:space="0" w:color="auto"/>
            </w:tcBorders>
            <w:shd w:val="clear" w:color="auto" w:fill="D9D9D9"/>
            <w:vAlign w:val="center"/>
            <w:hideMark/>
          </w:tcPr>
          <w:p w14:paraId="69DD4597"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DOMICILIO</w:t>
            </w:r>
          </w:p>
        </w:tc>
        <w:tc>
          <w:tcPr>
            <w:tcW w:w="580" w:type="pct"/>
            <w:tcBorders>
              <w:top w:val="single" w:sz="4" w:space="0" w:color="auto"/>
              <w:left w:val="nil"/>
              <w:bottom w:val="single" w:sz="4" w:space="0" w:color="auto"/>
              <w:right w:val="single" w:sz="4" w:space="0" w:color="auto"/>
            </w:tcBorders>
            <w:shd w:val="clear" w:color="auto" w:fill="D9D9D9"/>
            <w:vAlign w:val="center"/>
            <w:hideMark/>
          </w:tcPr>
          <w:p w14:paraId="68C3A146" w14:textId="77777777" w:rsidR="007F4D42" w:rsidRPr="00C1220A" w:rsidRDefault="007F4D42" w:rsidP="00BC1E89">
            <w:pPr>
              <w:jc w:val="center"/>
              <w:rPr>
                <w:rFonts w:ascii="Montserrat" w:hAnsi="Montserrat" w:cs="Arial"/>
                <w:b/>
                <w:bCs/>
                <w:sz w:val="11"/>
                <w:szCs w:val="15"/>
                <w:lang w:eastAsia="es-MX"/>
              </w:rPr>
            </w:pPr>
            <w:r w:rsidRPr="00C1220A">
              <w:rPr>
                <w:rFonts w:ascii="Montserrat" w:hAnsi="Montserrat" w:cs="Arial"/>
                <w:b/>
                <w:bCs/>
                <w:sz w:val="11"/>
                <w:szCs w:val="15"/>
                <w:lang w:eastAsia="es-MX"/>
              </w:rPr>
              <w:t xml:space="preserve">TELÉFONO </w:t>
            </w:r>
          </w:p>
        </w:tc>
        <w:tc>
          <w:tcPr>
            <w:tcW w:w="1533" w:type="pct"/>
            <w:tcBorders>
              <w:top w:val="single" w:sz="4" w:space="0" w:color="auto"/>
              <w:left w:val="nil"/>
              <w:bottom w:val="single" w:sz="4" w:space="0" w:color="auto"/>
              <w:right w:val="single" w:sz="4" w:space="0" w:color="auto"/>
            </w:tcBorders>
            <w:shd w:val="clear" w:color="auto" w:fill="D9D9D9"/>
            <w:vAlign w:val="center"/>
            <w:hideMark/>
          </w:tcPr>
          <w:p w14:paraId="340ED817"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CONTACTO DEL SERVICIO</w:t>
            </w:r>
          </w:p>
        </w:tc>
        <w:tc>
          <w:tcPr>
            <w:tcW w:w="612" w:type="pct"/>
            <w:tcBorders>
              <w:top w:val="single" w:sz="4" w:space="0" w:color="auto"/>
              <w:left w:val="nil"/>
              <w:bottom w:val="single" w:sz="4" w:space="0" w:color="auto"/>
              <w:right w:val="single" w:sz="4" w:space="0" w:color="auto"/>
            </w:tcBorders>
            <w:shd w:val="clear" w:color="auto" w:fill="D9D9D9"/>
            <w:vAlign w:val="center"/>
            <w:hideMark/>
          </w:tcPr>
          <w:p w14:paraId="3884C625" w14:textId="77777777" w:rsidR="007F4D42" w:rsidRPr="00C1220A" w:rsidRDefault="007F4D42" w:rsidP="00BC1E89">
            <w:pPr>
              <w:jc w:val="both"/>
              <w:rPr>
                <w:rFonts w:ascii="Montserrat" w:hAnsi="Montserrat" w:cs="Arial"/>
                <w:b/>
                <w:bCs/>
                <w:sz w:val="11"/>
                <w:szCs w:val="15"/>
                <w:lang w:eastAsia="es-MX"/>
              </w:rPr>
            </w:pPr>
            <w:r w:rsidRPr="00C1220A">
              <w:rPr>
                <w:rFonts w:ascii="Montserrat" w:hAnsi="Montserrat" w:cs="Arial"/>
                <w:b/>
                <w:bCs/>
                <w:sz w:val="11"/>
                <w:szCs w:val="15"/>
                <w:lang w:eastAsia="es-MX"/>
              </w:rPr>
              <w:t>CORREO ELECTRONICO</w:t>
            </w:r>
          </w:p>
        </w:tc>
      </w:tr>
      <w:tr w:rsidR="007F4D42" w:rsidRPr="00C1220A" w14:paraId="75689573" w14:textId="77777777" w:rsidTr="007F4D42">
        <w:trPr>
          <w:trHeight w:val="84"/>
          <w:jc w:val="center"/>
        </w:trPr>
        <w:tc>
          <w:tcPr>
            <w:tcW w:w="532" w:type="pct"/>
            <w:tcBorders>
              <w:top w:val="single" w:sz="4" w:space="0" w:color="auto"/>
              <w:left w:val="single" w:sz="4" w:space="0" w:color="auto"/>
              <w:bottom w:val="single" w:sz="4" w:space="0" w:color="auto"/>
              <w:right w:val="single" w:sz="4" w:space="0" w:color="auto"/>
            </w:tcBorders>
            <w:vAlign w:val="center"/>
          </w:tcPr>
          <w:p w14:paraId="4960434A" w14:textId="77777777" w:rsidR="007F4D42" w:rsidRPr="00C1220A" w:rsidRDefault="007F4D42" w:rsidP="00BC1E89">
            <w:pPr>
              <w:jc w:val="center"/>
              <w:rPr>
                <w:rFonts w:ascii="Montserrat" w:hAnsi="Montserrat" w:cs="Arial"/>
                <w:sz w:val="11"/>
                <w:szCs w:val="15"/>
                <w:lang w:eastAsia="ar-SA"/>
              </w:rPr>
            </w:pPr>
          </w:p>
        </w:tc>
        <w:tc>
          <w:tcPr>
            <w:tcW w:w="1743" w:type="pct"/>
            <w:tcBorders>
              <w:top w:val="single" w:sz="4" w:space="0" w:color="auto"/>
              <w:left w:val="nil"/>
              <w:bottom w:val="single" w:sz="4" w:space="0" w:color="auto"/>
              <w:right w:val="single" w:sz="4" w:space="0" w:color="auto"/>
            </w:tcBorders>
            <w:vAlign w:val="center"/>
          </w:tcPr>
          <w:p w14:paraId="0D0245DA" w14:textId="77777777" w:rsidR="007F4D42" w:rsidRPr="00C1220A" w:rsidRDefault="007F4D42" w:rsidP="00BC1E89">
            <w:pPr>
              <w:jc w:val="both"/>
              <w:rPr>
                <w:rFonts w:ascii="Montserrat" w:hAnsi="Montserrat" w:cs="Arial"/>
                <w:sz w:val="11"/>
                <w:szCs w:val="15"/>
              </w:rPr>
            </w:pPr>
          </w:p>
        </w:tc>
        <w:tc>
          <w:tcPr>
            <w:tcW w:w="580" w:type="pct"/>
            <w:tcBorders>
              <w:top w:val="single" w:sz="4" w:space="0" w:color="auto"/>
              <w:left w:val="nil"/>
              <w:bottom w:val="single" w:sz="4" w:space="0" w:color="auto"/>
              <w:right w:val="single" w:sz="4" w:space="0" w:color="auto"/>
            </w:tcBorders>
            <w:vAlign w:val="center"/>
          </w:tcPr>
          <w:p w14:paraId="2B3E791D" w14:textId="77777777" w:rsidR="007F4D42" w:rsidRPr="00C1220A" w:rsidRDefault="007F4D42" w:rsidP="00BC1E89">
            <w:pPr>
              <w:jc w:val="center"/>
              <w:rPr>
                <w:rFonts w:ascii="Montserrat" w:hAnsi="Montserrat" w:cs="Arial"/>
                <w:sz w:val="11"/>
                <w:szCs w:val="15"/>
              </w:rPr>
            </w:pPr>
          </w:p>
        </w:tc>
        <w:tc>
          <w:tcPr>
            <w:tcW w:w="1533" w:type="pct"/>
            <w:tcBorders>
              <w:top w:val="single" w:sz="4" w:space="0" w:color="auto"/>
              <w:left w:val="nil"/>
              <w:bottom w:val="single" w:sz="4" w:space="0" w:color="auto"/>
              <w:right w:val="single" w:sz="4" w:space="0" w:color="auto"/>
            </w:tcBorders>
          </w:tcPr>
          <w:p w14:paraId="16B91ADD" w14:textId="77777777" w:rsidR="007F4D42" w:rsidRPr="00C1220A" w:rsidRDefault="007F4D42" w:rsidP="00BC1E89">
            <w:pPr>
              <w:rPr>
                <w:rFonts w:ascii="Montserrat" w:hAnsi="Montserrat" w:cs="Arial"/>
                <w:sz w:val="11"/>
                <w:szCs w:val="15"/>
              </w:rPr>
            </w:pPr>
          </w:p>
          <w:p w14:paraId="56485525" w14:textId="77777777" w:rsidR="007F4D42" w:rsidRPr="00C1220A" w:rsidRDefault="007F4D42" w:rsidP="00BC1E89">
            <w:pPr>
              <w:rPr>
                <w:rFonts w:ascii="Montserrat" w:hAnsi="Montserrat" w:cs="Arial"/>
                <w:sz w:val="11"/>
                <w:szCs w:val="15"/>
              </w:rPr>
            </w:pPr>
          </w:p>
        </w:tc>
        <w:tc>
          <w:tcPr>
            <w:tcW w:w="612" w:type="pct"/>
            <w:tcBorders>
              <w:top w:val="single" w:sz="4" w:space="0" w:color="auto"/>
              <w:left w:val="nil"/>
              <w:bottom w:val="single" w:sz="4" w:space="0" w:color="auto"/>
              <w:right w:val="single" w:sz="4" w:space="0" w:color="auto"/>
            </w:tcBorders>
          </w:tcPr>
          <w:p w14:paraId="2FF74382" w14:textId="77777777" w:rsidR="007F4D42" w:rsidRPr="00C1220A" w:rsidRDefault="007F4D42" w:rsidP="00BC1E89">
            <w:pPr>
              <w:jc w:val="center"/>
              <w:rPr>
                <w:rFonts w:ascii="Montserrat" w:hAnsi="Montserrat" w:cs="Arial"/>
                <w:sz w:val="11"/>
                <w:szCs w:val="15"/>
              </w:rPr>
            </w:pPr>
          </w:p>
          <w:p w14:paraId="3BE5AE9D" w14:textId="77777777" w:rsidR="007F4D42" w:rsidRPr="00C1220A" w:rsidRDefault="007F4D42" w:rsidP="00BC1E89">
            <w:pPr>
              <w:rPr>
                <w:rFonts w:ascii="Montserrat" w:hAnsi="Montserrat" w:cs="Arial"/>
                <w:sz w:val="11"/>
                <w:szCs w:val="15"/>
              </w:rPr>
            </w:pPr>
          </w:p>
        </w:tc>
      </w:tr>
    </w:tbl>
    <w:p w14:paraId="483A4381"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5"/>
          <w:u w:val="single"/>
          <w:lang w:eastAsia="ar-SA"/>
        </w:rPr>
      </w:pPr>
    </w:p>
    <w:p w14:paraId="7E3C86E6" w14:textId="77777777" w:rsidR="007F4D42" w:rsidRPr="00C1220A" w:rsidRDefault="007F4D42" w:rsidP="00BC1E89">
      <w:pPr>
        <w:jc w:val="both"/>
        <w:rPr>
          <w:rFonts w:ascii="Montserrat" w:hAnsi="Montserrat"/>
          <w:bCs/>
          <w:sz w:val="11"/>
          <w:szCs w:val="15"/>
          <w:lang w:val="es-ES_tradnl" w:eastAsia="es-MX"/>
        </w:rPr>
      </w:pPr>
    </w:p>
    <w:p w14:paraId="731019FE"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lastRenderedPageBreak/>
        <w:t>SEGUNDA.- DEL IMPORTE UNITARIO Y TOTAL A PAGAR POR LOS SERVICIOS.</w:t>
      </w:r>
    </w:p>
    <w:p w14:paraId="4BC2099A" w14:textId="77777777" w:rsidR="007F4D42" w:rsidRPr="00C1220A" w:rsidRDefault="007F4D42" w:rsidP="00BC1E89">
      <w:pPr>
        <w:jc w:val="both"/>
        <w:rPr>
          <w:rFonts w:ascii="Montserrat" w:hAnsi="Montserrat"/>
          <w:sz w:val="11"/>
          <w:szCs w:val="15"/>
          <w:lang w:eastAsia="es-MX"/>
        </w:rPr>
      </w:pPr>
    </w:p>
    <w:p w14:paraId="6DF73B2C" w14:textId="77777777" w:rsidR="007F4D42" w:rsidRPr="00C1220A" w:rsidRDefault="007F4D42" w:rsidP="00BC1E89">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913"/>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5"/>
          <w:lang w:val="es-ES_tradnl" w:eastAsia="ar-SA"/>
        </w:rPr>
      </w:pPr>
      <w:r w:rsidRPr="00C1220A">
        <w:rPr>
          <w:rFonts w:ascii="Montserrat" w:hAnsi="Montserrat" w:cs="Arial"/>
          <w:b/>
          <w:sz w:val="11"/>
          <w:szCs w:val="15"/>
        </w:rPr>
        <w:t xml:space="preserve">“EL CETI” </w:t>
      </w:r>
      <w:r w:rsidRPr="00C1220A">
        <w:rPr>
          <w:rFonts w:ascii="Montserrat" w:hAnsi="Montserrat" w:cs="Arial"/>
          <w:sz w:val="11"/>
          <w:szCs w:val="15"/>
        </w:rPr>
        <w:t xml:space="preserve">PAGARÁ A </w:t>
      </w:r>
      <w:r w:rsidRPr="00C1220A">
        <w:rPr>
          <w:rFonts w:ascii="Montserrat" w:hAnsi="Montserrat" w:cs="Arial"/>
          <w:b/>
          <w:sz w:val="11"/>
          <w:szCs w:val="15"/>
        </w:rPr>
        <w:t>“EL PROVEEDOR”</w:t>
      </w:r>
      <w:r w:rsidRPr="00C1220A">
        <w:rPr>
          <w:rFonts w:ascii="Montserrat" w:hAnsi="Montserrat" w:cs="Arial"/>
          <w:sz w:val="11"/>
          <w:szCs w:val="15"/>
        </w:rPr>
        <w:t xml:space="preserve"> POR LOS SERVICIOS SEÑALADOS EN LA CLÁUSULA QUE ANTECEDE, EL MONTO TOTAL DE </w:t>
      </w:r>
      <w:r w:rsidRPr="00C1220A">
        <w:rPr>
          <w:rFonts w:ascii="Montserrat" w:hAnsi="Montserrat" w:cs="Arial"/>
          <w:b/>
          <w:sz w:val="11"/>
          <w:szCs w:val="15"/>
        </w:rPr>
        <w:t>$_____.___</w:t>
      </w:r>
      <w:r w:rsidRPr="00C1220A">
        <w:rPr>
          <w:rFonts w:ascii="Montserrat" w:hAnsi="Montserrat" w:cs="Arial"/>
          <w:sz w:val="11"/>
          <w:szCs w:val="15"/>
        </w:rPr>
        <w:t xml:space="preserve"> </w:t>
      </w:r>
      <w:r w:rsidRPr="00C1220A">
        <w:rPr>
          <w:rFonts w:ascii="Montserrat" w:hAnsi="Montserrat" w:cs="Arial"/>
          <w:b/>
          <w:sz w:val="11"/>
          <w:szCs w:val="15"/>
        </w:rPr>
        <w:t>(_____________________________00/100 MONEDA NACIONAL)</w:t>
      </w:r>
      <w:r w:rsidRPr="00C1220A">
        <w:rPr>
          <w:rFonts w:ascii="Montserrat" w:hAnsi="Montserrat" w:cs="Arial"/>
          <w:sz w:val="11"/>
          <w:szCs w:val="15"/>
        </w:rPr>
        <w:t xml:space="preserve"> SIN INCLUIR EL IMPUESTO AL VALOR AGREGADO (IVA), DE CONFORMIDAD A LO SIGUIENTE:</w:t>
      </w:r>
    </w:p>
    <w:p w14:paraId="40A60C35" w14:textId="77777777" w:rsidR="007F4D42" w:rsidRPr="00C1220A" w:rsidRDefault="007F4D42" w:rsidP="00BC1E89">
      <w:pPr>
        <w:rPr>
          <w:rFonts w:ascii="Montserrat" w:hAnsi="Montserrat"/>
          <w:sz w:val="11"/>
          <w:szCs w:val="15"/>
          <w:lang w:eastAsia="es-MX"/>
        </w:rPr>
      </w:pPr>
    </w:p>
    <w:p w14:paraId="3D2F2598" w14:textId="77777777" w:rsidR="007F4D42" w:rsidRPr="00C1220A" w:rsidRDefault="007F4D42" w:rsidP="00BC1E89">
      <w:pPr>
        <w:rPr>
          <w:rFonts w:ascii="Montserrat" w:hAnsi="Montserrat"/>
          <w:sz w:val="11"/>
          <w:szCs w:val="15"/>
          <w:lang w:eastAsia="es-MX"/>
        </w:rPr>
      </w:pPr>
    </w:p>
    <w:tbl>
      <w:tblPr>
        <w:tblW w:w="0" w:type="auto"/>
        <w:jc w:val="center"/>
        <w:tblLook w:val="04A0" w:firstRow="1" w:lastRow="0" w:firstColumn="1" w:lastColumn="0" w:noHBand="0" w:noVBand="1"/>
      </w:tblPr>
      <w:tblGrid>
        <w:gridCol w:w="932"/>
        <w:gridCol w:w="3765"/>
        <w:gridCol w:w="705"/>
        <w:gridCol w:w="1619"/>
        <w:gridCol w:w="1797"/>
      </w:tblGrid>
      <w:tr w:rsidR="007F4D42" w:rsidRPr="00C1220A" w14:paraId="4DB96A77" w14:textId="77777777" w:rsidTr="007F4D42">
        <w:trPr>
          <w:trHeight w:val="620"/>
          <w:jc w:val="center"/>
        </w:trPr>
        <w:tc>
          <w:tcPr>
            <w:tcW w:w="938" w:type="dxa"/>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4C217F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PARTIDA</w:t>
            </w:r>
          </w:p>
        </w:tc>
        <w:tc>
          <w:tcPr>
            <w:tcW w:w="3822"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351EB0E8"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DESCRIPCION DEL SERVICIO</w:t>
            </w:r>
          </w:p>
        </w:tc>
        <w:tc>
          <w:tcPr>
            <w:tcW w:w="0" w:type="auto"/>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75757B03"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PRECIO</w:t>
            </w:r>
          </w:p>
          <w:p w14:paraId="36FD0DEA"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UNITARIO</w:t>
            </w:r>
          </w:p>
        </w:tc>
        <w:tc>
          <w:tcPr>
            <w:tcW w:w="1637" w:type="dxa"/>
            <w:tcBorders>
              <w:top w:val="single" w:sz="8" w:space="0" w:color="000000"/>
              <w:left w:val="single" w:sz="8" w:space="0" w:color="000000"/>
              <w:bottom w:val="single" w:sz="4" w:space="0" w:color="auto"/>
              <w:right w:val="single" w:sz="8" w:space="0" w:color="000000"/>
            </w:tcBorders>
            <w:shd w:val="clear" w:color="auto" w:fill="D9D9D9"/>
            <w:tcMar>
              <w:top w:w="0" w:type="dxa"/>
              <w:left w:w="70" w:type="dxa"/>
              <w:bottom w:w="0" w:type="dxa"/>
              <w:right w:w="70" w:type="dxa"/>
            </w:tcMar>
            <w:vAlign w:val="center"/>
            <w:hideMark/>
          </w:tcPr>
          <w:p w14:paraId="250B8C2C"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MONTO MÍNIMO</w:t>
            </w:r>
          </w:p>
          <w:p w14:paraId="470D365F" w14:textId="77777777" w:rsidR="007F4D42" w:rsidRPr="00C1220A" w:rsidRDefault="007F4D42" w:rsidP="00BC1E89">
            <w:pPr>
              <w:jc w:val="center"/>
              <w:rPr>
                <w:rFonts w:ascii="Montserrat" w:hAnsi="Montserrat"/>
                <w:sz w:val="11"/>
                <w:szCs w:val="15"/>
                <w:lang w:eastAsia="es-MX"/>
              </w:rPr>
            </w:pPr>
            <w:r w:rsidRPr="00C1220A">
              <w:rPr>
                <w:rFonts w:ascii="Montserrat" w:hAnsi="Montserrat"/>
                <w:b/>
                <w:bCs/>
                <w:sz w:val="11"/>
                <w:szCs w:val="15"/>
                <w:lang w:eastAsia="es-MX"/>
              </w:rPr>
              <w:t>SIN IVA</w:t>
            </w:r>
          </w:p>
        </w:tc>
        <w:tc>
          <w:tcPr>
            <w:tcW w:w="18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15" w:type="dxa"/>
              <w:right w:w="15" w:type="dxa"/>
            </w:tcMar>
          </w:tcPr>
          <w:p w14:paraId="60EBB1CD" w14:textId="77777777" w:rsidR="007F4D42" w:rsidRPr="00C1220A" w:rsidRDefault="007F4D42" w:rsidP="00BC1E89">
            <w:pPr>
              <w:jc w:val="center"/>
              <w:rPr>
                <w:rFonts w:ascii="Montserrat" w:hAnsi="Montserrat"/>
                <w:b/>
                <w:bCs/>
                <w:sz w:val="11"/>
                <w:szCs w:val="15"/>
                <w:lang w:eastAsia="es-MX"/>
              </w:rPr>
            </w:pPr>
          </w:p>
          <w:p w14:paraId="4D10F6C4"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 xml:space="preserve">MONTO MAXIMO </w:t>
            </w:r>
          </w:p>
          <w:p w14:paraId="1ED78942" w14:textId="77777777" w:rsidR="007F4D42" w:rsidRPr="00C1220A" w:rsidRDefault="007F4D42" w:rsidP="00BC1E89">
            <w:pPr>
              <w:jc w:val="center"/>
              <w:rPr>
                <w:rFonts w:ascii="Montserrat" w:hAnsi="Montserrat"/>
                <w:b/>
                <w:bCs/>
                <w:sz w:val="11"/>
                <w:szCs w:val="15"/>
                <w:lang w:eastAsia="es-MX"/>
              </w:rPr>
            </w:pPr>
            <w:r w:rsidRPr="00C1220A">
              <w:rPr>
                <w:rFonts w:ascii="Montserrat" w:hAnsi="Montserrat"/>
                <w:b/>
                <w:bCs/>
                <w:sz w:val="11"/>
                <w:szCs w:val="15"/>
                <w:lang w:eastAsia="es-MX"/>
              </w:rPr>
              <w:t>SIN IVA</w:t>
            </w:r>
          </w:p>
        </w:tc>
      </w:tr>
      <w:tr w:rsidR="007F4D42" w:rsidRPr="00C1220A" w14:paraId="402F78AC" w14:textId="77777777" w:rsidTr="007F4D42">
        <w:trPr>
          <w:trHeight w:val="220"/>
          <w:jc w:val="center"/>
        </w:trPr>
        <w:tc>
          <w:tcPr>
            <w:tcW w:w="938" w:type="dxa"/>
            <w:tcBorders>
              <w:top w:val="single" w:sz="8" w:space="0" w:color="000000"/>
              <w:left w:val="single" w:sz="4" w:space="0" w:color="000000"/>
              <w:bottom w:val="single" w:sz="4" w:space="0" w:color="000000"/>
              <w:right w:val="single" w:sz="4" w:space="0" w:color="auto"/>
            </w:tcBorders>
            <w:tcMar>
              <w:top w:w="0" w:type="dxa"/>
              <w:left w:w="70" w:type="dxa"/>
              <w:bottom w:w="0" w:type="dxa"/>
              <w:right w:w="70" w:type="dxa"/>
            </w:tcMar>
            <w:vAlign w:val="center"/>
            <w:hideMark/>
          </w:tcPr>
          <w:p w14:paraId="5D3627A1" w14:textId="77777777" w:rsidR="007F4D42" w:rsidRPr="00C1220A" w:rsidRDefault="007F4D42" w:rsidP="00BC1E89">
            <w:pPr>
              <w:rPr>
                <w:rFonts w:ascii="Montserrat" w:hAnsi="Montserrat"/>
                <w:b/>
                <w:bCs/>
                <w:sz w:val="11"/>
                <w:szCs w:val="15"/>
                <w:lang w:eastAsia="es-MX"/>
              </w:rPr>
            </w:pPr>
          </w:p>
        </w:tc>
        <w:tc>
          <w:tcPr>
            <w:tcW w:w="382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19B2183"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613FC9" w14:textId="77777777" w:rsidR="007F4D42" w:rsidRPr="00C1220A" w:rsidRDefault="007F4D42" w:rsidP="00BC1E89">
            <w:pPr>
              <w:rPr>
                <w:rFonts w:ascii="Montserrat" w:eastAsia="Calibri" w:hAnsi="Montserrat"/>
                <w:sz w:val="16"/>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D8C768" w14:textId="77777777" w:rsidR="007F4D42" w:rsidRPr="00C1220A" w:rsidRDefault="007F4D42" w:rsidP="00BC1E89">
            <w:pPr>
              <w:rPr>
                <w:rFonts w:ascii="Montserrat" w:eastAsia="Calibri" w:hAnsi="Montserrat"/>
                <w:sz w:val="16"/>
                <w:lang w:eastAsia="es-MX"/>
              </w:rPr>
            </w:pPr>
          </w:p>
        </w:tc>
        <w:tc>
          <w:tcPr>
            <w:tcW w:w="1823" w:type="dxa"/>
            <w:tcBorders>
              <w:top w:val="single" w:sz="8" w:space="0" w:color="000000"/>
              <w:left w:val="single" w:sz="4" w:space="0" w:color="auto"/>
              <w:bottom w:val="single" w:sz="4" w:space="0" w:color="000000"/>
              <w:right w:val="single" w:sz="4" w:space="0" w:color="000000"/>
            </w:tcBorders>
            <w:tcMar>
              <w:top w:w="15" w:type="dxa"/>
              <w:left w:w="15" w:type="dxa"/>
              <w:bottom w:w="15" w:type="dxa"/>
              <w:right w:w="15" w:type="dxa"/>
            </w:tcMar>
          </w:tcPr>
          <w:p w14:paraId="1F66A75E" w14:textId="77777777" w:rsidR="007F4D42" w:rsidRPr="00C1220A" w:rsidRDefault="007F4D42" w:rsidP="00BC1E89">
            <w:pPr>
              <w:rPr>
                <w:rFonts w:ascii="Montserrat" w:hAnsi="Montserrat"/>
                <w:sz w:val="11"/>
                <w:szCs w:val="15"/>
                <w:lang w:eastAsia="es-MX"/>
              </w:rPr>
            </w:pPr>
          </w:p>
        </w:tc>
      </w:tr>
      <w:tr w:rsidR="007F4D42" w:rsidRPr="00C1220A" w14:paraId="100A0429" w14:textId="77777777" w:rsidTr="007F4D42">
        <w:trPr>
          <w:trHeight w:val="300"/>
          <w:jc w:val="center"/>
        </w:trPr>
        <w:tc>
          <w:tcPr>
            <w:tcW w:w="938" w:type="dxa"/>
            <w:tcBorders>
              <w:top w:val="single" w:sz="4" w:space="0" w:color="000000"/>
              <w:left w:val="nil"/>
              <w:bottom w:val="nil"/>
              <w:right w:val="nil"/>
            </w:tcBorders>
            <w:tcMar>
              <w:top w:w="0" w:type="dxa"/>
              <w:left w:w="70" w:type="dxa"/>
              <w:bottom w:w="0" w:type="dxa"/>
              <w:right w:w="70" w:type="dxa"/>
            </w:tcMar>
            <w:hideMark/>
          </w:tcPr>
          <w:p w14:paraId="783528CF" w14:textId="77777777" w:rsidR="007F4D42" w:rsidRPr="00C1220A" w:rsidRDefault="007F4D42" w:rsidP="00BC1E89">
            <w:pPr>
              <w:rPr>
                <w:rFonts w:ascii="Montserrat" w:hAnsi="Montserrat"/>
                <w:sz w:val="11"/>
                <w:szCs w:val="15"/>
                <w:lang w:eastAsia="es-MX"/>
              </w:rPr>
            </w:pPr>
          </w:p>
        </w:tc>
        <w:tc>
          <w:tcPr>
            <w:tcW w:w="3822" w:type="dxa"/>
            <w:tcBorders>
              <w:top w:val="single" w:sz="4" w:space="0" w:color="auto"/>
              <w:left w:val="nil"/>
              <w:bottom w:val="nil"/>
              <w:right w:val="nil"/>
            </w:tcBorders>
            <w:tcMar>
              <w:top w:w="0" w:type="dxa"/>
              <w:left w:w="70" w:type="dxa"/>
              <w:bottom w:w="0" w:type="dxa"/>
              <w:right w:w="70" w:type="dxa"/>
            </w:tcMar>
            <w:vAlign w:val="center"/>
            <w:hideMark/>
          </w:tcPr>
          <w:p w14:paraId="2A6B9499" w14:textId="77777777" w:rsidR="007F4D42" w:rsidRPr="00C1220A" w:rsidRDefault="007F4D42" w:rsidP="00BC1E89">
            <w:pPr>
              <w:rPr>
                <w:rFonts w:ascii="Montserrat" w:eastAsia="Calibri" w:hAnsi="Montserrat"/>
                <w:sz w:val="16"/>
                <w:lang w:eastAsia="es-MX"/>
              </w:rPr>
            </w:pPr>
          </w:p>
        </w:tc>
        <w:tc>
          <w:tcPr>
            <w:tcW w:w="0" w:type="auto"/>
            <w:tcBorders>
              <w:top w:val="single" w:sz="4" w:space="0" w:color="auto"/>
              <w:left w:val="nil"/>
              <w:bottom w:val="nil"/>
              <w:right w:val="single" w:sz="4" w:space="0" w:color="auto"/>
            </w:tcBorders>
            <w:tcMar>
              <w:top w:w="0" w:type="dxa"/>
              <w:left w:w="70" w:type="dxa"/>
              <w:bottom w:w="0" w:type="dxa"/>
              <w:right w:w="70" w:type="dxa"/>
            </w:tcMar>
            <w:vAlign w:val="center"/>
          </w:tcPr>
          <w:p w14:paraId="7C306DBF"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8EF331E"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SUBTOTAL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3B88F41E" w14:textId="77777777" w:rsidR="007F4D42" w:rsidRPr="00C1220A" w:rsidRDefault="007F4D42" w:rsidP="00BC1E89">
            <w:pPr>
              <w:rPr>
                <w:rFonts w:ascii="Montserrat" w:hAnsi="Montserrat"/>
                <w:sz w:val="11"/>
                <w:szCs w:val="15"/>
                <w:lang w:eastAsia="es-MX"/>
              </w:rPr>
            </w:pPr>
          </w:p>
        </w:tc>
      </w:tr>
      <w:tr w:rsidR="007F4D42" w:rsidRPr="00C1220A" w14:paraId="5D5D9611" w14:textId="77777777" w:rsidTr="007F4D42">
        <w:trPr>
          <w:trHeight w:val="300"/>
          <w:jc w:val="center"/>
        </w:trPr>
        <w:tc>
          <w:tcPr>
            <w:tcW w:w="938" w:type="dxa"/>
            <w:tcMar>
              <w:top w:w="0" w:type="dxa"/>
              <w:left w:w="70" w:type="dxa"/>
              <w:bottom w:w="0" w:type="dxa"/>
              <w:right w:w="70" w:type="dxa"/>
            </w:tcMar>
            <w:hideMark/>
          </w:tcPr>
          <w:p w14:paraId="6B4E4387"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34817972"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661CD75D"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7EF987"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IVA</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1379BB7" w14:textId="77777777" w:rsidR="007F4D42" w:rsidRPr="00C1220A" w:rsidRDefault="007F4D42" w:rsidP="00BC1E89">
            <w:pPr>
              <w:rPr>
                <w:rFonts w:ascii="Montserrat" w:hAnsi="Montserrat"/>
                <w:sz w:val="11"/>
                <w:szCs w:val="15"/>
                <w:lang w:eastAsia="es-MX"/>
              </w:rPr>
            </w:pPr>
          </w:p>
        </w:tc>
      </w:tr>
      <w:tr w:rsidR="007F4D42" w:rsidRPr="00C1220A" w14:paraId="0DB2BECD" w14:textId="77777777" w:rsidTr="007F4D42">
        <w:trPr>
          <w:trHeight w:val="300"/>
          <w:jc w:val="center"/>
        </w:trPr>
        <w:tc>
          <w:tcPr>
            <w:tcW w:w="938" w:type="dxa"/>
            <w:tcMar>
              <w:top w:w="0" w:type="dxa"/>
              <w:left w:w="70" w:type="dxa"/>
              <w:bottom w:w="0" w:type="dxa"/>
              <w:right w:w="70" w:type="dxa"/>
            </w:tcMar>
            <w:hideMark/>
          </w:tcPr>
          <w:p w14:paraId="6A52FB2A" w14:textId="77777777" w:rsidR="007F4D42" w:rsidRPr="00C1220A" w:rsidRDefault="007F4D42" w:rsidP="00BC1E89">
            <w:pPr>
              <w:rPr>
                <w:rFonts w:ascii="Montserrat" w:hAnsi="Montserrat"/>
                <w:sz w:val="11"/>
                <w:szCs w:val="15"/>
                <w:lang w:eastAsia="es-MX"/>
              </w:rPr>
            </w:pPr>
          </w:p>
        </w:tc>
        <w:tc>
          <w:tcPr>
            <w:tcW w:w="3822" w:type="dxa"/>
            <w:tcMar>
              <w:top w:w="0" w:type="dxa"/>
              <w:left w:w="70" w:type="dxa"/>
              <w:bottom w:w="0" w:type="dxa"/>
              <w:right w:w="70" w:type="dxa"/>
            </w:tcMar>
            <w:hideMark/>
          </w:tcPr>
          <w:p w14:paraId="0C7A772B" w14:textId="77777777" w:rsidR="007F4D42" w:rsidRPr="00C1220A" w:rsidRDefault="007F4D42" w:rsidP="00BC1E89">
            <w:pPr>
              <w:rPr>
                <w:rFonts w:ascii="Montserrat" w:eastAsia="Calibri" w:hAnsi="Montserrat"/>
                <w:sz w:val="16"/>
                <w:lang w:eastAsia="es-MX"/>
              </w:rPr>
            </w:pPr>
          </w:p>
        </w:tc>
        <w:tc>
          <w:tcPr>
            <w:tcW w:w="0" w:type="auto"/>
            <w:tcBorders>
              <w:top w:val="nil"/>
              <w:left w:val="nil"/>
              <w:bottom w:val="nil"/>
              <w:right w:val="single" w:sz="4" w:space="0" w:color="auto"/>
            </w:tcBorders>
            <w:tcMar>
              <w:top w:w="0" w:type="dxa"/>
              <w:left w:w="70" w:type="dxa"/>
              <w:bottom w:w="0" w:type="dxa"/>
              <w:right w:w="70" w:type="dxa"/>
            </w:tcMar>
          </w:tcPr>
          <w:p w14:paraId="513A583B" w14:textId="77777777" w:rsidR="007F4D42" w:rsidRPr="00C1220A" w:rsidRDefault="007F4D42" w:rsidP="00BC1E89">
            <w:pPr>
              <w:jc w:val="center"/>
              <w:rPr>
                <w:rFonts w:ascii="Montserrat" w:hAnsi="Montserrat"/>
                <w:sz w:val="11"/>
                <w:szCs w:val="15"/>
                <w:lang w:eastAsia="es-MX"/>
              </w:rPr>
            </w:pPr>
          </w:p>
        </w:tc>
        <w:tc>
          <w:tcPr>
            <w:tcW w:w="16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6579E55" w14:textId="77777777" w:rsidR="007F4D42" w:rsidRPr="00C1220A" w:rsidRDefault="007F4D42" w:rsidP="00BC1E89">
            <w:pPr>
              <w:jc w:val="center"/>
              <w:rPr>
                <w:rFonts w:ascii="Montserrat" w:hAnsi="Montserrat"/>
                <w:sz w:val="11"/>
                <w:szCs w:val="15"/>
                <w:lang w:eastAsia="es-MX"/>
              </w:rPr>
            </w:pPr>
            <w:r w:rsidRPr="00C1220A">
              <w:rPr>
                <w:rFonts w:ascii="Montserrat" w:hAnsi="Montserrat" w:cs="Arial"/>
                <w:b/>
                <w:bCs/>
                <w:sz w:val="11"/>
                <w:szCs w:val="15"/>
                <w:lang w:eastAsia="es-MX"/>
              </w:rPr>
              <w:t>TOTAL</w:t>
            </w:r>
          </w:p>
        </w:tc>
        <w:tc>
          <w:tcPr>
            <w:tcW w:w="182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A6206FC" w14:textId="77777777" w:rsidR="007F4D42" w:rsidRPr="00C1220A" w:rsidRDefault="007F4D42" w:rsidP="00BC1E89">
            <w:pPr>
              <w:rPr>
                <w:rFonts w:ascii="Montserrat" w:hAnsi="Montserrat"/>
                <w:sz w:val="11"/>
                <w:szCs w:val="15"/>
                <w:lang w:eastAsia="es-MX"/>
              </w:rPr>
            </w:pPr>
          </w:p>
        </w:tc>
      </w:tr>
    </w:tbl>
    <w:p w14:paraId="1D4E7C5E" w14:textId="77777777" w:rsidR="007F4D42" w:rsidRPr="00C1220A" w:rsidRDefault="007F4D42" w:rsidP="00BC1E89">
      <w:pPr>
        <w:jc w:val="both"/>
        <w:rPr>
          <w:rFonts w:ascii="Montserrat" w:hAnsi="Montserrat"/>
          <w:sz w:val="11"/>
          <w:szCs w:val="15"/>
          <w:lang w:eastAsia="es-MX"/>
        </w:rPr>
      </w:pPr>
    </w:p>
    <w:p w14:paraId="6705D6F9" w14:textId="751947BD"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LOS PRECIOS A PAGAR POR PRESTAR LOS SERVICIOS CORRESPONDEN A LOS OFRECIDOS POR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EN SU PROPUESTA ECONÓMICA Y SON FIJOS, POR LO QUE BAJO NINGUNA CIRCUNSTANCIA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PODRÁ MODIFICARLOS DURANTE LA VIGENCIA DEL PRESENTE CONTRATO.</w:t>
      </w:r>
    </w:p>
    <w:p w14:paraId="6614EA78" w14:textId="77777777" w:rsidR="007F4D42" w:rsidRPr="00C1220A" w:rsidRDefault="007F4D42" w:rsidP="00BC1E89">
      <w:pPr>
        <w:jc w:val="both"/>
        <w:rPr>
          <w:rFonts w:ascii="Montserrat" w:hAnsi="Montserrat"/>
          <w:sz w:val="11"/>
          <w:szCs w:val="15"/>
          <w:lang w:eastAsia="es-MX"/>
        </w:rPr>
      </w:pPr>
    </w:p>
    <w:p w14:paraId="4B73D988" w14:textId="0444DB4F"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EL PAGO QUEDARÁ CONDICIONADO PROPORCIONALMENTE AL PAGO QUE </w:t>
      </w:r>
      <w:r w:rsidR="00F20902" w:rsidRPr="00C1220A">
        <w:rPr>
          <w:rFonts w:ascii="Montserrat" w:hAnsi="Montserrat"/>
          <w:b/>
          <w:sz w:val="11"/>
          <w:szCs w:val="15"/>
          <w:lang w:eastAsia="es-MX"/>
        </w:rPr>
        <w:t>EL PROVEEDOR</w:t>
      </w:r>
      <w:r w:rsidRPr="00C1220A">
        <w:rPr>
          <w:rFonts w:ascii="Montserrat" w:hAnsi="Montserrat"/>
          <w:sz w:val="11"/>
          <w:szCs w:val="15"/>
          <w:lang w:eastAsia="es-MX"/>
        </w:rPr>
        <w:t xml:space="preserve"> DEBA EFECTUAR POR CONCEPTO DE PENAS CONVENCIONALES Y DEDUCCIONES.</w:t>
      </w:r>
    </w:p>
    <w:p w14:paraId="366D0B60" w14:textId="77777777" w:rsidR="007F4D42" w:rsidRPr="00C1220A" w:rsidRDefault="007F4D42" w:rsidP="00BC1E89">
      <w:pPr>
        <w:rPr>
          <w:rFonts w:ascii="Montserrat" w:hAnsi="Montserrat"/>
          <w:sz w:val="11"/>
          <w:szCs w:val="15"/>
          <w:lang w:eastAsia="es-MX"/>
        </w:rPr>
      </w:pPr>
    </w:p>
    <w:p w14:paraId="105A3AF8" w14:textId="2B8F0CA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TODO IMPUESTO Y/O DERECHO </w:t>
      </w:r>
      <w:r w:rsidRPr="00C1220A">
        <w:rPr>
          <w:rFonts w:ascii="Cambria" w:hAnsi="Cambria" w:cs="Cambria"/>
          <w:sz w:val="11"/>
          <w:szCs w:val="15"/>
          <w:lang w:eastAsia="es-MX"/>
        </w:rPr>
        <w:t> </w:t>
      </w:r>
      <w:r w:rsidRPr="00C1220A">
        <w:rPr>
          <w:rFonts w:ascii="Montserrat" w:hAnsi="Montserrat"/>
          <w:sz w:val="11"/>
          <w:szCs w:val="15"/>
          <w:lang w:eastAsia="es-MX"/>
        </w:rPr>
        <w:t>CAUSADO POR LA PRESTACI</w:t>
      </w:r>
      <w:r w:rsidRPr="00C1220A">
        <w:rPr>
          <w:rFonts w:ascii="Montserrat" w:hAnsi="Montserrat" w:cs="Montserrat"/>
          <w:sz w:val="11"/>
          <w:szCs w:val="15"/>
          <w:lang w:eastAsia="es-MX"/>
        </w:rPr>
        <w:t>Ó</w:t>
      </w:r>
      <w:r w:rsidRPr="00C1220A">
        <w:rPr>
          <w:rFonts w:ascii="Montserrat" w:hAnsi="Montserrat"/>
          <w:sz w:val="11"/>
          <w:szCs w:val="15"/>
          <w:lang w:eastAsia="es-MX"/>
        </w:rPr>
        <w:t>N DE LOS SERVICIOS MATERIA DE ESTE CONTRATO, SER</w:t>
      </w:r>
      <w:r w:rsidRPr="00C1220A">
        <w:rPr>
          <w:rFonts w:ascii="Montserrat" w:hAnsi="Montserrat" w:cs="Montserrat"/>
          <w:sz w:val="11"/>
          <w:szCs w:val="15"/>
          <w:lang w:eastAsia="es-MX"/>
        </w:rPr>
        <w:t>Á</w:t>
      </w:r>
      <w:r w:rsidRPr="00C1220A">
        <w:rPr>
          <w:rFonts w:ascii="Montserrat" w:hAnsi="Montserrat"/>
          <w:sz w:val="11"/>
          <w:szCs w:val="15"/>
          <w:lang w:eastAsia="es-MX"/>
        </w:rPr>
        <w:t xml:space="preserve"> A CARGO DE </w:t>
      </w: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w:t>
      </w:r>
      <w:r w:rsidRPr="00C1220A">
        <w:rPr>
          <w:rFonts w:ascii="Montserrat" w:hAnsi="Montserrat"/>
          <w:b/>
          <w:bCs/>
          <w:sz w:val="11"/>
          <w:szCs w:val="15"/>
          <w:lang w:eastAsia="es-MX"/>
        </w:rPr>
        <w:t>“EL CETI”</w:t>
      </w:r>
      <w:r w:rsidRPr="00C1220A">
        <w:rPr>
          <w:rFonts w:ascii="Montserrat" w:hAnsi="Montserrat"/>
          <w:sz w:val="11"/>
          <w:szCs w:val="15"/>
          <w:lang w:eastAsia="es-MX"/>
        </w:rPr>
        <w:t xml:space="preserve"> PAGARÁ ÚNICAMENTE EL IMPORTE CORRESPONDIENTE A LA COMISIÓN Y AL IMPUESTO AL VALOR AGREGADO (IVA).</w:t>
      </w:r>
    </w:p>
    <w:p w14:paraId="7094EE71" w14:textId="77777777" w:rsidR="007F4D42" w:rsidRPr="00C1220A" w:rsidRDefault="007F4D42" w:rsidP="00BC1E89">
      <w:pPr>
        <w:rPr>
          <w:rFonts w:ascii="Montserrat" w:hAnsi="Montserrat"/>
          <w:sz w:val="11"/>
          <w:szCs w:val="15"/>
          <w:lang w:eastAsia="es-MX"/>
        </w:rPr>
      </w:pPr>
    </w:p>
    <w:p w14:paraId="1C8C67A7"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EL ÁREA RESPONSABLE DEL SEGUIMIENTO A LA CONTRATACIÓN SERÁ LA RESPONSABLE EN LA SOLICITUD PARA REALIZAR LOS PAGOS RESPECTIVOS.</w:t>
      </w:r>
    </w:p>
    <w:p w14:paraId="51713C39" w14:textId="77777777" w:rsidR="007F4D42" w:rsidRPr="00C1220A" w:rsidRDefault="007F4D42" w:rsidP="00BC1E89">
      <w:pPr>
        <w:rPr>
          <w:rFonts w:ascii="Montserrat" w:hAnsi="Montserrat"/>
          <w:sz w:val="11"/>
          <w:szCs w:val="15"/>
          <w:lang w:eastAsia="es-MX"/>
        </w:rPr>
      </w:pPr>
    </w:p>
    <w:p w14:paraId="00202649"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TERCERA.- FECHA, LUGAR Y CONDICIONES DE LA PRESTACIÓN DE LOS SERVICIOS.</w:t>
      </w:r>
    </w:p>
    <w:p w14:paraId="6C696E3F" w14:textId="77777777" w:rsidR="007F4D42" w:rsidRPr="00C1220A" w:rsidRDefault="007F4D42" w:rsidP="00BC1E89">
      <w:pPr>
        <w:rPr>
          <w:rFonts w:ascii="Montserrat" w:hAnsi="Montserrat"/>
          <w:sz w:val="11"/>
          <w:szCs w:val="15"/>
          <w:lang w:eastAsia="es-MX"/>
        </w:rPr>
      </w:pPr>
    </w:p>
    <w:p w14:paraId="23B75BC7" w14:textId="566F6584"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SE OBLIGA PRESTAR A </w:t>
      </w:r>
      <w:r w:rsidRPr="00C1220A">
        <w:rPr>
          <w:rFonts w:ascii="Montserrat" w:hAnsi="Montserrat"/>
          <w:b/>
          <w:bCs/>
          <w:sz w:val="11"/>
          <w:szCs w:val="15"/>
          <w:lang w:eastAsia="es-MX"/>
        </w:rPr>
        <w:t>“EL CETI”</w:t>
      </w:r>
      <w:r w:rsidRPr="00C1220A">
        <w:rPr>
          <w:rFonts w:ascii="Montserrat" w:hAnsi="Montserrat"/>
          <w:sz w:val="11"/>
          <w:szCs w:val="15"/>
          <w:lang w:eastAsia="es-MX"/>
        </w:rPr>
        <w:t>, LOS SERVICIOS OBJETO DEL PRESENTE CONTRATO</w:t>
      </w:r>
      <w:r w:rsidRPr="00C1220A">
        <w:rPr>
          <w:rFonts w:ascii="Montserrat" w:hAnsi="Montserrat"/>
          <w:b/>
          <w:bCs/>
          <w:sz w:val="11"/>
          <w:szCs w:val="15"/>
          <w:lang w:eastAsia="es-MX"/>
        </w:rPr>
        <w:t xml:space="preserve"> </w:t>
      </w:r>
      <w:r w:rsidRPr="00C1220A">
        <w:rPr>
          <w:rFonts w:ascii="Montserrat" w:hAnsi="Montserrat"/>
          <w:sz w:val="11"/>
          <w:szCs w:val="15"/>
          <w:lang w:eastAsia="es-MX"/>
        </w:rPr>
        <w:t xml:space="preserve">DE CONFORMIDAD A LA CLÁUSULA PRIMERA, A PARTIR DEL </w:t>
      </w:r>
      <w:r w:rsidRPr="00C1220A">
        <w:rPr>
          <w:rFonts w:ascii="Montserrat" w:hAnsi="Montserrat"/>
          <w:b/>
          <w:sz w:val="11"/>
          <w:szCs w:val="15"/>
          <w:lang w:eastAsia="es-MX"/>
        </w:rPr>
        <w:t>_____</w:t>
      </w:r>
      <w:r w:rsidRPr="00C1220A">
        <w:rPr>
          <w:rFonts w:ascii="Montserrat" w:hAnsi="Montserrat"/>
          <w:b/>
          <w:bCs/>
          <w:sz w:val="11"/>
          <w:szCs w:val="15"/>
          <w:lang w:eastAsia="es-MX"/>
        </w:rPr>
        <w:t xml:space="preserve"> DE _____________ DE 20___ </w:t>
      </w:r>
      <w:r w:rsidRPr="00C1220A">
        <w:rPr>
          <w:rFonts w:ascii="Montserrat" w:hAnsi="Montserrat"/>
          <w:bCs/>
          <w:sz w:val="11"/>
          <w:szCs w:val="15"/>
          <w:lang w:eastAsia="es-MX"/>
        </w:rPr>
        <w:t>Y HASTA EL</w:t>
      </w:r>
      <w:r w:rsidRPr="00C1220A">
        <w:rPr>
          <w:rFonts w:ascii="Montserrat" w:hAnsi="Montserrat"/>
          <w:b/>
          <w:bCs/>
          <w:sz w:val="11"/>
          <w:szCs w:val="15"/>
          <w:lang w:eastAsia="es-MX"/>
        </w:rPr>
        <w:t xml:space="preserve">  ___ DE _____________ DE 20__, </w:t>
      </w:r>
      <w:r w:rsidRPr="00C1220A">
        <w:rPr>
          <w:rFonts w:ascii="Montserrat" w:hAnsi="Montserrat"/>
          <w:sz w:val="11"/>
          <w:szCs w:val="15"/>
          <w:lang w:eastAsia="es-MX"/>
        </w:rPr>
        <w:t>EN EL ENTENDIDO DE QUE EL OBJETO DEL PRESENTE CONTRATO SE MANTENDRÁ VIGENTE HASTA QUE SE PRESTEN EN SU TOTALIDAD LOS SERVICIOS CONTRATADOS Y LAS PARTES CUMPLAN CON TODAS Y CADA UNA DE LAS OBLIGACIONES QUE DERIVEN DE LA RELACIÓN CONTRACTUAL RESPECTIVA.</w:t>
      </w:r>
    </w:p>
    <w:p w14:paraId="4C48B0F1" w14:textId="77777777" w:rsidR="007F4D42" w:rsidRPr="00C1220A" w:rsidRDefault="007F4D42" w:rsidP="00BC1E89">
      <w:pPr>
        <w:rPr>
          <w:rFonts w:ascii="Montserrat" w:hAnsi="Montserrat"/>
          <w:sz w:val="11"/>
          <w:szCs w:val="15"/>
          <w:lang w:eastAsia="es-MX"/>
        </w:rPr>
      </w:pPr>
    </w:p>
    <w:p w14:paraId="1BB8EA9D" w14:textId="77777777" w:rsidR="007F4D42" w:rsidRPr="00C1220A" w:rsidRDefault="007F4D42" w:rsidP="00BC1E89">
      <w:pPr>
        <w:jc w:val="both"/>
        <w:rPr>
          <w:rFonts w:ascii="Montserrat" w:hAnsi="Montserrat"/>
          <w:sz w:val="11"/>
          <w:szCs w:val="15"/>
          <w:lang w:eastAsia="es-MX"/>
        </w:rPr>
      </w:pPr>
      <w:r w:rsidRPr="00C1220A">
        <w:rPr>
          <w:rFonts w:ascii="Montserrat" w:hAnsi="Montserrat"/>
          <w:sz w:val="11"/>
          <w:szCs w:val="15"/>
          <w:lang w:eastAsia="es-MX"/>
        </w:rPr>
        <w:t xml:space="preserve">ASÍ MISMO Y </w:t>
      </w:r>
      <w:r w:rsidRPr="00C1220A">
        <w:rPr>
          <w:rFonts w:ascii="Montserrat" w:hAnsi="Montserrat"/>
          <w:bCs/>
          <w:sz w:val="11"/>
          <w:szCs w:val="15"/>
          <w:lang w:eastAsia="es-MX"/>
        </w:rPr>
        <w:t>CONSIDERANDO QUE SE TRATA DE UN CONTRATO ABIERTO</w:t>
      </w:r>
      <w:r w:rsidRPr="00C1220A">
        <w:rPr>
          <w:rFonts w:ascii="Montserrat" w:hAnsi="Montserrat"/>
          <w:sz w:val="11"/>
          <w:szCs w:val="15"/>
          <w:lang w:eastAsia="es-MX"/>
        </w:rPr>
        <w:t xml:space="preserve"> CON CANTIDADES MÍNIMAS Y MÁXIMAS PREVIAMENTE DETERMINADAS, SE PODRÁN REALIZAR MODIFICACIONES AL CONTRATO HASTA EN UN 20% DE LA CANTIDAD MÁXIMA DE ALGUNA PARTIDA ORIGINALMENTE PACTADA, UTILIZANDO PARA SU PAGO EL PRESUPUESTO DE OTRA U OTRAS PARTIDAS PREVISTAS EN EL PROPIO CONTRATO, SIEMPRE QUE NO RESULTE EN UN INCREMENTO EN EL MONTO MÁXIMO TOTAL DEL CONTRATO, Y EL PRECIO DE LOS SERVICIOS SEA IGUAL AL PACTADO ORIGINALMENTE, DE CONFORMIDAD CON LOS ARTÍCULOS 47 Y 52 </w:t>
      </w:r>
      <w:r w:rsidRPr="00C1220A">
        <w:rPr>
          <w:rFonts w:ascii="Cambria" w:hAnsi="Cambria" w:cs="Cambria"/>
          <w:sz w:val="11"/>
          <w:szCs w:val="15"/>
          <w:lang w:eastAsia="es-MX"/>
        </w:rPr>
        <w:t> </w:t>
      </w:r>
      <w:r w:rsidRPr="00C1220A">
        <w:rPr>
          <w:rFonts w:ascii="Montserrat" w:hAnsi="Montserrat"/>
          <w:sz w:val="11"/>
          <w:szCs w:val="15"/>
          <w:lang w:eastAsia="es-MX"/>
        </w:rPr>
        <w:t>DE LA LEY DE ADQUISICIONES, ARRENDAMIENTOS Y SERVICIOS DEL SECTOR P</w:t>
      </w:r>
      <w:r w:rsidRPr="00C1220A">
        <w:rPr>
          <w:rFonts w:ascii="Montserrat" w:hAnsi="Montserrat" w:cs="Montserrat"/>
          <w:sz w:val="11"/>
          <w:szCs w:val="15"/>
          <w:lang w:eastAsia="es-MX"/>
        </w:rPr>
        <w:t>Ú</w:t>
      </w:r>
      <w:r w:rsidRPr="00C1220A">
        <w:rPr>
          <w:rFonts w:ascii="Montserrat" w:hAnsi="Montserrat"/>
          <w:sz w:val="11"/>
          <w:szCs w:val="15"/>
          <w:lang w:eastAsia="es-MX"/>
        </w:rPr>
        <w:t xml:space="preserve">BLICO. </w:t>
      </w:r>
    </w:p>
    <w:p w14:paraId="200D5371" w14:textId="77777777" w:rsidR="007F4D42" w:rsidRPr="00C1220A" w:rsidRDefault="007F4D42" w:rsidP="00BC1E89">
      <w:pPr>
        <w:rPr>
          <w:rFonts w:ascii="Montserrat" w:hAnsi="Montserrat"/>
          <w:sz w:val="11"/>
          <w:szCs w:val="15"/>
          <w:lang w:eastAsia="es-MX"/>
        </w:rPr>
      </w:pPr>
    </w:p>
    <w:p w14:paraId="3A46D7B0" w14:textId="443AE42F"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lang w:eastAsia="es-MX"/>
        </w:rPr>
        <w:t>“</w:t>
      </w:r>
      <w:r w:rsidR="00F20902" w:rsidRPr="00C1220A">
        <w:rPr>
          <w:rFonts w:ascii="Montserrat" w:hAnsi="Montserrat"/>
          <w:b/>
          <w:bCs/>
          <w:sz w:val="11"/>
          <w:szCs w:val="15"/>
          <w:lang w:eastAsia="es-MX"/>
        </w:rPr>
        <w:t>EL PROVEEDOR</w:t>
      </w:r>
      <w:r w:rsidRPr="00C1220A">
        <w:rPr>
          <w:rFonts w:ascii="Montserrat" w:hAnsi="Montserrat"/>
          <w:b/>
          <w:bCs/>
          <w:sz w:val="11"/>
          <w:szCs w:val="15"/>
          <w:lang w:eastAsia="es-MX"/>
        </w:rPr>
        <w:t>”</w:t>
      </w:r>
      <w:r w:rsidRPr="00C1220A">
        <w:rPr>
          <w:rFonts w:ascii="Montserrat" w:hAnsi="Montserrat"/>
          <w:sz w:val="11"/>
          <w:szCs w:val="15"/>
          <w:lang w:eastAsia="es-MX"/>
        </w:rPr>
        <w:t xml:space="preserve"> PARA LA PRESTACIÓN DE LOS SERVICIOS OBJETO DEL PRESENTE CONTRATO, DEBERÁ DE APEGARSE A LO ESPECIFICADO EN EL </w:t>
      </w:r>
      <w:r w:rsidRPr="00C1220A">
        <w:rPr>
          <w:rFonts w:ascii="Montserrat" w:hAnsi="Montserrat"/>
          <w:b/>
          <w:sz w:val="11"/>
          <w:szCs w:val="15"/>
          <w:lang w:eastAsia="es-MX"/>
        </w:rPr>
        <w:t>ANEXO 1</w:t>
      </w:r>
      <w:r w:rsidRPr="00C1220A">
        <w:rPr>
          <w:rFonts w:ascii="Montserrat" w:hAnsi="Montserrat"/>
          <w:sz w:val="11"/>
          <w:szCs w:val="15"/>
          <w:lang w:eastAsia="es-MX"/>
        </w:rPr>
        <w:t xml:space="preserve"> </w:t>
      </w:r>
      <w:r w:rsidRPr="00C1220A">
        <w:rPr>
          <w:rFonts w:ascii="Montserrat" w:hAnsi="Montserrat"/>
          <w:b/>
          <w:bCs/>
          <w:sz w:val="11"/>
          <w:szCs w:val="15"/>
          <w:lang w:eastAsia="es-MX"/>
        </w:rPr>
        <w:t>“PROPUESTA TÉCNICA”</w:t>
      </w:r>
      <w:r w:rsidRPr="00C1220A">
        <w:rPr>
          <w:rFonts w:ascii="Montserrat" w:hAnsi="Montserrat"/>
          <w:sz w:val="11"/>
          <w:szCs w:val="15"/>
          <w:lang w:eastAsia="es-MX"/>
        </w:rPr>
        <w:t xml:space="preserve"> DE LA CONVOCATORIA, SUS ANEXOS, LA(S) JUNTA(S) DE ACLARACIONES, SU PROPUESTA Y SU CONTRATO, LOS CUALES CONTIENEN LAS DESCRIPCIONES, LAS FECHAS Y LUGARES DE PRESTACIÓN DE DICHO SERVICIO QUE DEBERÁ PRESTARSE DE MANERA ININTERRUMPIDA DURANTE LA VIGENCIA DEL CONTRATO.</w:t>
      </w:r>
    </w:p>
    <w:p w14:paraId="4ACD5946" w14:textId="77777777" w:rsidR="007F4D42" w:rsidRPr="00C1220A" w:rsidRDefault="007F4D42" w:rsidP="00BC1E89">
      <w:pPr>
        <w:jc w:val="both"/>
        <w:rPr>
          <w:rFonts w:ascii="Montserrat" w:hAnsi="Montserrat"/>
          <w:sz w:val="11"/>
          <w:szCs w:val="15"/>
          <w:lang w:eastAsia="es-MX"/>
        </w:rPr>
      </w:pPr>
    </w:p>
    <w:p w14:paraId="42E6A035" w14:textId="77777777" w:rsidR="007F4D42" w:rsidRPr="00C1220A" w:rsidRDefault="007F4D42" w:rsidP="00BC1E89">
      <w:pPr>
        <w:jc w:val="both"/>
        <w:rPr>
          <w:rFonts w:ascii="Montserrat" w:hAnsi="Montserrat"/>
          <w:sz w:val="11"/>
          <w:szCs w:val="15"/>
          <w:lang w:eastAsia="es-MX"/>
        </w:rPr>
      </w:pPr>
      <w:r w:rsidRPr="00C1220A">
        <w:rPr>
          <w:rFonts w:ascii="Montserrat" w:hAnsi="Montserrat"/>
          <w:b/>
          <w:bCs/>
          <w:sz w:val="11"/>
          <w:szCs w:val="15"/>
          <w:u w:val="single"/>
          <w:lang w:eastAsia="es-MX"/>
        </w:rPr>
        <w:t>CUARTA.- PLAZO Y CONDICIONES DE PAGO DE LOS SERVICIOS.</w:t>
      </w:r>
    </w:p>
    <w:p w14:paraId="249CD990" w14:textId="77777777" w:rsidR="007F4D42" w:rsidRPr="00C1220A" w:rsidRDefault="007F4D42" w:rsidP="00BC1E89">
      <w:pPr>
        <w:rPr>
          <w:rFonts w:ascii="Montserrat" w:hAnsi="Montserrat"/>
          <w:sz w:val="11"/>
          <w:szCs w:val="15"/>
          <w:lang w:eastAsia="es-MX"/>
        </w:rPr>
      </w:pPr>
    </w:p>
    <w:p w14:paraId="7D925B2E"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EL PAGO DE LOS BIENES OBJETO DEL PRESENTE CONTRATO SE REALIZARÁN EN MONEDA NACIONAL, ES DECIR EN PESOS MEXICANOS.</w:t>
      </w:r>
    </w:p>
    <w:p w14:paraId="72C0F808" w14:textId="77777777" w:rsidR="00F20902" w:rsidRPr="00C1220A" w:rsidRDefault="00F20902" w:rsidP="00F20902">
      <w:pPr>
        <w:jc w:val="both"/>
        <w:rPr>
          <w:rFonts w:ascii="Montserrat" w:hAnsi="Montserrat" w:cs="Arial"/>
          <w:sz w:val="11"/>
          <w:szCs w:val="13"/>
        </w:rPr>
      </w:pPr>
    </w:p>
    <w:p w14:paraId="6FF842B7" w14:textId="706CF1E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EL PAGO SE REALIZARÁ A CONTRA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Y UNA VEZ QUE EL ÁREA RESPONSABLE DE ADMINISTRAR Y VERIFICAR EL CUMPLIMIENTO DEL CONTRATO REVISE LOS INFORMES DE ACTIVIDADES Y EMITA LA EVALUACIÓN DE SERVICIO CORRESPONDIENTE.</w:t>
      </w:r>
    </w:p>
    <w:p w14:paraId="22245168" w14:textId="77777777" w:rsidR="00F20902" w:rsidRPr="00C1220A" w:rsidRDefault="00F20902" w:rsidP="00F20902">
      <w:pPr>
        <w:jc w:val="both"/>
        <w:rPr>
          <w:rFonts w:ascii="Montserrat" w:hAnsi="Montserrat" w:cs="Arial"/>
          <w:sz w:val="11"/>
          <w:szCs w:val="13"/>
        </w:rPr>
      </w:pPr>
    </w:p>
    <w:p w14:paraId="6653BE0C"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w:t>
      </w:r>
      <w:r w:rsidRPr="00C1220A">
        <w:rPr>
          <w:rFonts w:ascii="Montserrat" w:hAnsi="Montserrat" w:cs="Arial"/>
          <w:b/>
          <w:sz w:val="11"/>
          <w:szCs w:val="13"/>
        </w:rPr>
        <w:t>ELABORAR LA(S)</w:t>
      </w:r>
      <w:r w:rsidRPr="00C1220A">
        <w:rPr>
          <w:rFonts w:ascii="Montserrat" w:hAnsi="Montserrat" w:cs="Arial"/>
          <w:sz w:val="11"/>
          <w:szCs w:val="13"/>
        </w:rPr>
        <w:t xml:space="preserve"> </w:t>
      </w:r>
      <w:r w:rsidRPr="00C1220A">
        <w:rPr>
          <w:rFonts w:ascii="Montserrat" w:hAnsi="Montserrat" w:cs="Arial"/>
          <w:b/>
          <w:sz w:val="11"/>
          <w:szCs w:val="13"/>
        </w:rPr>
        <w:t>FACTURA(S)</w:t>
      </w:r>
      <w:r w:rsidRPr="00C1220A">
        <w:rPr>
          <w:rFonts w:ascii="Montserrat" w:hAnsi="Montserrat" w:cs="Arial"/>
          <w:sz w:val="11"/>
          <w:szCs w:val="13"/>
        </w:rPr>
        <w:t xml:space="preserve"> DE ACUERDO A LO ESTABLECIDO EL PRESENTE CONTRATO, Y </w:t>
      </w:r>
      <w:r w:rsidRPr="00C1220A">
        <w:rPr>
          <w:rFonts w:ascii="Montserrat" w:hAnsi="Montserrat" w:cs="Arial"/>
          <w:b/>
          <w:sz w:val="11"/>
          <w:szCs w:val="13"/>
        </w:rPr>
        <w:t>PRESENTAR LA MISMA DE MANERA ELECTRÓNICA (DEBIENDO ADJUNTAR LOS ARCHIVOS EN PDF Y EL XML SEGÚN CORRESPONDA)</w:t>
      </w:r>
      <w:r w:rsidRPr="00C1220A">
        <w:rPr>
          <w:rFonts w:ascii="Montserrat" w:hAnsi="Montserrat" w:cs="Arial"/>
          <w:sz w:val="11"/>
          <w:szCs w:val="13"/>
        </w:rPr>
        <w:t xml:space="preserve">, JUNTO CON LA </w:t>
      </w:r>
      <w:r w:rsidRPr="00C1220A">
        <w:rPr>
          <w:rFonts w:ascii="Montserrat" w:hAnsi="Montserrat" w:cs="Arial"/>
          <w:b/>
          <w:sz w:val="11"/>
          <w:szCs w:val="13"/>
        </w:rPr>
        <w:t>EVALUACIÓN DE SERVICIO</w:t>
      </w:r>
      <w:r w:rsidRPr="00C1220A">
        <w:rPr>
          <w:rFonts w:ascii="Montserrat" w:hAnsi="Montserrat" w:cs="Arial"/>
          <w:sz w:val="11"/>
          <w:szCs w:val="13"/>
        </w:rPr>
        <w:t xml:space="preserve"> EMITIDA POR EL ÁREA RESPONSABLE DE ADMINISTRAR Y VERIFICAR EL CUMPLIMIENTO DEL CONTRATO; PARA EL ENVÍO DE FACTURAS ELECTRÓNICAS </w:t>
      </w:r>
      <w:r w:rsidRPr="00C1220A">
        <w:rPr>
          <w:rFonts w:ascii="Montserrat" w:hAnsi="Montserrat" w:cs="Arial"/>
          <w:b/>
          <w:sz w:val="11"/>
          <w:szCs w:val="13"/>
        </w:rPr>
        <w:t xml:space="preserve">“EL CETI” </w:t>
      </w:r>
      <w:r w:rsidRPr="00C1220A">
        <w:rPr>
          <w:rFonts w:ascii="Montserrat" w:hAnsi="Montserrat" w:cs="Arial"/>
          <w:sz w:val="11"/>
          <w:szCs w:val="13"/>
        </w:rPr>
        <w:t xml:space="preserve">INFORMA A </w:t>
      </w:r>
      <w:r w:rsidRPr="00C1220A">
        <w:rPr>
          <w:rFonts w:ascii="Montserrat" w:hAnsi="Montserrat" w:cs="Arial"/>
          <w:b/>
          <w:sz w:val="11"/>
          <w:szCs w:val="13"/>
        </w:rPr>
        <w:t xml:space="preserve">“EL PROVEEDOR” </w:t>
      </w:r>
      <w:r w:rsidRPr="00C1220A">
        <w:rPr>
          <w:rFonts w:ascii="Montserrat" w:hAnsi="Montserrat" w:cs="Arial"/>
          <w:sz w:val="11"/>
          <w:szCs w:val="13"/>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0" w:history="1">
        <w:r w:rsidRPr="00C1220A">
          <w:rPr>
            <w:rFonts w:ascii="Montserrat" w:hAnsi="Montserrat" w:cs="Arial"/>
            <w:sz w:val="11"/>
            <w:szCs w:val="13"/>
          </w:rPr>
          <w:t>cfdmateriales@ceti.mx</w:t>
        </w:r>
      </w:hyperlink>
      <w:r w:rsidRPr="00C1220A">
        <w:rPr>
          <w:rFonts w:ascii="Montserrat" w:hAnsi="Montserrat" w:cs="Arial"/>
          <w:sz w:val="11"/>
          <w:szCs w:val="13"/>
        </w:rPr>
        <w:t xml:space="preserve">   </w:t>
      </w:r>
    </w:p>
    <w:p w14:paraId="35AEC633" w14:textId="77777777" w:rsidR="00F20902" w:rsidRPr="00C1220A" w:rsidRDefault="00F20902" w:rsidP="00F20902">
      <w:pPr>
        <w:jc w:val="both"/>
        <w:rPr>
          <w:rFonts w:ascii="Montserrat" w:hAnsi="Montserrat" w:cs="Arial"/>
          <w:sz w:val="11"/>
          <w:szCs w:val="13"/>
        </w:rPr>
      </w:pPr>
    </w:p>
    <w:p w14:paraId="0CF6655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RESPONSABLE DE ADMINISTRAR Y VERIFICAR EL CUMPLIMIENTO DEL CONTRATO, LA SIGUIENTE DOCUMENTACIÓN:</w:t>
      </w:r>
    </w:p>
    <w:p w14:paraId="6399EFFA"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EFECTO DE LO ANTERIOR, </w:t>
      </w:r>
      <w:r w:rsidRPr="00C1220A">
        <w:rPr>
          <w:rFonts w:ascii="Montserrat" w:hAnsi="Montserrat" w:cs="Arial"/>
          <w:b/>
          <w:sz w:val="11"/>
          <w:szCs w:val="13"/>
        </w:rPr>
        <w:t xml:space="preserve">“EL PROVEEDOR” </w:t>
      </w:r>
      <w:r w:rsidRPr="00C1220A">
        <w:rPr>
          <w:rFonts w:ascii="Montserrat" w:hAnsi="Montserrat" w:cs="Arial"/>
          <w:sz w:val="11"/>
          <w:szCs w:val="13"/>
        </w:rPr>
        <w:t>DEBERÁ PRESENTAR AL ÁREA DE RECURSOS MATERIALES, LA SIGUIENTE DOCUMENTACIÓN:</w:t>
      </w:r>
    </w:p>
    <w:p w14:paraId="239826F5" w14:textId="77777777" w:rsidR="00F20902" w:rsidRPr="00C1220A" w:rsidRDefault="00F20902" w:rsidP="00F20902">
      <w:pPr>
        <w:jc w:val="both"/>
        <w:rPr>
          <w:rFonts w:ascii="Montserrat" w:hAnsi="Montserrat" w:cs="Arial"/>
          <w:sz w:val="11"/>
          <w:szCs w:val="13"/>
        </w:rPr>
      </w:pPr>
    </w:p>
    <w:p w14:paraId="1F1B5661"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1.-</w:t>
      </w:r>
      <w:r w:rsidRPr="00C1220A">
        <w:rPr>
          <w:rFonts w:ascii="Montserrat" w:hAnsi="Montserrat" w:cs="Arial"/>
          <w:sz w:val="11"/>
          <w:szCs w:val="13"/>
        </w:rPr>
        <w:t xml:space="preserve"> FACTURA IMPRESA Y EN ORIGINAL O ELECTRÓNICA.</w:t>
      </w:r>
    </w:p>
    <w:p w14:paraId="76CD84C0" w14:textId="77777777" w:rsidR="00F20902" w:rsidRPr="00C1220A" w:rsidRDefault="00F20902" w:rsidP="00F20902">
      <w:pPr>
        <w:jc w:val="both"/>
        <w:rPr>
          <w:rFonts w:ascii="Montserrat" w:hAnsi="Montserrat" w:cs="Arial"/>
          <w:sz w:val="11"/>
          <w:szCs w:val="13"/>
          <w:lang w:eastAsia="en-US"/>
        </w:rPr>
      </w:pPr>
    </w:p>
    <w:p w14:paraId="456ABED3" w14:textId="77777777" w:rsidR="00F20902" w:rsidRPr="00C1220A" w:rsidRDefault="00F20902" w:rsidP="00F20902">
      <w:pPr>
        <w:jc w:val="both"/>
        <w:rPr>
          <w:rFonts w:ascii="Montserrat" w:hAnsi="Montserrat" w:cs="Arial"/>
          <w:sz w:val="11"/>
          <w:szCs w:val="13"/>
          <w:lang w:eastAsia="en-US"/>
        </w:rPr>
      </w:pPr>
    </w:p>
    <w:p w14:paraId="2B276EE8" w14:textId="77777777" w:rsidR="00F20902" w:rsidRPr="00C1220A" w:rsidRDefault="00F20902" w:rsidP="00F20902">
      <w:pPr>
        <w:ind w:firstLine="720"/>
        <w:jc w:val="both"/>
        <w:rPr>
          <w:rFonts w:ascii="Montserrat" w:hAnsi="Montserrat" w:cs="Arial"/>
          <w:b/>
          <w:sz w:val="11"/>
          <w:szCs w:val="13"/>
        </w:rPr>
      </w:pPr>
      <w:r w:rsidRPr="00C1220A">
        <w:rPr>
          <w:rFonts w:ascii="Montserrat" w:hAnsi="Montserrat" w:cs="Arial"/>
          <w:b/>
          <w:sz w:val="11"/>
          <w:szCs w:val="13"/>
        </w:rPr>
        <w:t>FACTURAR A:</w:t>
      </w:r>
    </w:p>
    <w:p w14:paraId="22D69459"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CENTRO DE ENSEÑANZA TÉCNICA INDUSTRIAL.</w:t>
      </w:r>
    </w:p>
    <w:p w14:paraId="1D05DA8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CALLE NUEVA ESCOCIA NÚMERO 1885 </w:t>
      </w:r>
    </w:p>
    <w:p w14:paraId="049DF9E4"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 xml:space="preserve">COL. PROVIDENCIA QUINTA SECCIÓN, </w:t>
      </w:r>
    </w:p>
    <w:p w14:paraId="3B8848D1"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GUADALAJARA, JALISCO. CÓDIGO POSTAL 44638</w:t>
      </w:r>
    </w:p>
    <w:p w14:paraId="765E3B1C" w14:textId="77777777" w:rsidR="00F20902" w:rsidRPr="00C1220A" w:rsidRDefault="00F20902" w:rsidP="00F20902">
      <w:pPr>
        <w:tabs>
          <w:tab w:val="num" w:pos="1560"/>
        </w:tabs>
        <w:jc w:val="both"/>
        <w:rPr>
          <w:rFonts w:ascii="Montserrat" w:hAnsi="Montserrat" w:cs="Arial"/>
          <w:b/>
          <w:i/>
          <w:sz w:val="11"/>
          <w:szCs w:val="13"/>
        </w:rPr>
      </w:pPr>
      <w:r w:rsidRPr="00C1220A">
        <w:rPr>
          <w:rFonts w:ascii="Montserrat" w:hAnsi="Montserrat" w:cs="Arial"/>
          <w:b/>
          <w:i/>
          <w:sz w:val="11"/>
          <w:szCs w:val="13"/>
        </w:rPr>
        <w:tab/>
        <w:t>RFC: CET-830408-PL2</w:t>
      </w:r>
    </w:p>
    <w:p w14:paraId="180EA26D" w14:textId="77777777" w:rsidR="00F20902" w:rsidRPr="00C1220A" w:rsidRDefault="00F20902" w:rsidP="00F20902">
      <w:pPr>
        <w:jc w:val="both"/>
        <w:rPr>
          <w:rFonts w:ascii="Montserrat" w:hAnsi="Montserrat" w:cs="Arial"/>
          <w:sz w:val="11"/>
          <w:szCs w:val="13"/>
        </w:rPr>
      </w:pPr>
    </w:p>
    <w:p w14:paraId="0479EFD1"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LAS FACTURAS DEBERÁN CONTENER ENTRE OTROS, LA INFORMACIÓN RELATIVA AL NÚMERO DE CONTRATO CORRESPONDIENTE, ASÍ COMO LA DESCRIPCIÓN DETALLADA DE LOS BIENES FACTURADOS.</w:t>
      </w:r>
    </w:p>
    <w:p w14:paraId="54F1CB96" w14:textId="77777777" w:rsidR="00F20902" w:rsidRPr="00C1220A" w:rsidRDefault="00F20902" w:rsidP="00F20902">
      <w:pPr>
        <w:jc w:val="both"/>
        <w:rPr>
          <w:rFonts w:ascii="Montserrat" w:hAnsi="Montserrat" w:cs="Arial"/>
          <w:b/>
          <w:sz w:val="11"/>
          <w:szCs w:val="13"/>
        </w:rPr>
      </w:pPr>
    </w:p>
    <w:p w14:paraId="5B1C2F34"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lastRenderedPageBreak/>
        <w:t>2.-</w:t>
      </w:r>
      <w:r w:rsidRPr="00C1220A">
        <w:rPr>
          <w:rFonts w:ascii="Montserrat" w:hAnsi="Montserrat" w:cs="Arial"/>
          <w:sz w:val="11"/>
          <w:szCs w:val="13"/>
        </w:rPr>
        <w:t xml:space="preserve"> EN CASO DE SER ACREEDOR A ALGUNA PENA CONVENCIONAL O DEDUCCIÓN AL PAGO EN TÉRMINOS DEL PRESENTE CONTRATO, DE ACUERDO A LA OPCIÓN SELECCIONADA PARA CUBRIR LA MISMA, DEBERÁ:</w:t>
      </w:r>
    </w:p>
    <w:p w14:paraId="634BC571" w14:textId="77777777" w:rsidR="00F20902" w:rsidRPr="00C1220A" w:rsidRDefault="00F20902" w:rsidP="00F20902">
      <w:pPr>
        <w:tabs>
          <w:tab w:val="num" w:pos="1276"/>
        </w:tabs>
        <w:ind w:left="1276"/>
        <w:jc w:val="both"/>
        <w:rPr>
          <w:rFonts w:ascii="Montserrat" w:hAnsi="Montserrat" w:cs="Arial"/>
          <w:sz w:val="11"/>
          <w:szCs w:val="13"/>
        </w:rPr>
      </w:pPr>
    </w:p>
    <w:p w14:paraId="6CE25AF0"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REFLEJAR EN SU FACTURA LA APLICACIÓN DE LAS PENAS CONVENCIONALES O DEDUCCIONES AL PAGO.</w:t>
      </w:r>
    </w:p>
    <w:p w14:paraId="42C78FB1"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ANEXAR NOTA DE CRÉDITO CORRESPONDIENTE.</w:t>
      </w:r>
    </w:p>
    <w:p w14:paraId="7CE03F5B" w14:textId="77777777" w:rsidR="00F20902" w:rsidRPr="00C1220A" w:rsidRDefault="00F20902" w:rsidP="00170F57">
      <w:pPr>
        <w:pStyle w:val="Prrafodelista"/>
        <w:numPr>
          <w:ilvl w:val="2"/>
          <w:numId w:val="86"/>
        </w:numPr>
        <w:suppressAutoHyphens/>
        <w:ind w:left="426" w:hanging="284"/>
        <w:jc w:val="both"/>
        <w:rPr>
          <w:rFonts w:ascii="Montserrat" w:hAnsi="Montserrat" w:cs="Arial"/>
          <w:sz w:val="11"/>
          <w:szCs w:val="13"/>
        </w:rPr>
      </w:pPr>
      <w:r w:rsidRPr="00C1220A">
        <w:rPr>
          <w:rFonts w:ascii="Montserrat" w:hAnsi="Montserrat" w:cs="Arial"/>
          <w:sz w:val="11"/>
          <w:szCs w:val="13"/>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14:paraId="41EB7FE4" w14:textId="77777777" w:rsidR="00F20902" w:rsidRPr="00C1220A" w:rsidRDefault="00F20902" w:rsidP="00F20902">
      <w:pPr>
        <w:pStyle w:val="Prrafodelista"/>
        <w:ind w:left="1843"/>
        <w:jc w:val="both"/>
        <w:rPr>
          <w:rFonts w:ascii="Montserrat" w:hAnsi="Montserrat" w:cs="Arial"/>
          <w:sz w:val="11"/>
          <w:szCs w:val="13"/>
        </w:rPr>
      </w:pPr>
    </w:p>
    <w:p w14:paraId="02963529"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EL TRÁMITE DE LAS TRANSFERENCIAS ELECTRÓNICAS A LAS CUENTAS BANCARIAS DE LAS SOLICITUDES DE PAGO A FAVOR DE </w:t>
      </w:r>
      <w:r w:rsidRPr="00C1220A">
        <w:rPr>
          <w:rFonts w:ascii="Montserrat" w:hAnsi="Montserrat" w:cs="Arial"/>
          <w:b/>
          <w:sz w:val="11"/>
          <w:szCs w:val="13"/>
        </w:rPr>
        <w:t>“EL PROVEEDOR”</w:t>
      </w:r>
      <w:r w:rsidRPr="00C1220A">
        <w:rPr>
          <w:rFonts w:ascii="Montserrat" w:hAnsi="Montserrat" w:cs="Arial"/>
          <w:sz w:val="11"/>
          <w:szCs w:val="13"/>
        </w:rPr>
        <w:t>, ASÍ COMO PARA EL ALTA COMO BENEFICIARIO DEL SISTEMA DE CONTABILIDAD Y PRESUPUESTO, ES INDISPENSABLE SE PROPORCIONE COPIA DE LOS SIGUIENTES DOCUMENTOS:</w:t>
      </w:r>
    </w:p>
    <w:p w14:paraId="57820583" w14:textId="77777777" w:rsidR="00F20902" w:rsidRPr="00C1220A" w:rsidRDefault="00F20902" w:rsidP="00F20902">
      <w:pPr>
        <w:jc w:val="both"/>
        <w:rPr>
          <w:rFonts w:ascii="Montserrat" w:hAnsi="Montserrat" w:cs="Arial"/>
          <w:sz w:val="11"/>
          <w:szCs w:val="13"/>
        </w:rPr>
      </w:pPr>
    </w:p>
    <w:p w14:paraId="321A657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REGISTRÓ FEDERAL DE CONTRIBUYENTES (R.F.C.).</w:t>
      </w:r>
    </w:p>
    <w:p w14:paraId="39B31571"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CONSTANCIA DEL DOMICILIO FISCAL DEL BENEFICIARIO.</w:t>
      </w:r>
    </w:p>
    <w:p w14:paraId="264A6505"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C1220A">
        <w:rPr>
          <w:rFonts w:ascii="Montserrat" w:hAnsi="Montserrat" w:cs="Arial"/>
          <w:b/>
          <w:sz w:val="11"/>
          <w:szCs w:val="13"/>
        </w:rPr>
        <w:t xml:space="preserve">“EL PROVEEDOR” </w:t>
      </w:r>
      <w:r w:rsidRPr="00C1220A">
        <w:rPr>
          <w:rFonts w:ascii="Montserrat" w:hAnsi="Montserrat" w:cs="Arial"/>
          <w:sz w:val="11"/>
          <w:szCs w:val="13"/>
        </w:rPr>
        <w:t>ES EL BENEFICIARIO DE LA CUENTA, ASÍ COMO EL NÚMERO DE ÉSTA Y LA CLABE DE 18 DÍGITOS.</w:t>
      </w:r>
    </w:p>
    <w:p w14:paraId="0F1249E9" w14:textId="77777777" w:rsidR="00F20902" w:rsidRPr="00C1220A" w:rsidRDefault="00F20902" w:rsidP="00170F57">
      <w:pPr>
        <w:pStyle w:val="Prrafodelista"/>
        <w:numPr>
          <w:ilvl w:val="0"/>
          <w:numId w:val="87"/>
        </w:numPr>
        <w:suppressAutoHyphens/>
        <w:ind w:left="426" w:hanging="284"/>
        <w:jc w:val="both"/>
        <w:rPr>
          <w:rFonts w:ascii="Montserrat" w:hAnsi="Montserrat" w:cs="Arial"/>
          <w:sz w:val="11"/>
          <w:szCs w:val="13"/>
        </w:rPr>
      </w:pPr>
      <w:r w:rsidRPr="00C1220A">
        <w:rPr>
          <w:rFonts w:ascii="Montserrat" w:hAnsi="Montserrat" w:cs="Arial"/>
          <w:sz w:val="11"/>
          <w:szCs w:val="13"/>
        </w:rPr>
        <w:t>PARA EL CASO DE PERSONAS MORALES, PODER NOTARIAL DEL ADMINISTRADOR GENERAL ÚNICO; EN CASO DE PERSONAS FÍSICAS, IDENTIFICACIÓN OFICIAL CON FOTOGRAFÍA Y FIRMA.</w:t>
      </w:r>
    </w:p>
    <w:p w14:paraId="4BAA21FF" w14:textId="77777777" w:rsidR="00F20902" w:rsidRPr="00C1220A" w:rsidRDefault="00F20902" w:rsidP="00F20902">
      <w:pPr>
        <w:jc w:val="both"/>
        <w:rPr>
          <w:rFonts w:ascii="Montserrat" w:hAnsi="Montserrat" w:cs="Arial"/>
          <w:sz w:val="11"/>
          <w:szCs w:val="13"/>
        </w:rPr>
      </w:pPr>
    </w:p>
    <w:p w14:paraId="58E70FD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ENTREGADA LA FACTURA, </w:t>
      </w:r>
      <w:r w:rsidRPr="00C1220A">
        <w:rPr>
          <w:rFonts w:ascii="Montserrat" w:hAnsi="Montserrat" w:cs="Arial"/>
          <w:b/>
          <w:sz w:val="11"/>
          <w:szCs w:val="13"/>
        </w:rPr>
        <w:t>“EL CETI”</w:t>
      </w:r>
      <w:r w:rsidRPr="00C1220A">
        <w:rPr>
          <w:rFonts w:ascii="Montserrat" w:hAnsi="Montserrat" w:cs="Arial"/>
          <w:sz w:val="11"/>
          <w:szCs w:val="13"/>
        </w:rPr>
        <w:t xml:space="preserve"> CONTARÁ CON </w:t>
      </w:r>
      <w:r w:rsidRPr="00C1220A">
        <w:rPr>
          <w:rFonts w:ascii="Montserrat" w:hAnsi="Montserrat" w:cs="Arial"/>
          <w:b/>
          <w:sz w:val="11"/>
          <w:szCs w:val="13"/>
        </w:rPr>
        <w:t>3 (TRES) DÍAS HÁBILES</w:t>
      </w:r>
      <w:r w:rsidRPr="00C1220A">
        <w:rPr>
          <w:rFonts w:ascii="Montserrat" w:hAnsi="Montserrat" w:cs="Arial"/>
          <w:sz w:val="11"/>
          <w:szCs w:val="13"/>
        </w:rPr>
        <w:t xml:space="preserve"> PARA SU REVISIÓN.  EN EL SUPUESTO DE QUE LA FACTURA Y/O DOCUMENTACIÓN PRESENTE ERRORES O DEFICIENCIAS </w:t>
      </w:r>
      <w:r w:rsidRPr="00C1220A">
        <w:rPr>
          <w:rFonts w:ascii="Montserrat" w:hAnsi="Montserrat" w:cs="Arial"/>
          <w:b/>
          <w:sz w:val="11"/>
          <w:szCs w:val="13"/>
        </w:rPr>
        <w:t>“EL CETI”</w:t>
      </w:r>
      <w:r w:rsidRPr="00C1220A">
        <w:rPr>
          <w:rFonts w:ascii="Montserrat" w:hAnsi="Montserrat" w:cs="Arial"/>
          <w:sz w:val="11"/>
          <w:szCs w:val="13"/>
        </w:rPr>
        <w:t xml:space="preserve"> DENTRO DE LOS </w:t>
      </w:r>
      <w:r w:rsidRPr="00C1220A">
        <w:rPr>
          <w:rFonts w:ascii="Montserrat" w:hAnsi="Montserrat" w:cs="Arial"/>
          <w:b/>
          <w:sz w:val="11"/>
          <w:szCs w:val="13"/>
        </w:rPr>
        <w:t>3 (TRES) DÍAS HÁBILES</w:t>
      </w:r>
      <w:r w:rsidRPr="00C1220A">
        <w:rPr>
          <w:rFonts w:ascii="Montserrat" w:hAnsi="Montserrat" w:cs="Arial"/>
          <w:sz w:val="11"/>
          <w:szCs w:val="13"/>
        </w:rPr>
        <w:t xml:space="preserve"> SIGUIENTES AL DE SU RECEPCIÓN, INDICARÁ POR ESCRITO A </w:t>
      </w:r>
      <w:r w:rsidRPr="00C1220A">
        <w:rPr>
          <w:rFonts w:ascii="Montserrat" w:hAnsi="Montserrat" w:cs="Arial"/>
          <w:b/>
          <w:sz w:val="11"/>
          <w:szCs w:val="13"/>
        </w:rPr>
        <w:t xml:space="preserve">“EL PROVEEDOR” </w:t>
      </w:r>
      <w:r w:rsidRPr="00C1220A">
        <w:rPr>
          <w:rFonts w:ascii="Montserrat" w:hAnsi="Montserrat" w:cs="Arial"/>
          <w:sz w:val="11"/>
          <w:szCs w:val="13"/>
        </w:rPr>
        <w:t xml:space="preserve">LAS DEFICIENCIAS QUE DEBA CORREGIR. EL PERIODO QUE TRANSCURRE A PARTIR DE LA ENTREGA DEL CITADO ESCRITO Y HASTA QUE </w:t>
      </w:r>
      <w:r w:rsidRPr="00C1220A">
        <w:rPr>
          <w:rFonts w:ascii="Montserrat" w:hAnsi="Montserrat" w:cs="Arial"/>
          <w:b/>
          <w:sz w:val="11"/>
          <w:szCs w:val="13"/>
        </w:rPr>
        <w:t>“EL PROVEEDOR”</w:t>
      </w:r>
      <w:r w:rsidRPr="00C1220A">
        <w:rPr>
          <w:rFonts w:ascii="Montserrat" w:hAnsi="Montserrat" w:cs="Arial"/>
          <w:sz w:val="11"/>
          <w:szCs w:val="13"/>
        </w:rPr>
        <w:t xml:space="preserve"> PRESENTE LAS CORRECCIONES, NO SE CONSIDERARÁ COMO ATRASO EN EL PAGO IMPUTABLE A </w:t>
      </w:r>
      <w:r w:rsidRPr="00C1220A">
        <w:rPr>
          <w:rFonts w:ascii="Montserrat" w:hAnsi="Montserrat" w:cs="Arial"/>
          <w:b/>
          <w:sz w:val="11"/>
          <w:szCs w:val="13"/>
        </w:rPr>
        <w:t xml:space="preserve">“EL CETI”, </w:t>
      </w:r>
      <w:r w:rsidRPr="00C1220A">
        <w:rPr>
          <w:rFonts w:ascii="Montserrat" w:hAnsi="Montserrat" w:cs="Arial"/>
          <w:sz w:val="11"/>
          <w:szCs w:val="13"/>
        </w:rPr>
        <w:t>POR LO QUE EN ESTE SUPUESTO, SE DEBERÁ PRECISAR QUE EL TÉRMINO DE 20 DÍAS NATURALES PARA EFECTUAR EL PAGO COMENZARÁ A COMPUTARSE A PARTIR DE LA FECHA DE RECEPCIÓN DE LA NUEVA FACTURA.</w:t>
      </w:r>
    </w:p>
    <w:p w14:paraId="3358CED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104702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LOS ERRORES QUE SE GENEREN EN LA FACTURACIÓN POR PARTE DE </w:t>
      </w:r>
      <w:r w:rsidRPr="00C1220A">
        <w:rPr>
          <w:rFonts w:ascii="Montserrat" w:hAnsi="Montserrat" w:cs="Arial"/>
          <w:b/>
          <w:sz w:val="11"/>
          <w:szCs w:val="13"/>
        </w:rPr>
        <w:t>“EL PROVEEDOR”</w:t>
      </w:r>
      <w:r w:rsidRPr="00C1220A">
        <w:rPr>
          <w:rFonts w:ascii="Montserrat" w:hAnsi="Montserrat" w:cs="Arial"/>
          <w:sz w:val="11"/>
          <w:szCs w:val="13"/>
        </w:rPr>
        <w:t xml:space="preserve">, TENDRÁN QUE SER ACLARADOS, DE LO CONTRARIO </w:t>
      </w:r>
      <w:r w:rsidRPr="00C1220A">
        <w:rPr>
          <w:rFonts w:ascii="Montserrat" w:hAnsi="Montserrat" w:cs="Arial"/>
          <w:b/>
          <w:sz w:val="11"/>
          <w:szCs w:val="13"/>
        </w:rPr>
        <w:t>“EL CETI”</w:t>
      </w:r>
      <w:r w:rsidRPr="00C1220A">
        <w:rPr>
          <w:rFonts w:ascii="Montserrat" w:hAnsi="Montserrat" w:cs="Arial"/>
          <w:sz w:val="11"/>
          <w:szCs w:val="13"/>
        </w:rPr>
        <w:t xml:space="preserve"> NO RECONOCERÁ LOS ADEUDOS ATRASADOS DESPUÉS DE ESA FECHA. </w:t>
      </w:r>
      <w:r w:rsidRPr="00C1220A">
        <w:rPr>
          <w:rFonts w:ascii="Montserrat" w:hAnsi="Montserrat" w:cs="Arial"/>
          <w:bCs/>
          <w:sz w:val="11"/>
          <w:szCs w:val="13"/>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BIENES,  CUALQUIER INCUMPLIMIENTO AL PRESENTE CONTRATO, </w:t>
      </w:r>
      <w:r w:rsidRPr="00C1220A">
        <w:rPr>
          <w:rFonts w:ascii="Montserrat" w:hAnsi="Montserrat" w:cs="Arial"/>
          <w:sz w:val="11"/>
          <w:szCs w:val="13"/>
        </w:rPr>
        <w:t>PARA QUE ESTA A SU VEZ LO NOTIFIQUE A LA JEFATURA DE RECURSOS MATERIALES PARA LOS EFECTOS PROCEDENTES.</w:t>
      </w:r>
    </w:p>
    <w:p w14:paraId="524FD57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BD51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w:t>
      </w:r>
      <w:r w:rsidRPr="00C1220A">
        <w:rPr>
          <w:rFonts w:ascii="Montserrat" w:hAnsi="Montserrat" w:cs="Arial"/>
          <w:b/>
          <w:sz w:val="11"/>
          <w:szCs w:val="13"/>
        </w:rPr>
        <w:t>”EL CETI”</w:t>
      </w:r>
      <w:r w:rsidRPr="00C1220A">
        <w:rPr>
          <w:rFonts w:ascii="Montserrat" w:hAnsi="Montserrat" w:cs="Arial"/>
          <w:sz w:val="11"/>
          <w:szCs w:val="13"/>
        </w:rPr>
        <w:t xml:space="preserve">. </w:t>
      </w:r>
    </w:p>
    <w:p w14:paraId="08DD63F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0507E1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CABE HACER MENCIÓN QUE EL PAGO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1B028BF5" w14:textId="77777777" w:rsidR="00F20902" w:rsidRPr="00C1220A" w:rsidRDefault="00F20902" w:rsidP="00F20902">
      <w:pPr>
        <w:jc w:val="both"/>
        <w:rPr>
          <w:rFonts w:ascii="Montserrat" w:hAnsi="Montserrat" w:cs="Arial"/>
          <w:sz w:val="11"/>
          <w:szCs w:val="13"/>
        </w:rPr>
      </w:pPr>
    </w:p>
    <w:p w14:paraId="4BBFE7AE" w14:textId="0E849ECE"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 xml:space="preserve">NO PAGARÁ LOS BIENES QUE NO HAYAN SIDO ENTREGADOS Y EL IMPORTE DE LA FACTURA SE DETERMINARÁ DE ACUERDO A LA </w:t>
      </w:r>
      <w:r w:rsidR="00F34659" w:rsidRPr="00C1220A">
        <w:rPr>
          <w:rFonts w:ascii="Montserrat" w:hAnsi="Montserrat" w:cs="Arial"/>
          <w:sz w:val="11"/>
          <w:szCs w:val="13"/>
        </w:rPr>
        <w:t>PRESTACIÓN DE LOS SERVICIOS</w:t>
      </w:r>
      <w:r w:rsidRPr="00C1220A">
        <w:rPr>
          <w:rFonts w:ascii="Montserrat" w:hAnsi="Montserrat" w:cs="Arial"/>
          <w:sz w:val="11"/>
          <w:szCs w:val="13"/>
        </w:rPr>
        <w:t>; POR LO QUE LOS REMANENTES DE FACTURACIÓN QUE HAYAN QUEDADO PENDIENTES DEBIDO A QUE LOS BIENES NO FUERON DEBIDAMENTE ENTREGADOS, SERÁN CANCELADOS, INDEPENDIENTEMENTE DE LAS PENAS CONVENCIONALES QUE RESULTEN Y QUE DEBERÁN DE CONTEMPLARSE COMO NOTA DE CRÉDITO PARA EL SIGUIENTE PAGO.</w:t>
      </w:r>
    </w:p>
    <w:p w14:paraId="1C27E876" w14:textId="77777777" w:rsidR="00F20902" w:rsidRPr="00C1220A" w:rsidRDefault="00F20902" w:rsidP="00F20902">
      <w:pPr>
        <w:jc w:val="both"/>
        <w:rPr>
          <w:rFonts w:ascii="Montserrat" w:hAnsi="Montserrat" w:cs="Arial"/>
          <w:sz w:val="11"/>
          <w:szCs w:val="13"/>
        </w:rPr>
      </w:pPr>
    </w:p>
    <w:p w14:paraId="420DC01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SE HACE MENCIÓN QUE PARA EFECTO DE PAGO, LAS FACTURAS QUE SEAN RECIBIDAS LOS DÍAS 24 AL ÚLTIMO DE CADA MES, SE INCIARÁ EL TRÁMITE DE PAGO EL PRIMER DÍA HÁBIL DEL SIGUIENTE MES.</w:t>
      </w:r>
    </w:p>
    <w:p w14:paraId="248E5E23" w14:textId="77777777" w:rsidR="00F20902" w:rsidRPr="00C1220A" w:rsidRDefault="00F20902" w:rsidP="00F20902">
      <w:pPr>
        <w:jc w:val="both"/>
        <w:rPr>
          <w:rFonts w:ascii="Montserrat" w:hAnsi="Montserrat" w:cs="Arial"/>
          <w:sz w:val="11"/>
          <w:szCs w:val="13"/>
        </w:rPr>
      </w:pPr>
    </w:p>
    <w:p w14:paraId="04BE3844" w14:textId="77777777" w:rsidR="00F20902" w:rsidRPr="00C1220A" w:rsidRDefault="00F20902" w:rsidP="00F20902">
      <w:pPr>
        <w:jc w:val="both"/>
        <w:rPr>
          <w:rFonts w:ascii="Montserrat" w:hAnsi="Montserrat" w:cs="Arial"/>
          <w:b/>
          <w:sz w:val="11"/>
          <w:szCs w:val="13"/>
          <w:u w:val="single"/>
        </w:rPr>
      </w:pPr>
      <w:r w:rsidRPr="00C1220A">
        <w:rPr>
          <w:rFonts w:ascii="Montserrat" w:hAnsi="Montserrat" w:cs="Arial"/>
          <w:b/>
          <w:sz w:val="11"/>
          <w:szCs w:val="13"/>
          <w:u w:val="single"/>
        </w:rPr>
        <w:t>QUINTA.- GARANTÍA DE CUMPLIMIENTO DE CONTRATO</w:t>
      </w:r>
    </w:p>
    <w:p w14:paraId="10812A20" w14:textId="77777777" w:rsidR="00F20902" w:rsidRPr="00C1220A" w:rsidRDefault="00F20902" w:rsidP="00F20902">
      <w:pPr>
        <w:jc w:val="both"/>
        <w:rPr>
          <w:rFonts w:ascii="Montserrat" w:hAnsi="Montserrat" w:cs="Arial"/>
          <w:b/>
          <w:sz w:val="11"/>
          <w:szCs w:val="13"/>
          <w:u w:val="single"/>
        </w:rPr>
      </w:pPr>
    </w:p>
    <w:p w14:paraId="4639C18D" w14:textId="77777777" w:rsidR="00F20902" w:rsidRPr="00C1220A" w:rsidRDefault="00F20902" w:rsidP="00F20902">
      <w:pPr>
        <w:jc w:val="both"/>
        <w:rPr>
          <w:rFonts w:ascii="Montserrat" w:hAnsi="Montserrat" w:cs="Arial"/>
          <w:sz w:val="11"/>
          <w:szCs w:val="13"/>
        </w:rPr>
      </w:pPr>
      <w:r w:rsidRPr="00C1220A">
        <w:rPr>
          <w:rFonts w:ascii="Montserrat" w:hAnsi="Montserrat" w:cs="Arial"/>
          <w:bCs/>
          <w:sz w:val="11"/>
          <w:szCs w:val="13"/>
        </w:rPr>
        <w:t xml:space="preserve">DE CONFORMIDAD A LO SEÑALADO EN LOS ARTÍCULOS 48 Y 49 </w:t>
      </w:r>
      <w:r w:rsidRPr="00C1220A">
        <w:rPr>
          <w:rFonts w:ascii="Montserrat" w:hAnsi="Montserrat" w:cs="Arial"/>
          <w:sz w:val="11"/>
          <w:szCs w:val="13"/>
        </w:rPr>
        <w:t>DE LA LEY DE ADQUISICIONES, ARRENDAMIENTOS Y SERVICIOS DEL SECTOR PÚBLICO Y 103 DE SU REGLAMENTO,</w:t>
      </w:r>
      <w:r w:rsidRPr="00C1220A">
        <w:rPr>
          <w:rFonts w:ascii="Montserrat" w:hAnsi="Montserrat" w:cs="Arial"/>
          <w:bCs/>
          <w:sz w:val="11"/>
          <w:szCs w:val="13"/>
        </w:rPr>
        <w:t xml:space="preserve"> </w:t>
      </w:r>
      <w:r w:rsidRPr="00C1220A">
        <w:rPr>
          <w:rFonts w:ascii="Montserrat" w:hAnsi="Montserrat" w:cs="Arial"/>
          <w:sz w:val="11"/>
          <w:szCs w:val="13"/>
        </w:rPr>
        <w:t xml:space="preserve">ASÍ COMO AL NUMERAL IV, PUNTO 2.11, APARTADO 2.11.4, SEXTO PÁRRAFO DE LAS POLÍTICAS, BASES Y LINEAMIENTOS EN MATERIA DE ADQUISICIONES, ARRENDAMIENTOS Y SERVICIOS DE </w:t>
      </w:r>
      <w:r w:rsidRPr="00C1220A">
        <w:rPr>
          <w:rFonts w:ascii="Montserrat" w:hAnsi="Montserrat" w:cs="Arial"/>
          <w:b/>
          <w:sz w:val="11"/>
          <w:szCs w:val="13"/>
        </w:rPr>
        <w:t>“EL CETI”</w:t>
      </w:r>
      <w:r w:rsidRPr="00C1220A">
        <w:rPr>
          <w:rFonts w:ascii="Montserrat" w:hAnsi="Montserrat" w:cs="Arial"/>
          <w:b/>
          <w:bCs/>
          <w:sz w:val="11"/>
          <w:szCs w:val="13"/>
        </w:rPr>
        <w:t>, “EL PROVEEDOR”</w:t>
      </w:r>
      <w:r w:rsidRPr="00C1220A">
        <w:rPr>
          <w:rFonts w:ascii="Montserrat" w:hAnsi="Montserrat" w:cs="Arial"/>
          <w:sz w:val="11"/>
          <w:szCs w:val="13"/>
        </w:rPr>
        <w:t xml:space="preserve"> SE OBLIGA A GARANTIZAR EL CUMPLIMIENTO DE LAS OBLIGACIONES DERIVADAS DEL PRESENTE CONTRATO.</w:t>
      </w:r>
    </w:p>
    <w:p w14:paraId="30C31358" w14:textId="77777777" w:rsidR="00F20902" w:rsidRPr="00C1220A" w:rsidRDefault="00F20902" w:rsidP="00F20902">
      <w:pPr>
        <w:jc w:val="both"/>
        <w:rPr>
          <w:rFonts w:ascii="Montserrat" w:hAnsi="Montserrat" w:cs="Arial"/>
          <w:sz w:val="11"/>
          <w:szCs w:val="13"/>
        </w:rPr>
      </w:pPr>
    </w:p>
    <w:p w14:paraId="46C9D7A2" w14:textId="77777777"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sz w:val="11"/>
          <w:szCs w:val="13"/>
        </w:rPr>
        <w:t xml:space="preserve"> SE OBLIGA A GARANTIZAR EL CUMPLIMIENTO DE ESTE CONTRATO, POR UN IMPORTE DEL </w:t>
      </w:r>
      <w:r w:rsidRPr="00C1220A">
        <w:rPr>
          <w:rFonts w:ascii="Montserrat" w:hAnsi="Montserrat" w:cs="Arial"/>
          <w:b/>
          <w:sz w:val="11"/>
          <w:szCs w:val="13"/>
        </w:rPr>
        <w:t>10% (DIEZ POR CIENTO) DEL MONTO MÁXIMO TOTAL</w:t>
      </w:r>
      <w:r w:rsidRPr="00C1220A">
        <w:rPr>
          <w:rFonts w:ascii="Montserrat" w:hAnsi="Montserrat" w:cs="Arial"/>
          <w:sz w:val="11"/>
          <w:szCs w:val="13"/>
        </w:rPr>
        <w:t xml:space="preserve"> </w:t>
      </w:r>
      <w:r w:rsidRPr="00C1220A">
        <w:rPr>
          <w:rFonts w:ascii="Montserrat" w:hAnsi="Montserrat" w:cs="Arial"/>
          <w:b/>
          <w:sz w:val="11"/>
          <w:szCs w:val="13"/>
        </w:rPr>
        <w:t>DEL CONTRATO</w:t>
      </w:r>
      <w:r w:rsidRPr="00C1220A">
        <w:rPr>
          <w:rFonts w:ascii="Montserrat" w:hAnsi="Montserrat" w:cs="Arial"/>
          <w:sz w:val="11"/>
          <w:szCs w:val="13"/>
        </w:rPr>
        <w:t xml:space="preserve">, SIN CONSIDERAR EL IMPUESTO AL VALOR AGREGADO, A FAVOR DE </w:t>
      </w:r>
      <w:r w:rsidRPr="00C1220A">
        <w:rPr>
          <w:rFonts w:ascii="Montserrat" w:hAnsi="Montserrat" w:cs="Arial"/>
          <w:b/>
          <w:sz w:val="11"/>
          <w:szCs w:val="13"/>
        </w:rPr>
        <w:t xml:space="preserve">“EL CETI”, </w:t>
      </w:r>
      <w:r w:rsidRPr="00C1220A">
        <w:rPr>
          <w:rFonts w:ascii="Montserrat" w:hAnsi="Montserrat" w:cs="Arial"/>
          <w:sz w:val="11"/>
          <w:szCs w:val="13"/>
        </w:rPr>
        <w:t>ÉSTA GARANTÍA RESPONDERÁ POR EL INCUMPLIMIENTO PARCIAL O TOTAL DEL MISMO.</w:t>
      </w:r>
    </w:p>
    <w:p w14:paraId="48623253" w14:textId="77777777" w:rsidR="00F20902" w:rsidRPr="00C1220A" w:rsidRDefault="00F20902" w:rsidP="00F20902">
      <w:pPr>
        <w:jc w:val="both"/>
        <w:rPr>
          <w:rFonts w:ascii="Montserrat" w:hAnsi="Montserrat" w:cs="Arial"/>
          <w:sz w:val="11"/>
          <w:szCs w:val="13"/>
        </w:rPr>
      </w:pPr>
    </w:p>
    <w:p w14:paraId="7A31772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PARA LOS EFECTOS ANTES SEÑALADOS </w:t>
      </w:r>
      <w:r w:rsidRPr="00C1220A">
        <w:rPr>
          <w:rFonts w:ascii="Montserrat" w:hAnsi="Montserrat" w:cs="Arial"/>
          <w:b/>
          <w:bCs/>
          <w:sz w:val="11"/>
          <w:szCs w:val="13"/>
        </w:rPr>
        <w:t>“EL PROVEEDOR”</w:t>
      </w:r>
      <w:r w:rsidRPr="00C1220A">
        <w:rPr>
          <w:rFonts w:ascii="Montserrat" w:hAnsi="Montserrat" w:cs="Arial"/>
          <w:sz w:val="11"/>
          <w:szCs w:val="13"/>
        </w:rPr>
        <w:t>, DEBERÁ PRESENTAR ALGUNA DE LAS SIGUIENTES:</w:t>
      </w:r>
    </w:p>
    <w:p w14:paraId="56B46383" w14:textId="77777777" w:rsidR="00F20902" w:rsidRPr="00C1220A" w:rsidRDefault="00F20902" w:rsidP="00F20902">
      <w:pPr>
        <w:jc w:val="both"/>
        <w:rPr>
          <w:rFonts w:ascii="Montserrat" w:hAnsi="Montserrat" w:cs="Arial"/>
          <w:sz w:val="11"/>
          <w:szCs w:val="13"/>
        </w:rPr>
      </w:pPr>
    </w:p>
    <w:p w14:paraId="615A84B6"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 xml:space="preserve">CHEQUE CERTIFICADO A NOMBRE DE  </w:t>
      </w:r>
      <w:r w:rsidRPr="00C1220A">
        <w:rPr>
          <w:rFonts w:ascii="Montserrat" w:hAnsi="Montserrat" w:cs="Arial"/>
          <w:b/>
          <w:sz w:val="11"/>
          <w:szCs w:val="13"/>
        </w:rPr>
        <w:t>“EL CETI”</w:t>
      </w:r>
      <w:r w:rsidRPr="00C1220A">
        <w:rPr>
          <w:rFonts w:ascii="Montserrat" w:hAnsi="Montserrat" w:cs="Arial"/>
          <w:sz w:val="11"/>
          <w:szCs w:val="13"/>
        </w:rPr>
        <w:t>.</w:t>
      </w:r>
    </w:p>
    <w:p w14:paraId="68A21813" w14:textId="77777777" w:rsidR="00F20902" w:rsidRPr="00C1220A" w:rsidRDefault="00F20902" w:rsidP="00170F57">
      <w:pPr>
        <w:numPr>
          <w:ilvl w:val="0"/>
          <w:numId w:val="85"/>
        </w:numPr>
        <w:suppressAutoHyphens/>
        <w:jc w:val="both"/>
        <w:rPr>
          <w:rFonts w:ascii="Montserrat" w:hAnsi="Montserrat" w:cs="Arial"/>
          <w:sz w:val="11"/>
          <w:szCs w:val="13"/>
        </w:rPr>
      </w:pPr>
      <w:r w:rsidRPr="00C1220A">
        <w:rPr>
          <w:rFonts w:ascii="Montserrat" w:hAnsi="Montserrat" w:cs="Arial"/>
          <w:sz w:val="11"/>
          <w:szCs w:val="13"/>
        </w:rPr>
        <w:t>PÓLIZA DE FIANZA EXPEDIDA POR INSTITUCIÓN AFIANZADORA MEXICANA AUTORIZADA EN LOS TÉRMINOS DE LA LEY DE INSTITUCIONES DE SEGUROS Y DE FIANZAS.</w:t>
      </w:r>
    </w:p>
    <w:p w14:paraId="2D828890" w14:textId="77777777" w:rsidR="00F20902" w:rsidRPr="00C1220A" w:rsidRDefault="00F20902" w:rsidP="00F20902">
      <w:pPr>
        <w:jc w:val="both"/>
        <w:rPr>
          <w:rFonts w:ascii="Montserrat" w:hAnsi="Montserrat" w:cs="Arial"/>
          <w:sz w:val="11"/>
          <w:szCs w:val="13"/>
        </w:rPr>
      </w:pPr>
    </w:p>
    <w:p w14:paraId="03BDD93A" w14:textId="2519674F" w:rsidR="00F20902" w:rsidRPr="00C1220A" w:rsidRDefault="00F20902" w:rsidP="00F20902">
      <w:pPr>
        <w:jc w:val="both"/>
        <w:rPr>
          <w:rFonts w:ascii="Montserrat" w:hAnsi="Montserrat" w:cs="Arial"/>
          <w:sz w:val="11"/>
          <w:szCs w:val="13"/>
        </w:rPr>
      </w:pPr>
      <w:r w:rsidRPr="00C1220A">
        <w:rPr>
          <w:rFonts w:ascii="Montserrat" w:hAnsi="Montserrat" w:cs="Arial"/>
          <w:b/>
          <w:bCs/>
          <w:sz w:val="11"/>
          <w:szCs w:val="13"/>
        </w:rPr>
        <w:t>“EL PROVEEDOR”</w:t>
      </w:r>
      <w:r w:rsidRPr="00C1220A">
        <w:rPr>
          <w:rFonts w:ascii="Montserrat" w:hAnsi="Montserrat" w:cs="Arial"/>
          <w:b/>
          <w:sz w:val="11"/>
          <w:szCs w:val="13"/>
        </w:rPr>
        <w:t xml:space="preserve"> </w:t>
      </w:r>
      <w:r w:rsidRPr="00C1220A">
        <w:rPr>
          <w:rFonts w:ascii="Montserrat" w:hAnsi="Montserrat" w:cs="Arial"/>
          <w:sz w:val="11"/>
          <w:szCs w:val="13"/>
        </w:rPr>
        <w:t xml:space="preserve">DEBERÁ PRESENTAR LA GARANTÍA DE CUMPLIMIENTO A MÁS TARDAR DENTRO DE LOS 10 DIEZ DÍAS NATURALES SIGUIENTES A LA FIRMA DEL CONTRATO O EL DÍA HÁBIL ANTERIOR SI ÉSTE NO LO FUERA, SALVO QUE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SE REALICE DENTRO DEL CITADO PLAZO, DE NO CUMPLIR CON DICHA ENTREGA, </w:t>
      </w:r>
      <w:r w:rsidRPr="00C1220A">
        <w:rPr>
          <w:rFonts w:ascii="Montserrat" w:hAnsi="Montserrat" w:cs="Arial"/>
          <w:b/>
          <w:sz w:val="11"/>
          <w:szCs w:val="13"/>
        </w:rPr>
        <w:t>“EL CETI”</w:t>
      </w:r>
      <w:r w:rsidRPr="00C1220A">
        <w:rPr>
          <w:rFonts w:ascii="Montserrat" w:hAnsi="Montserrat" w:cs="Arial"/>
          <w:sz w:val="11"/>
          <w:szCs w:val="13"/>
        </w:rPr>
        <w:t xml:space="preserve"> PODRÁ DETERMINAR LA RESCISIÓN ADMINISTRATIVA DEL CONTRATO Y REMITIR EL ASUNTO AL ÓRGANO INTERNO DE CONTROL EN </w:t>
      </w:r>
      <w:r w:rsidRPr="00C1220A">
        <w:rPr>
          <w:rFonts w:ascii="Montserrat" w:hAnsi="Montserrat" w:cs="Arial"/>
          <w:b/>
          <w:sz w:val="11"/>
          <w:szCs w:val="13"/>
        </w:rPr>
        <w:t xml:space="preserve">“EL CETI”, </w:t>
      </w:r>
      <w:r w:rsidRPr="00C1220A">
        <w:rPr>
          <w:rFonts w:ascii="Montserrat" w:hAnsi="Montserrat" w:cs="Arial"/>
          <w:sz w:val="11"/>
          <w:szCs w:val="13"/>
        </w:rPr>
        <w:t>PARA SU CONSIDERACIÓN Y EFECTOS LEGALES A LOS QUE HAYA LUGAR, DE CONFORMIDAD A LO ESTABLECIDO EN EL ARTÍCULO 60, FRACCIÓN III DE LA LEY DE ADQUISICIONES, ARRENDAMIENTOS Y SERVICIOS DEL SECTOR PÚBLICO.</w:t>
      </w:r>
    </w:p>
    <w:p w14:paraId="2543428A" w14:textId="77777777" w:rsidR="00F20902" w:rsidRPr="00C1220A" w:rsidRDefault="00F20902" w:rsidP="00F20902">
      <w:pPr>
        <w:jc w:val="both"/>
        <w:rPr>
          <w:rFonts w:ascii="Montserrat" w:hAnsi="Montserrat" w:cs="Arial"/>
          <w:sz w:val="11"/>
          <w:szCs w:val="13"/>
        </w:rPr>
      </w:pPr>
    </w:p>
    <w:p w14:paraId="205C7204"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EN EL CASO DE LA PÓLIZA DE FIANZA, ÉSTA DEBERÁ DE SEÑALAR CLARAMENTE QUE SE EXPIDE PARA GARANTIZAR EL FIEL Y EXACTO CUMPLIMIENTO DE LAS ESPECIFICACIONES Y OBLIGACIONES DERIVADAS DEL PRESENTE CONTRATO.</w:t>
      </w:r>
    </w:p>
    <w:p w14:paraId="158EBAAE" w14:textId="77777777" w:rsidR="00F20902" w:rsidRPr="00C1220A" w:rsidRDefault="00F20902" w:rsidP="00F20902">
      <w:pPr>
        <w:jc w:val="both"/>
        <w:rPr>
          <w:rFonts w:ascii="Montserrat" w:hAnsi="Montserrat" w:cs="Arial"/>
          <w:sz w:val="11"/>
          <w:szCs w:val="13"/>
        </w:rPr>
      </w:pPr>
    </w:p>
    <w:p w14:paraId="1F9C53AB"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LA GARANTÍA DE CUMPLIMIENTO, DE NINGUNA MANERA SERÁ CONSIDERADA COMO UNA LIMITACIÓN DE LA RESPONSABILIDAD DE</w:t>
      </w:r>
      <w:r w:rsidRPr="00C1220A">
        <w:rPr>
          <w:rFonts w:ascii="Montserrat" w:hAnsi="Montserrat" w:cs="Arial"/>
          <w:b/>
          <w:sz w:val="11"/>
          <w:szCs w:val="13"/>
        </w:rPr>
        <w:t xml:space="preserve"> “EL PROVEEDOR”, </w:t>
      </w:r>
      <w:r w:rsidRPr="00C1220A">
        <w:rPr>
          <w:rFonts w:ascii="Montserrat" w:hAnsi="Montserrat" w:cs="Arial"/>
          <w:sz w:val="11"/>
          <w:szCs w:val="13"/>
        </w:rPr>
        <w:t xml:space="preserve">DERIVADA DE SUS OBLIGACIONES Y GARANTÍAS ESTIPULADAS EN EL PRESENTE CONTRATO, LAS CUALES DE NINGUNA MANERA IMPEDIRÁN QUE EL “CETI” </w:t>
      </w:r>
      <w:r w:rsidRPr="00C1220A">
        <w:rPr>
          <w:rFonts w:ascii="Montserrat" w:hAnsi="Montserrat" w:cs="Arial"/>
          <w:sz w:val="11"/>
          <w:szCs w:val="13"/>
        </w:rPr>
        <w:lastRenderedPageBreak/>
        <w:t>RECLAME POR LA VÍA JURISDICCIONAL LA INDEMNIZACIÓN O EL REMBOLSO POR CUALQUIER INCUMPLIMIENTO QUE PUEDA EXCEDER EL VALOR DE DICHA GARANTÍA.</w:t>
      </w:r>
    </w:p>
    <w:p w14:paraId="4B429246" w14:textId="77777777" w:rsidR="00F20902" w:rsidRPr="00C1220A" w:rsidRDefault="00F20902" w:rsidP="00F20902">
      <w:pPr>
        <w:jc w:val="both"/>
        <w:rPr>
          <w:rFonts w:ascii="Montserrat" w:hAnsi="Montserrat" w:cs="Arial"/>
          <w:sz w:val="11"/>
          <w:szCs w:val="13"/>
        </w:rPr>
      </w:pPr>
    </w:p>
    <w:p w14:paraId="53F26863"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EN CASO DE INCREMENTO AL MONTO DEL PRESENTE CONTRATO O MODIFICACIÓN AL PLAZO DE ENTREGA, </w:t>
      </w:r>
      <w:r w:rsidRPr="00C1220A">
        <w:rPr>
          <w:rFonts w:ascii="Montserrat" w:hAnsi="Montserrat" w:cs="Arial"/>
          <w:b/>
          <w:sz w:val="11"/>
          <w:szCs w:val="13"/>
        </w:rPr>
        <w:t>“EL PROVEEDOR”</w:t>
      </w:r>
      <w:r w:rsidRPr="00C1220A">
        <w:rPr>
          <w:rFonts w:ascii="Montserrat" w:hAnsi="Montserrat" w:cs="Arial"/>
          <w:sz w:val="11"/>
          <w:szCs w:val="13"/>
        </w:rPr>
        <w:t xml:space="preserve"> SE OBLIGA A ENTREGAR A </w:t>
      </w:r>
      <w:r w:rsidRPr="00C1220A">
        <w:rPr>
          <w:rFonts w:ascii="Montserrat" w:hAnsi="Montserrat" w:cs="Arial"/>
          <w:b/>
          <w:sz w:val="11"/>
          <w:szCs w:val="13"/>
        </w:rPr>
        <w:t xml:space="preserve"> “EL CETI”</w:t>
      </w:r>
      <w:r w:rsidRPr="00C1220A">
        <w:rPr>
          <w:rFonts w:ascii="Montserrat" w:hAnsi="Montserrat" w:cs="Arial"/>
          <w:sz w:val="11"/>
          <w:szCs w:val="13"/>
        </w:rPr>
        <w:t xml:space="preserve"> AL MOMENTO DE LA FORMALIZACIÓN RESPECTIVA, LOS DOCUMENTOS MODIFICATORIOS O ENDOSOS CORRESPONDIENTES, DEBIENDO CONTENER EL DOCUMENTO LA ESTIPULACIÓN DE QUE SE OTORGA DE MANERA CONJUNTA, SOLIDARIA E INSEPARABLE DE LA GARANTÍA OTORGADA INICIALMENTE. </w:t>
      </w:r>
    </w:p>
    <w:p w14:paraId="159B7975" w14:textId="77777777" w:rsidR="00F20902" w:rsidRPr="00C1220A" w:rsidRDefault="00F20902" w:rsidP="00F20902">
      <w:pPr>
        <w:jc w:val="both"/>
        <w:rPr>
          <w:rFonts w:ascii="Montserrat" w:hAnsi="Montserrat" w:cs="Arial"/>
          <w:sz w:val="11"/>
          <w:szCs w:val="13"/>
        </w:rPr>
      </w:pPr>
    </w:p>
    <w:p w14:paraId="088F28AB"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ACEPTA EXPRESAMENTE QUE LA GARANTÍA EXPEDIDA PARA GARANTIZAR EL CUMPLIMIENTO DEL PRESENTE INSTRUMENTO SE HARÁ EFECTIVA INDEPENDIENTEMENTE DE QUE SE INTERPONGA CUALQUIER TIPO DE RECURSO ANTE INSTANCIAS DEL ORDEN ADMINISTRATIVO O JUDICIAL.</w:t>
      </w:r>
    </w:p>
    <w:p w14:paraId="7717CD35" w14:textId="77777777" w:rsidR="00F20902" w:rsidRPr="00C1220A" w:rsidRDefault="00F20902" w:rsidP="00F20902">
      <w:pPr>
        <w:jc w:val="both"/>
        <w:rPr>
          <w:rFonts w:ascii="Montserrat" w:hAnsi="Montserrat" w:cs="Arial"/>
          <w:sz w:val="11"/>
          <w:szCs w:val="13"/>
        </w:rPr>
      </w:pPr>
    </w:p>
    <w:p w14:paraId="67286715" w14:textId="77777777" w:rsidR="00F20902" w:rsidRPr="00C1220A" w:rsidRDefault="00F20902" w:rsidP="00F20902">
      <w:pPr>
        <w:jc w:val="both"/>
        <w:rPr>
          <w:rFonts w:ascii="Montserrat" w:hAnsi="Montserrat" w:cs="Arial"/>
          <w:sz w:val="11"/>
          <w:szCs w:val="13"/>
        </w:rPr>
      </w:pPr>
      <w:r w:rsidRPr="00C1220A">
        <w:rPr>
          <w:rFonts w:ascii="Montserrat" w:hAnsi="Montserrat" w:cs="Arial"/>
          <w:b/>
          <w:sz w:val="11"/>
          <w:szCs w:val="13"/>
        </w:rPr>
        <w:t>“EL PROVEEDOR”</w:t>
      </w:r>
      <w:r w:rsidRPr="00C1220A">
        <w:rPr>
          <w:rFonts w:ascii="Montserrat" w:hAnsi="Montserrat" w:cs="Arial"/>
          <w:sz w:val="11"/>
          <w:szCs w:val="13"/>
        </w:rPr>
        <w:t xml:space="preserve"> MANIFIESTA SU CONFORMIDAD PARA QUE LA GARANTÍA QUE GARANTICE EL CUMPLIMIENTO DEL CONTRATO ADJUDICADO, PERMANEZCA VIGENTE DURANTE TODA LA SUBSTANCIACIÓN DE LOS JUICIOS O RECURSOS LEGALES QUE INTERPONGA CON RELACIÓN A DICHO CONTRATO, HASTA QUE SEA PRONUNCIADA RESOLUCIÓN DEFINITIVA QUE CAUSE EJECUTORIA POR LA AUTORIDAD COMPETENTE.</w:t>
      </w:r>
    </w:p>
    <w:p w14:paraId="14078226" w14:textId="77777777" w:rsidR="00F20902" w:rsidRPr="00C1220A" w:rsidRDefault="00F20902" w:rsidP="00F20902">
      <w:pPr>
        <w:jc w:val="both"/>
        <w:rPr>
          <w:rFonts w:ascii="Montserrat" w:hAnsi="Montserrat" w:cs="Arial"/>
          <w:sz w:val="11"/>
          <w:szCs w:val="13"/>
        </w:rPr>
      </w:pPr>
    </w:p>
    <w:p w14:paraId="7F18A665"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LA OBLIGACIÓN GARANTIZADA EN EL PRESENTE CONTRATO SERÁ INDIVISIBLE Y EN CASO DE PRESENTARSE ALGÚN INCUMPLIMIENTO POR PARTE DE </w:t>
      </w:r>
      <w:r w:rsidRPr="00C1220A">
        <w:rPr>
          <w:rFonts w:ascii="Montserrat" w:hAnsi="Montserrat" w:cs="Arial"/>
          <w:b/>
          <w:sz w:val="11"/>
          <w:szCs w:val="13"/>
        </w:rPr>
        <w:t>“EL PROVEEDOR”</w:t>
      </w:r>
      <w:r w:rsidRPr="00C1220A">
        <w:rPr>
          <w:rFonts w:ascii="Montserrat" w:hAnsi="Montserrat" w:cs="Arial"/>
          <w:sz w:val="11"/>
          <w:szCs w:val="13"/>
        </w:rPr>
        <w:t>, SE HARÁ EFECTIVA LA GARANTÍA POR EL MONTO TOTAL DE LA OBLIGACIÓN GARANTIZADA.</w:t>
      </w:r>
    </w:p>
    <w:p w14:paraId="6FB4728A" w14:textId="77777777" w:rsidR="00F20902" w:rsidRPr="00C1220A" w:rsidRDefault="00F20902" w:rsidP="00F20902">
      <w:pPr>
        <w:jc w:val="both"/>
        <w:rPr>
          <w:rFonts w:ascii="Montserrat" w:hAnsi="Montserrat" w:cs="Arial"/>
          <w:sz w:val="11"/>
          <w:szCs w:val="13"/>
        </w:rPr>
      </w:pPr>
    </w:p>
    <w:p w14:paraId="789B1017" w14:textId="77777777" w:rsidR="00F20902" w:rsidRPr="00C1220A" w:rsidRDefault="00F20902" w:rsidP="00F20902">
      <w:pPr>
        <w:jc w:val="both"/>
        <w:rPr>
          <w:rFonts w:ascii="Montserrat" w:hAnsi="Montserrat" w:cs="Arial"/>
          <w:sz w:val="11"/>
          <w:szCs w:val="13"/>
        </w:rPr>
      </w:pPr>
      <w:r w:rsidRPr="00C1220A">
        <w:rPr>
          <w:rFonts w:ascii="Montserrat" w:hAnsi="Montserrat" w:cs="Arial"/>
          <w:sz w:val="11"/>
          <w:szCs w:val="13"/>
        </w:rPr>
        <w:t xml:space="preserve">UNA VEZ CUMPLIDAS POR </w:t>
      </w:r>
      <w:r w:rsidRPr="00C1220A">
        <w:rPr>
          <w:rFonts w:ascii="Montserrat" w:hAnsi="Montserrat" w:cs="Arial"/>
          <w:b/>
          <w:sz w:val="11"/>
          <w:szCs w:val="13"/>
        </w:rPr>
        <w:t>“EL PROVEEDOR”</w:t>
      </w:r>
      <w:r w:rsidRPr="00C1220A">
        <w:rPr>
          <w:rFonts w:ascii="Montserrat" w:hAnsi="Montserrat" w:cs="Arial"/>
          <w:sz w:val="11"/>
          <w:szCs w:val="13"/>
        </w:rPr>
        <w:t xml:space="preserve"> LAS OBLIGACIONES ESTIPULADAS EN EL PRESENTE CONTRATO A ENTERA SATISFACCIÓN DE  </w:t>
      </w:r>
      <w:r w:rsidRPr="00C1220A">
        <w:rPr>
          <w:rFonts w:ascii="Montserrat" w:hAnsi="Montserrat" w:cs="Arial"/>
          <w:b/>
          <w:sz w:val="11"/>
          <w:szCs w:val="13"/>
        </w:rPr>
        <w:t>“EL CETI”</w:t>
      </w:r>
      <w:r w:rsidRPr="00C1220A">
        <w:rPr>
          <w:rFonts w:ascii="Montserrat" w:hAnsi="Montserrat" w:cs="Arial"/>
          <w:sz w:val="11"/>
          <w:szCs w:val="13"/>
        </w:rPr>
        <w:t xml:space="preserve">,  ÉSTA A TRAVÉS DEL ÁREA REQUIRENTE DE LOS BIENES, PROCEDERÁ INMEDIATAMENTE A EXTENDER LA CONSTANCIA DE CUMPLIMIENTO DE LAS OBLIGACIONES CONTRACTUALES, A EFECTO DE QUE EL DEPARTAMENTO DE RECURSOS MATERIALES DE INICIO A LOS TRAMITES DE CANCELACIÓN DE LA GARANTÍA. </w:t>
      </w:r>
    </w:p>
    <w:p w14:paraId="6FC53B3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7C7D865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 xml:space="preserve">SEXTA.- PENAS CONVENCIONALES Y/O DEDUCCIONES DE PAGO </w:t>
      </w:r>
    </w:p>
    <w:p w14:paraId="7698B8C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5BF6D65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DE CONFORMIDAD CON LO ESTABLECIDO EN EL ARTÍCULO 53 DE LA LAASSP, ARTÍCULOS 95 Y 96 DE SU REGLAMENTO Y DEMÁS NORMATIVIDAD APLICABLE, </w:t>
      </w:r>
      <w:r w:rsidRPr="00C1220A">
        <w:rPr>
          <w:rFonts w:ascii="Montserrat" w:hAnsi="Montserrat" w:cs="Arial"/>
          <w:b/>
          <w:sz w:val="11"/>
          <w:szCs w:val="13"/>
        </w:rPr>
        <w:t>“EL CETI”</w:t>
      </w:r>
      <w:r w:rsidRPr="00C1220A">
        <w:rPr>
          <w:rFonts w:ascii="Montserrat" w:hAnsi="Montserrat" w:cs="Arial"/>
          <w:sz w:val="11"/>
          <w:szCs w:val="13"/>
        </w:rPr>
        <w:t xml:space="preserve"> NOTIFICARÁ Y APLICARÁ AL PROVEEDOR LAS PENAS CONVENCIONALES Y DEDUCCIONES A LAS QUE SE HAGA ACREEDOR POR ACTUALIZARSE ALGUNO DE LOS SIGUIENTES SUPUESTOS:</w:t>
      </w:r>
    </w:p>
    <w:p w14:paraId="278A565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p w14:paraId="58C057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PENAS CONVENCIONALES</w:t>
      </w:r>
    </w:p>
    <w:p w14:paraId="65E0F304"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1"/>
        <w:gridCol w:w="3402"/>
      </w:tblGrid>
      <w:tr w:rsidR="00F20902" w:rsidRPr="00C1220A" w14:paraId="1CB200FB" w14:textId="77777777" w:rsidTr="00035971">
        <w:trPr>
          <w:tblHeader/>
          <w:jc w:val="center"/>
        </w:trPr>
        <w:tc>
          <w:tcPr>
            <w:tcW w:w="5811" w:type="dxa"/>
            <w:shd w:val="clear" w:color="auto" w:fill="FFC000"/>
          </w:tcPr>
          <w:p w14:paraId="01D7D173"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DESCRIPCIÓN</w:t>
            </w:r>
          </w:p>
        </w:tc>
        <w:tc>
          <w:tcPr>
            <w:tcW w:w="3402" w:type="dxa"/>
            <w:shd w:val="clear" w:color="auto" w:fill="FFC000"/>
          </w:tcPr>
          <w:p w14:paraId="4F8AD8F5"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PENALIZACIÓN</w:t>
            </w:r>
          </w:p>
        </w:tc>
      </w:tr>
      <w:tr w:rsidR="00F20902" w:rsidRPr="00C1220A" w14:paraId="4ABC3F09" w14:textId="77777777" w:rsidTr="00035971">
        <w:trPr>
          <w:trHeight w:val="932"/>
          <w:jc w:val="center"/>
        </w:trPr>
        <w:tc>
          <w:tcPr>
            <w:tcW w:w="5811" w:type="dxa"/>
            <w:vAlign w:val="center"/>
          </w:tcPr>
          <w:p w14:paraId="73DC5CB8" w14:textId="578CB66F"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ATRASO EN EL CUMPLIMIENTO EN LA </w:t>
            </w:r>
            <w:r w:rsidR="00F34659" w:rsidRPr="00C1220A">
              <w:rPr>
                <w:rFonts w:ascii="Montserrat" w:hAnsi="Montserrat" w:cs="Arial"/>
                <w:sz w:val="11"/>
                <w:szCs w:val="13"/>
              </w:rPr>
              <w:t>PRESTACIÓN DE LOS SERVICIOS</w:t>
            </w:r>
            <w:r w:rsidRPr="00C1220A">
              <w:rPr>
                <w:rFonts w:ascii="Montserrat" w:hAnsi="Montserrat" w:cs="Arial"/>
                <w:sz w:val="11"/>
                <w:szCs w:val="13"/>
              </w:rPr>
              <w:t xml:space="preserve"> DENTRO DEL PERIODO ESTABLECIDO PARA ELLO Y ATENDIENDO A LAS ESPECIFICACIONES REQUERIDAS DEL PRESENTE CONTRATO.</w:t>
            </w:r>
          </w:p>
        </w:tc>
        <w:tc>
          <w:tcPr>
            <w:tcW w:w="3402" w:type="dxa"/>
            <w:vAlign w:val="center"/>
          </w:tcPr>
          <w:p w14:paraId="67DE003E" w14:textId="77777777" w:rsidR="00F20902" w:rsidRPr="00C1220A" w:rsidRDefault="00F20902" w:rsidP="00813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2% DEL VALOR DE LOS ENTREGADOS POR DÍA NATURAL DE ATRASO.</w:t>
            </w:r>
          </w:p>
        </w:tc>
      </w:tr>
    </w:tbl>
    <w:p w14:paraId="32CB276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36B403F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LA PENA CONVENCIONAL POR ATRASO SE CALCULARÁ DE ACUERDO AL PORCENTAJE DE PENALIZACIÓN ESTABLECIDA PARA TAL EFECTO EN LA TABLA ANTERIOR, APLICADO AL VALOR DE LOS BIENES QUE HAYAN SIDO PRESTADOS CON ATRASO Y DE MANERA PROPORCIONAL AL IMPORTE DE LA GARANTÍA DE CUMPLIMIENTO QUE CORRESPONDA A LA PARTIDA DE QUE SE TRATE. LA SUMA DE TODAS LAS PENAS CONVENCIONALES APLICADAS AL PROVEEDOR NO DEBERÁ EXCEDER EL IMPORTE DE DICHA GARANTÍA, PUDIÉNDOSE INICIAR EL PROCESO DE RESCISIÓN ADMINISTRATIVA DEL CONTRATO EN CUALQUIER MOMENTO EN EL QUE EL PROVEEDOR INCUMPLA CON SUS OBLIGACIONES, HACIÉNDOSE EFECTIVA LA GARANTÍA DE CUMPLIMIENTO DEL MISMO. </w:t>
      </w:r>
    </w:p>
    <w:p w14:paraId="3309219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005AE8FE"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LAS PENAS CONVENCIONALES A ELECCIÓN DEL PROVEEDOR DEBERÁ REALIZARSE EN UN PLAZO QUE NO EXCEDA DE </w:t>
      </w:r>
      <w:r w:rsidRPr="00C1220A">
        <w:rPr>
          <w:rFonts w:ascii="Montserrat" w:hAnsi="Montserrat" w:cs="Arial"/>
          <w:b/>
          <w:sz w:val="11"/>
          <w:szCs w:val="13"/>
        </w:rPr>
        <w:t>03 (TRES) DÍAS HÁBILES</w:t>
      </w:r>
      <w:r w:rsidRPr="00C1220A">
        <w:rPr>
          <w:rFonts w:ascii="Montserrat" w:hAnsi="Montserrat" w:cs="Arial"/>
          <w:sz w:val="11"/>
          <w:szCs w:val="13"/>
        </w:rPr>
        <w:t xml:space="preserve"> A PARTIR DE QUE ÉSTAS LE SEAN NOTIFICADAS Y PODRÁ SER MEDIANTE CUALQUIERA DE LAS SIGUIENTES OPCIONES:</w:t>
      </w:r>
    </w:p>
    <w:p w14:paraId="3AA8F5C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EA5C50" w14:textId="77777777"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EN LA FACTURA, EL MONTO AL QUE ASCIENDAN LAS PENAS CONVENCIONALES DEBERÁ SER RESTADA AL SUBTOTAL DE LA FACTURA ANTES DE I.V.A., Y DEBERÁ INDICAR QUE EL MONTO CORRESPONDE A LA PENALIZACIÓN POR ATRASO EN LA PRESTACIÓN DEL SERVICIO OBJETO DE LA CONTRATACIÓN.</w:t>
      </w:r>
    </w:p>
    <w:p w14:paraId="7FE4630B" w14:textId="482213BB" w:rsidR="00F20902" w:rsidRPr="00C1220A" w:rsidRDefault="00F20902" w:rsidP="00170F57">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rPr>
          <w:rFonts w:ascii="Montserrat" w:hAnsi="Montserrat" w:cs="Arial"/>
          <w:sz w:val="11"/>
          <w:szCs w:val="13"/>
        </w:rPr>
      </w:pPr>
      <w:r w:rsidRPr="00C1220A">
        <w:rPr>
          <w:rFonts w:ascii="Montserrat" w:hAnsi="Montserrat" w:cs="Arial"/>
          <w:sz w:val="11"/>
          <w:szCs w:val="13"/>
        </w:rPr>
        <w:t xml:space="preserve">NOTA DE CRÉDITO AFECTANDO A LA FACTURA QUE </w:t>
      </w:r>
      <w:r w:rsidRPr="00C1220A">
        <w:rPr>
          <w:rFonts w:ascii="Montserrat" w:hAnsi="Montserrat" w:cs="Arial"/>
          <w:b/>
          <w:sz w:val="11"/>
          <w:szCs w:val="13"/>
        </w:rPr>
        <w:t>“EL PROVEEDOR”</w:t>
      </w:r>
      <w:r w:rsidRPr="00C1220A">
        <w:rPr>
          <w:rFonts w:ascii="Montserrat" w:hAnsi="Montserrat" w:cs="Arial"/>
          <w:sz w:val="11"/>
          <w:szCs w:val="13"/>
        </w:rPr>
        <w:t xml:space="preserve"> PRESENTE POR CONCEPTOS DE LOS </w:t>
      </w:r>
      <w:r w:rsidR="00F34659" w:rsidRPr="00C1220A">
        <w:rPr>
          <w:rFonts w:ascii="Montserrat" w:hAnsi="Montserrat" w:cs="Arial"/>
          <w:sz w:val="11"/>
          <w:szCs w:val="13"/>
        </w:rPr>
        <w:t>SERVICIOS PRESTADOS</w:t>
      </w:r>
      <w:r w:rsidRPr="00C1220A">
        <w:rPr>
          <w:rFonts w:ascii="Montserrat" w:hAnsi="Montserrat" w:cs="Arial"/>
          <w:sz w:val="11"/>
          <w:szCs w:val="13"/>
        </w:rPr>
        <w:t>.</w:t>
      </w:r>
    </w:p>
    <w:p w14:paraId="77B8921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7ECA126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r w:rsidRPr="00C1220A">
        <w:rPr>
          <w:rFonts w:ascii="Montserrat" w:hAnsi="Montserrat" w:cs="Arial"/>
          <w:sz w:val="11"/>
          <w:szCs w:val="13"/>
        </w:rPr>
        <w:t xml:space="preserve">EL PAGO DE LOS BIENES QUEDARÁ CONDICIONADO, PROPORCIONALMENTE, AL PAGO QUE </w:t>
      </w:r>
      <w:r w:rsidRPr="00C1220A">
        <w:rPr>
          <w:rFonts w:ascii="Montserrat" w:hAnsi="Montserrat" w:cs="Arial"/>
          <w:b/>
          <w:sz w:val="11"/>
          <w:szCs w:val="13"/>
        </w:rPr>
        <w:t>“EL PROVEEDOR”</w:t>
      </w:r>
      <w:r w:rsidRPr="00C1220A">
        <w:rPr>
          <w:rFonts w:ascii="Montserrat" w:hAnsi="Montserrat" w:cs="Arial"/>
          <w:sz w:val="11"/>
          <w:szCs w:val="13"/>
        </w:rPr>
        <w:t xml:space="preserve"> DEBA EFECTUAR POR CONCEPTO DE PENAS CONVENCIONALES.</w:t>
      </w:r>
    </w:p>
    <w:p w14:paraId="2931490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62CC116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rPr>
      </w:pPr>
      <w:r w:rsidRPr="00C1220A">
        <w:rPr>
          <w:rFonts w:ascii="Montserrat" w:hAnsi="Montserrat" w:cs="Arial"/>
          <w:b/>
          <w:sz w:val="11"/>
          <w:szCs w:val="13"/>
        </w:rPr>
        <w:t>DEDUCCIONES AL PAGO.</w:t>
      </w:r>
    </w:p>
    <w:p w14:paraId="49C541B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2F75D48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 xml:space="preserve">DE CONFORMIDAD CON LO ESTABLECIDO EN EL ARTÍCULO 53 BIS DE LA </w:t>
      </w:r>
      <w:r w:rsidRPr="00C1220A">
        <w:rPr>
          <w:rFonts w:ascii="Montserrat" w:hAnsi="Montserrat" w:cs="Arial"/>
          <w:sz w:val="11"/>
          <w:szCs w:val="13"/>
        </w:rPr>
        <w:t>LAASSP</w:t>
      </w:r>
      <w:r w:rsidRPr="00C1220A">
        <w:rPr>
          <w:rFonts w:ascii="Montserrat" w:hAnsi="Montserrat" w:cs="Arial"/>
          <w:bCs/>
          <w:iCs/>
          <w:sz w:val="11"/>
          <w:szCs w:val="13"/>
        </w:rPr>
        <w:t xml:space="preserve"> Y AL ARTÍCULO 97 DE SU REGLAMENTO, CUANDO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ADVIERTA QUE EXISTA POR PARTE DEL PROVEEDOR UN INCUMPLIMIENTO PARCIAL O DEFICIENTE EN EL CUMPLIMIENTO DE SUS OBLIGACIONES, DETERMINARÁ EL MONTO AL QUE ASCIENDA LA DEDUCCIÓN AL PAGO DE LA FACTURA CORRESPONDIENTE, NOTIFICÁNDOLA AL PROVEEDOR. LAS DEDUCCIONES AL PAGO SERÁN DETERMINADAS EN FUNCIÓN DE LOS BIENES OBJETO DE LA PRESENTE CONTRATO ENTREGADOS DE MANERA PARCIAL O DEFICIENTE. </w:t>
      </w:r>
    </w:p>
    <w:p w14:paraId="566725D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4E23B16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LAS DEDUCCIONES AL PAGO SE CALCULARÁN A RAZÓN DEL 2% (DOS POR CIENTO) DEL VALOR DE LOS BIENES PRESTADOS DE MANERA PARCIAL O DEFICIENTE, HASTA LA FECHA EN QUE MATERIALMENTE SE CUMPLA LA OBLIGACIÓN Y SIN QUE CADA CONCEPTO DE DEDUCCIONES EXCEDA A LA PARTE PROPORCIONAL DE LA GARANTÍA DE CUMPLIMIENTO QUE LE CORRESPONDA DEL MONTO TOTAL DEL CONTRATO QUE SE SUSCRIBA.</w:t>
      </w:r>
    </w:p>
    <w:p w14:paraId="4A597F6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p>
    <w:p w14:paraId="66797B1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bCs/>
          <w:iCs/>
          <w:sz w:val="11"/>
          <w:szCs w:val="13"/>
        </w:rPr>
        <w:t>LA SANCIÓN MÁXIMA POR CONCEPTO DE DEDUCCIONES NO EXCEDERÁ DEL 10% (DIEZ POR CIENTO) DEL MONTO DE LOS BIENES SUMINISTRADOS DE MANERA PARCIAL O DEFICIENTE, PUDIÉNDOSE CANCELAR TOTAL O PARCIALMENTE EL SUMINISTRO DE LOS BIENES OBJETO DEL INCUMPLIMIENTO PARCIAL O DEFICIENTE, O BIEN RESCINDIR EL CONTRATO UNA VEZ QUE SE HAYA LLEGADO A LA SANCIÓN MÁXIMA.</w:t>
      </w:r>
    </w:p>
    <w:p w14:paraId="5D7418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sz w:val="11"/>
          <w:szCs w:val="13"/>
        </w:rPr>
      </w:pPr>
    </w:p>
    <w:p w14:paraId="49CB2D0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Cs/>
          <w:iCs/>
          <w:sz w:val="11"/>
          <w:szCs w:val="13"/>
        </w:rPr>
      </w:pPr>
      <w:r w:rsidRPr="00C1220A">
        <w:rPr>
          <w:rFonts w:ascii="Montserrat" w:hAnsi="Montserrat" w:cs="Arial"/>
          <w:sz w:val="11"/>
          <w:szCs w:val="13"/>
        </w:rPr>
        <w:t xml:space="preserve">LAS DEDUCCIONES AL PAGO A QUE SE REFIERE ESTE PUNTO, SE DEBERÁN APLICAR EN LA FACTURA QUE EL PROVEEDOR PRESENTE PARA SU COBRO, INMEDIATAMENTE DESPUÉS DE QUE </w:t>
      </w:r>
      <w:r w:rsidRPr="00C1220A">
        <w:rPr>
          <w:rFonts w:ascii="Montserrat" w:hAnsi="Montserrat" w:cs="Arial"/>
          <w:b/>
          <w:sz w:val="11"/>
          <w:szCs w:val="13"/>
        </w:rPr>
        <w:t xml:space="preserve">“EL CETI” </w:t>
      </w:r>
      <w:r w:rsidRPr="00C1220A">
        <w:rPr>
          <w:rFonts w:ascii="Montserrat" w:hAnsi="Montserrat" w:cs="Arial"/>
          <w:bCs/>
          <w:iCs/>
          <w:sz w:val="11"/>
          <w:szCs w:val="13"/>
        </w:rPr>
        <w:t xml:space="preserve">TENGA CUANTIFICADA LA DEDUCCIÓN CORRESPONDIENTE. EN EL ENTENDIDO DE QUE EL PAGO DE LOS BIENES QUEDARA CONDICIONADO, PROPORCIONALMENTE, AL PAGO QUE </w:t>
      </w:r>
      <w:r w:rsidRPr="00C1220A">
        <w:rPr>
          <w:rFonts w:ascii="Montserrat" w:hAnsi="Montserrat" w:cs="Arial"/>
          <w:b/>
          <w:bCs/>
          <w:iCs/>
          <w:sz w:val="11"/>
          <w:szCs w:val="13"/>
        </w:rPr>
        <w:t>“EL PROVEEDOR”</w:t>
      </w:r>
      <w:r w:rsidRPr="00C1220A">
        <w:rPr>
          <w:rFonts w:ascii="Montserrat" w:hAnsi="Montserrat" w:cs="Arial"/>
          <w:bCs/>
          <w:iCs/>
          <w:sz w:val="11"/>
          <w:szCs w:val="13"/>
        </w:rPr>
        <w:t xml:space="preserve"> DEBA EFECTUAR POR CONCEPTO DE DEDUCCIONES.</w:t>
      </w:r>
    </w:p>
    <w:p w14:paraId="128BF10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1DAAD1A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p>
    <w:p w14:paraId="3D396595"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Montserrat" w:hAnsi="Montserrat" w:cs="Arial"/>
          <w:b/>
          <w:sz w:val="11"/>
          <w:szCs w:val="13"/>
          <w:u w:val="single"/>
        </w:rPr>
      </w:pPr>
      <w:r w:rsidRPr="00C1220A">
        <w:rPr>
          <w:rFonts w:ascii="Montserrat" w:hAnsi="Montserrat" w:cs="Arial"/>
          <w:b/>
          <w:sz w:val="11"/>
          <w:szCs w:val="13"/>
          <w:u w:val="single"/>
        </w:rPr>
        <w:t>SÉPTIMA.- RESCISIÓN ADMINISTRATIVA DEL CONTRATO.</w:t>
      </w:r>
    </w:p>
    <w:p w14:paraId="5DFAD946" w14:textId="77777777" w:rsidR="00F20902" w:rsidRPr="00C1220A" w:rsidRDefault="00F20902" w:rsidP="00F20902">
      <w:pPr>
        <w:pStyle w:val="Textocomentario"/>
        <w:jc w:val="both"/>
        <w:rPr>
          <w:rFonts w:ascii="Montserrat" w:hAnsi="Montserrat" w:cs="Arial"/>
          <w:b/>
          <w:sz w:val="11"/>
          <w:szCs w:val="13"/>
        </w:rPr>
      </w:pPr>
    </w:p>
    <w:p w14:paraId="7B6E2B9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w:t>
      </w:r>
      <w:r w:rsidRPr="00C1220A">
        <w:rPr>
          <w:rFonts w:ascii="Montserrat" w:hAnsi="Montserrat" w:cs="Arial"/>
          <w:b/>
          <w:sz w:val="11"/>
          <w:szCs w:val="13"/>
          <w:u w:val="single"/>
          <w:lang w:val="es-MX"/>
        </w:rPr>
        <w:t>PODRÁ EN TODO MOMENTO, RESCINDIR ADMINISTRATIVAMENTE EL CONTRATO ADJUDICADO EN CASO DE INCUMPLIMIENTO A CUALQUIERA DE LAS OBLIGACIONES CONTRAÍDAS POR EL LICITANTE AL QUE SE LE ADJUDIQUE EL CONTRATO</w:t>
      </w:r>
      <w:r w:rsidRPr="00C1220A">
        <w:rPr>
          <w:rFonts w:ascii="Montserrat" w:hAnsi="Montserrat" w:cs="Arial"/>
          <w:sz w:val="11"/>
          <w:szCs w:val="13"/>
          <w:lang w:val="es-MX"/>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14:paraId="4C8B45E7" w14:textId="77777777" w:rsidR="00F20902" w:rsidRPr="00C1220A" w:rsidRDefault="00F20902" w:rsidP="00F20902">
      <w:pPr>
        <w:pStyle w:val="Textocomentario"/>
        <w:jc w:val="both"/>
        <w:rPr>
          <w:rFonts w:ascii="Montserrat" w:hAnsi="Montserrat" w:cs="Arial"/>
          <w:sz w:val="11"/>
          <w:szCs w:val="13"/>
          <w:lang w:val="es-MX"/>
        </w:rPr>
      </w:pPr>
    </w:p>
    <w:p w14:paraId="1605871D"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lastRenderedPageBreak/>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14:paraId="6D1D0EFE" w14:textId="77777777" w:rsidR="00F20902" w:rsidRPr="00C1220A" w:rsidRDefault="00F20902" w:rsidP="00F20902">
      <w:pPr>
        <w:pStyle w:val="Textocomentario"/>
        <w:jc w:val="both"/>
        <w:rPr>
          <w:rFonts w:ascii="Montserrat" w:hAnsi="Montserrat" w:cs="Arial"/>
          <w:sz w:val="11"/>
          <w:szCs w:val="13"/>
          <w:lang w:val="es-MX"/>
        </w:rPr>
      </w:pPr>
    </w:p>
    <w:p w14:paraId="0ED50D9A"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PARA EL PRESENTE PROCEDIMIENTO DE CONTRATACIÓN, ASÍ COMO PARA EL CONTRATO QUE SE SUSCRIBA, SE ENTENDERÁ QUE EXISTE INCUMPLIMIENTO A LAS OBLIGACIONES A CARGO D</w:t>
      </w:r>
      <w:r w:rsidRPr="00C1220A">
        <w:rPr>
          <w:rFonts w:ascii="Montserrat" w:hAnsi="Montserrat" w:cs="Arial"/>
          <w:b/>
          <w:sz w:val="11"/>
          <w:szCs w:val="13"/>
          <w:lang w:val="es-MX"/>
        </w:rPr>
        <w:t>EL “PROVEEDOR”</w:t>
      </w:r>
      <w:r w:rsidRPr="00C1220A">
        <w:rPr>
          <w:rFonts w:ascii="Montserrat" w:hAnsi="Montserrat" w:cs="Arial"/>
          <w:sz w:val="11"/>
          <w:szCs w:val="13"/>
          <w:lang w:val="es-MX"/>
        </w:rPr>
        <w:t>, EN LOS SUPUESTOS SIGUIENTES:</w:t>
      </w:r>
    </w:p>
    <w:p w14:paraId="1E779301" w14:textId="77777777" w:rsidR="00F20902" w:rsidRPr="00C1220A" w:rsidRDefault="00F20902" w:rsidP="00F20902">
      <w:pPr>
        <w:pStyle w:val="Textocomentario"/>
        <w:jc w:val="both"/>
        <w:rPr>
          <w:rFonts w:ascii="Montserrat" w:hAnsi="Montserrat" w:cs="Arial"/>
          <w:sz w:val="11"/>
          <w:szCs w:val="13"/>
          <w:lang w:val="es-MX"/>
        </w:rPr>
      </w:pPr>
    </w:p>
    <w:p w14:paraId="6C4F60D5" w14:textId="77777777" w:rsidR="00F20902" w:rsidRPr="00C1220A" w:rsidRDefault="00F20902" w:rsidP="00F20902">
      <w:pPr>
        <w:pStyle w:val="Textocomentario"/>
        <w:jc w:val="both"/>
        <w:rPr>
          <w:rFonts w:ascii="Montserrat" w:hAnsi="Montserrat" w:cs="Arial"/>
          <w:sz w:val="11"/>
          <w:szCs w:val="13"/>
          <w:lang w:val="es-MX"/>
        </w:rPr>
      </w:pPr>
    </w:p>
    <w:p w14:paraId="3C42B28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EN CASO DE INCUMPLIMIENTO DE LAS OBLIGACIONES A CARGO DEL PROVEEDOR ESTABLECIDAS EN ESPECIFICADO EN EL PRESENTE CONTRATO.</w:t>
      </w:r>
    </w:p>
    <w:p w14:paraId="65C8D012" w14:textId="77777777" w:rsidR="00F20902" w:rsidRPr="00C1220A" w:rsidRDefault="00F20902" w:rsidP="00F20902">
      <w:pPr>
        <w:pStyle w:val="Textocomentario"/>
        <w:jc w:val="both"/>
        <w:rPr>
          <w:rFonts w:ascii="Montserrat" w:hAnsi="Montserrat" w:cs="Arial"/>
          <w:sz w:val="11"/>
          <w:szCs w:val="13"/>
          <w:lang w:val="es-MX"/>
        </w:rPr>
      </w:pPr>
    </w:p>
    <w:p w14:paraId="63E31E40"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PRESTAR LOS SERVICIOS CONFORME A LAS ESPECIFICACIONES, CARACTERÍSTICAS Y EN LOS TÉRMINOS ESPECIFICADO EN EL PRESENTE CONTRATO.</w:t>
      </w:r>
    </w:p>
    <w:p w14:paraId="1B0C63AE" w14:textId="77777777" w:rsidR="00F20902" w:rsidRPr="00C1220A" w:rsidRDefault="00F20902" w:rsidP="00F20902">
      <w:pPr>
        <w:pStyle w:val="Textocomentario"/>
        <w:jc w:val="both"/>
        <w:rPr>
          <w:rFonts w:ascii="Montserrat" w:hAnsi="Montserrat" w:cs="Arial"/>
          <w:sz w:val="11"/>
          <w:szCs w:val="13"/>
          <w:lang w:val="es-MX"/>
        </w:rPr>
      </w:pPr>
    </w:p>
    <w:p w14:paraId="4558C94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LA SUSPENSIÓN EN LA PRESTACIÓN DE LOS SERVICIOS DE MANERA INJUSTIFICADA.</w:t>
      </w:r>
    </w:p>
    <w:p w14:paraId="7A2F6690" w14:textId="77777777" w:rsidR="00F20902" w:rsidRPr="00C1220A" w:rsidRDefault="00F20902" w:rsidP="00F20902">
      <w:pPr>
        <w:pStyle w:val="Textocomentario"/>
        <w:jc w:val="both"/>
        <w:rPr>
          <w:rFonts w:ascii="Montserrat" w:hAnsi="Montserrat" w:cs="Arial"/>
          <w:sz w:val="11"/>
          <w:szCs w:val="13"/>
          <w:lang w:val="es-MX"/>
        </w:rPr>
      </w:pPr>
    </w:p>
    <w:p w14:paraId="077E891E"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OTORGAR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LAS FACILIDADES PARA REALIZAR LAS VISITAS PREVISTAS ESPECIFICADO EN EL PRESENTE CONTRATO</w:t>
      </w:r>
    </w:p>
    <w:p w14:paraId="1C5EFF78" w14:textId="77777777" w:rsidR="00F20902" w:rsidRPr="00C1220A" w:rsidRDefault="00F20902" w:rsidP="00F20902">
      <w:pPr>
        <w:pStyle w:val="Textocomentario"/>
        <w:jc w:val="both"/>
        <w:rPr>
          <w:rFonts w:ascii="Montserrat" w:hAnsi="Montserrat" w:cs="Arial"/>
          <w:sz w:val="11"/>
          <w:szCs w:val="13"/>
          <w:lang w:val="es-MX"/>
        </w:rPr>
      </w:pPr>
    </w:p>
    <w:p w14:paraId="037B6195"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EN CASO DE QUE EL PROVEEDOR DURANTE LA VIGENCIA DEL CONTRATO, REVELE, DIVULGUE, COMPARTA, CEDA, TRASPASE, VENDA O UTILICE INDEBIDAMENTE LA INFORMACIÓN QUE CON CARÁCTER CONFIDENCIAL Y RESERVADO LE PROPORCIONE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F5B5371" w14:textId="77777777" w:rsidR="00F20902" w:rsidRPr="00C1220A" w:rsidRDefault="00F20902" w:rsidP="00F20902">
      <w:pPr>
        <w:pStyle w:val="Textocomentario"/>
        <w:jc w:val="both"/>
        <w:rPr>
          <w:rFonts w:ascii="Montserrat" w:hAnsi="Montserrat" w:cs="Arial"/>
          <w:sz w:val="11"/>
          <w:szCs w:val="13"/>
          <w:lang w:val="es-MX"/>
        </w:rPr>
      </w:pPr>
    </w:p>
    <w:p w14:paraId="5D9CE65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CEDER LOS DERECHOS DE COBRO SIN CONTAR CON LA AUTORIZACIÓN PREVIA POR PARTE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673EBFEC" w14:textId="77777777" w:rsidR="00F20902" w:rsidRPr="00C1220A" w:rsidRDefault="00F20902" w:rsidP="00F20902">
      <w:pPr>
        <w:pStyle w:val="Textocomentario"/>
        <w:jc w:val="both"/>
        <w:rPr>
          <w:rFonts w:ascii="Montserrat" w:hAnsi="Montserrat" w:cs="Arial"/>
          <w:sz w:val="11"/>
          <w:szCs w:val="13"/>
          <w:lang w:val="es-MX"/>
        </w:rPr>
      </w:pPr>
    </w:p>
    <w:p w14:paraId="6D55B2C6"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REBASAR EL MONTO LÍMITE DE APLICACIÓN DE PENAS CONVENCIONALES.</w:t>
      </w:r>
    </w:p>
    <w:p w14:paraId="0BB8414E" w14:textId="77777777" w:rsidR="00F20902" w:rsidRPr="00C1220A" w:rsidRDefault="00F20902" w:rsidP="00F20902">
      <w:pPr>
        <w:pStyle w:val="Textocomentario"/>
        <w:jc w:val="both"/>
        <w:rPr>
          <w:rFonts w:ascii="Montserrat" w:hAnsi="Montserrat" w:cs="Arial"/>
          <w:sz w:val="11"/>
          <w:szCs w:val="13"/>
          <w:lang w:val="es-MX"/>
        </w:rPr>
      </w:pPr>
    </w:p>
    <w:p w14:paraId="36AE0C0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CUANDO SE ALCANCE EL LÍMITE ESTABLECIDO PARA LA APLICACIÓN DE DEDUCCIONES AL PAGO RESPECTO DE UN CONCEPTO O PARTIDA.</w:t>
      </w:r>
    </w:p>
    <w:p w14:paraId="4E1129D6" w14:textId="77777777" w:rsidR="00F20902" w:rsidRPr="00C1220A" w:rsidRDefault="00F20902" w:rsidP="00F20902">
      <w:pPr>
        <w:pStyle w:val="Textocomentario"/>
        <w:jc w:val="both"/>
        <w:rPr>
          <w:rFonts w:ascii="Montserrat" w:hAnsi="Montserrat" w:cs="Arial"/>
          <w:sz w:val="11"/>
          <w:szCs w:val="13"/>
          <w:lang w:val="es-MX"/>
        </w:rPr>
      </w:pPr>
    </w:p>
    <w:p w14:paraId="037ECBC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REALIZAR EL PAGO DE LAS PENAS CONVENCIONALES Y DEDUCCIONES AL PAGO A LAS QUE SE HAGA ACREEDOR.</w:t>
      </w:r>
    </w:p>
    <w:p w14:paraId="325CBE14" w14:textId="77777777" w:rsidR="00F20902" w:rsidRPr="00C1220A" w:rsidRDefault="00F20902" w:rsidP="00F20902">
      <w:pPr>
        <w:pStyle w:val="Textocomentario"/>
        <w:jc w:val="both"/>
        <w:rPr>
          <w:rFonts w:ascii="Montserrat" w:hAnsi="Montserrat" w:cs="Arial"/>
          <w:sz w:val="11"/>
          <w:szCs w:val="13"/>
          <w:lang w:val="es-MX"/>
        </w:rPr>
      </w:pPr>
    </w:p>
    <w:p w14:paraId="2AF4D9DC"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SUBCONTRATAR O CEDER LA TOTALIDAD O PARTE DE LOS SERVICIOS, DERECHOS U OBLIGACIONES ESPECIFICADO EN EL PRESENTE CONTRATO.</w:t>
      </w:r>
    </w:p>
    <w:p w14:paraId="0E56A989" w14:textId="77777777" w:rsidR="00F20902" w:rsidRPr="00C1220A" w:rsidRDefault="00F20902" w:rsidP="00F20902">
      <w:pPr>
        <w:pStyle w:val="Textocomentario"/>
        <w:jc w:val="both"/>
        <w:rPr>
          <w:rFonts w:ascii="Montserrat" w:hAnsi="Montserrat" w:cs="Arial"/>
          <w:sz w:val="11"/>
          <w:szCs w:val="13"/>
          <w:lang w:val="es-MX"/>
        </w:rPr>
      </w:pPr>
    </w:p>
    <w:p w14:paraId="2DB2B3B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ENTREGAR LA GARANTÍA DE CUMPLIMIENTO DEL CONTRATO DENTRO DE LOS 10 (DIEZ) DÍAS NATURALES SIGUIENTES A LA FECHA DE LA FIRMA DEL MISMO.</w:t>
      </w:r>
    </w:p>
    <w:p w14:paraId="3BA5C0EF" w14:textId="77777777" w:rsidR="00F20902" w:rsidRPr="00C1220A" w:rsidRDefault="00F20902" w:rsidP="00F20902">
      <w:pPr>
        <w:pStyle w:val="Textocomentario"/>
        <w:jc w:val="both"/>
        <w:rPr>
          <w:rFonts w:ascii="Montserrat" w:hAnsi="Montserrat" w:cs="Arial"/>
          <w:sz w:val="11"/>
          <w:szCs w:val="13"/>
          <w:lang w:val="es-MX"/>
        </w:rPr>
      </w:pPr>
    </w:p>
    <w:p w14:paraId="60E76CE9"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CUANDO EL ÓRGANO INTERNO DE CONTROL EN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EMITA RESOLUCIÓN QUE DETERMINE QUE EL PROVEEDOR PROPORCIONÓ INFORMACIÓN FALSA, O ACTÚO CON DOLO O MALA FE EN EL PROCEDIMIENTO DE CONTRATACIÓN, EN LA CELEBRACIÓN DEL CONTRATO O DURANTE SU VIGENCIA, O BIEN, EN LA PRESENTACIÓN O DESAHOGO DE UNA QUEJA EN UNA AUDIENCIA DE CONCILIACIÓN O DE UNA INCONFORMIDAD.</w:t>
      </w:r>
    </w:p>
    <w:p w14:paraId="294A098D" w14:textId="77777777" w:rsidR="00F20902" w:rsidRPr="00C1220A" w:rsidRDefault="00F20902" w:rsidP="00F20902">
      <w:pPr>
        <w:pStyle w:val="Textocomentario"/>
        <w:jc w:val="both"/>
        <w:rPr>
          <w:rFonts w:ascii="Montserrat" w:hAnsi="Montserrat" w:cs="Arial"/>
          <w:sz w:val="11"/>
          <w:szCs w:val="13"/>
          <w:lang w:val="es-MX"/>
        </w:rPr>
      </w:pPr>
    </w:p>
    <w:p w14:paraId="185D3713"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SI EL PROVEEDOR SE DECLARA EN CONCURSO MERCANTIL.</w:t>
      </w:r>
    </w:p>
    <w:p w14:paraId="4B168701" w14:textId="77777777" w:rsidR="00F20902" w:rsidRPr="00C1220A" w:rsidRDefault="00F20902" w:rsidP="00F20902">
      <w:pPr>
        <w:pStyle w:val="Textocomentario"/>
        <w:jc w:val="both"/>
        <w:rPr>
          <w:rFonts w:ascii="Montserrat" w:hAnsi="Montserrat" w:cs="Arial"/>
          <w:sz w:val="11"/>
          <w:szCs w:val="13"/>
          <w:lang w:val="es-MX"/>
        </w:rPr>
      </w:pPr>
    </w:p>
    <w:p w14:paraId="3A46068F"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NO DESLINDAR DE TODA RESPONSABILIDAD Y PRESTACIONES RECLAMADAS A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EN CASO DE QUE ALGUNA DE LAS PERSONAS DESIGNADAS PARA LA PRESTACIÓN DE LOS SERVICIOS ENTABLE DEMANDA LABORAL EN CONTRA DE </w:t>
      </w:r>
      <w:r w:rsidRPr="00C1220A">
        <w:rPr>
          <w:rFonts w:ascii="Montserrat" w:hAnsi="Montserrat" w:cs="Arial"/>
          <w:b/>
          <w:sz w:val="11"/>
          <w:szCs w:val="13"/>
          <w:lang w:val="es-MX"/>
        </w:rPr>
        <w:t>“EL CETI”</w:t>
      </w:r>
      <w:r w:rsidRPr="00C1220A">
        <w:rPr>
          <w:rFonts w:ascii="Montserrat" w:hAnsi="Montserrat" w:cs="Arial"/>
          <w:sz w:val="11"/>
          <w:szCs w:val="13"/>
          <w:lang w:val="es-MX"/>
        </w:rPr>
        <w:t>.</w:t>
      </w:r>
    </w:p>
    <w:p w14:paraId="2B766395" w14:textId="77777777" w:rsidR="00F20902" w:rsidRPr="00C1220A" w:rsidRDefault="00F20902" w:rsidP="00F20902">
      <w:pPr>
        <w:pStyle w:val="Textocomentario"/>
        <w:jc w:val="both"/>
        <w:rPr>
          <w:rFonts w:ascii="Montserrat" w:hAnsi="Montserrat" w:cs="Arial"/>
          <w:sz w:val="11"/>
          <w:szCs w:val="13"/>
          <w:lang w:val="es-MX"/>
        </w:rPr>
      </w:pPr>
    </w:p>
    <w:p w14:paraId="77D7177A"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EL INCUMPLIMIENTO DE CUALQUIERA DE LAS OBLIGACIONES CONSIGNADAS EN LA CLAÚSULA DÉCIMA SEXTA.- “RELACIONES LABORALES” DEL PRESENTE CONTRATO.</w:t>
      </w:r>
    </w:p>
    <w:p w14:paraId="11ACA70C" w14:textId="77777777" w:rsidR="00F20902" w:rsidRPr="00C1220A" w:rsidRDefault="00F20902" w:rsidP="00F20902">
      <w:pPr>
        <w:pStyle w:val="Textocomentario"/>
        <w:jc w:val="both"/>
        <w:rPr>
          <w:rFonts w:ascii="Montserrat" w:hAnsi="Montserrat" w:cs="Arial"/>
          <w:sz w:val="11"/>
          <w:szCs w:val="13"/>
          <w:lang w:val="es-MX"/>
        </w:rPr>
      </w:pPr>
    </w:p>
    <w:p w14:paraId="2791376D"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14:paraId="09080FB1" w14:textId="77777777" w:rsidR="00F20902" w:rsidRPr="00C1220A" w:rsidRDefault="00F20902" w:rsidP="00F20902">
      <w:pPr>
        <w:pStyle w:val="Textocomentario"/>
        <w:jc w:val="both"/>
        <w:rPr>
          <w:rFonts w:ascii="Montserrat" w:hAnsi="Montserrat" w:cs="Arial"/>
          <w:sz w:val="11"/>
          <w:szCs w:val="13"/>
          <w:lang w:val="es-MX"/>
        </w:rPr>
      </w:pPr>
    </w:p>
    <w:p w14:paraId="154EAA88" w14:textId="77777777" w:rsidR="00F20902" w:rsidRPr="00C1220A" w:rsidRDefault="00F20902" w:rsidP="00170F57">
      <w:pPr>
        <w:pStyle w:val="Textocomentario"/>
        <w:numPr>
          <w:ilvl w:val="0"/>
          <w:numId w:val="84"/>
        </w:numPr>
        <w:jc w:val="both"/>
        <w:rPr>
          <w:rFonts w:ascii="Montserrat" w:hAnsi="Montserrat" w:cs="Arial"/>
          <w:sz w:val="11"/>
          <w:szCs w:val="13"/>
          <w:lang w:val="es-MX"/>
        </w:rPr>
      </w:pPr>
      <w:r w:rsidRPr="00C1220A">
        <w:rPr>
          <w:rFonts w:ascii="Montserrat" w:hAnsi="Montserrat" w:cs="Arial"/>
          <w:sz w:val="11"/>
          <w:szCs w:val="13"/>
          <w:lang w:val="es-MX"/>
        </w:rPr>
        <w:t>POR NO MANTENER VIGENTES DURANTE LA PRESTACIÓN DE LOS SERVICIOS LAS LICENCIAS, AUTORIZACIONES O PERMISOS QUE EXIGEN LAS DISPOSICIONES LEGALES, REGLAMENTARIAS O ADMINISTRATIVAS PARA LA PRESTACIÓN DE LOS SERVICIOS.</w:t>
      </w:r>
    </w:p>
    <w:p w14:paraId="05F0E3D9" w14:textId="77777777" w:rsidR="00F20902" w:rsidRPr="00C1220A" w:rsidRDefault="00F20902" w:rsidP="00F20902">
      <w:pPr>
        <w:pStyle w:val="Textocomentario"/>
        <w:jc w:val="both"/>
        <w:rPr>
          <w:rFonts w:ascii="Montserrat" w:hAnsi="Montserrat" w:cs="Arial"/>
          <w:sz w:val="11"/>
          <w:szCs w:val="13"/>
          <w:lang w:val="es-MX"/>
        </w:rPr>
      </w:pPr>
    </w:p>
    <w:p w14:paraId="0561B76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CUANDO SE RESCINDA EL CONTRATO SE FORMULARÁ EL FINIQUITO CORRESPONDIENTE, A EFECTO DE HACER CONSTAR LOS PAGOS QUE DEBA EFECTUAR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POR CONCEPTO DE LA PRESTACIÓN DE LOS SERVICIOS HASTA EL MOMENTO DE LA RESCISIÓN.</w:t>
      </w:r>
    </w:p>
    <w:p w14:paraId="10C5AD68" w14:textId="77777777" w:rsidR="00F20902" w:rsidRPr="00C1220A" w:rsidRDefault="00F20902" w:rsidP="00F20902">
      <w:pPr>
        <w:pStyle w:val="Textocomentario"/>
        <w:jc w:val="both"/>
        <w:rPr>
          <w:rFonts w:ascii="Montserrat" w:hAnsi="Montserrat" w:cs="Arial"/>
          <w:sz w:val="11"/>
          <w:szCs w:val="13"/>
          <w:lang w:val="es-MX"/>
        </w:rPr>
      </w:pPr>
    </w:p>
    <w:p w14:paraId="0A9A3119"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14:paraId="585A360A" w14:textId="77777777" w:rsidR="00F20902" w:rsidRPr="00C1220A" w:rsidRDefault="00F20902" w:rsidP="00F20902">
      <w:pPr>
        <w:pStyle w:val="Textocomentario"/>
        <w:jc w:val="both"/>
        <w:rPr>
          <w:rFonts w:ascii="Montserrat" w:hAnsi="Montserrat" w:cs="Arial"/>
          <w:sz w:val="11"/>
          <w:szCs w:val="13"/>
          <w:lang w:val="es-MX"/>
        </w:rPr>
      </w:pPr>
    </w:p>
    <w:p w14:paraId="17D8130C"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14:paraId="575F7F09" w14:textId="77777777" w:rsidR="00F20902" w:rsidRPr="00C1220A" w:rsidRDefault="00F20902" w:rsidP="00F20902">
      <w:pPr>
        <w:pStyle w:val="Textocomentario"/>
        <w:jc w:val="both"/>
        <w:rPr>
          <w:rFonts w:ascii="Montserrat" w:hAnsi="Montserrat" w:cs="Arial"/>
          <w:sz w:val="11"/>
          <w:szCs w:val="13"/>
          <w:lang w:val="es-MX"/>
        </w:rPr>
      </w:pPr>
    </w:p>
    <w:p w14:paraId="059967A5"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AL NO DAR POR RESCINDIDO EL CONTRATO,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ESTABLECERÁ CON EL PROVEEDOR OTRO PLAZO, QUE LE PERMITA SUBSANAR EL INCUMPLIMIENTO QUE HUBIERE MOTIVADO EL INICIO DEL PROCEDIMIENTO. EL CONVENIO MODIFICATORIO QUE AL EFECTO SE CELEBRE DEBERÁ ATENDER A LAS CONDICIONES PREVISTAS POR LOS DOS ÚLTIMOS PÁRRAFOS DEL ARTÍCULO 52 DE LA LAASSP.</w:t>
      </w:r>
    </w:p>
    <w:p w14:paraId="6929E394" w14:textId="77777777" w:rsidR="00F20902" w:rsidRPr="00C1220A" w:rsidRDefault="00F20902" w:rsidP="00F20902">
      <w:pPr>
        <w:pStyle w:val="Textocomentario"/>
        <w:jc w:val="both"/>
        <w:rPr>
          <w:rFonts w:ascii="Montserrat" w:hAnsi="Montserrat" w:cs="Arial"/>
          <w:sz w:val="11"/>
          <w:szCs w:val="13"/>
          <w:lang w:val="es-MX"/>
        </w:rPr>
      </w:pPr>
    </w:p>
    <w:p w14:paraId="070C9F47"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14:paraId="0A471999" w14:textId="77777777" w:rsidR="00F20902" w:rsidRPr="00C1220A" w:rsidRDefault="00F20902" w:rsidP="00F20902">
      <w:pPr>
        <w:pStyle w:val="Textocomentario"/>
        <w:jc w:val="both"/>
        <w:rPr>
          <w:rFonts w:ascii="Montserrat" w:hAnsi="Montserrat" w:cs="Arial"/>
          <w:sz w:val="11"/>
          <w:szCs w:val="13"/>
          <w:lang w:val="es-MX"/>
        </w:rPr>
      </w:pPr>
    </w:p>
    <w:p w14:paraId="64ADBBE6" w14:textId="77777777" w:rsidR="00F20902" w:rsidRPr="00C1220A"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 xml:space="preserve">PROCEDERÁ LA RESCISIÓN ADMINISTRATIVA DEL CONTRATO, EN CASO DE INCUMPLIMIENTO DE LAS OBLIGACIONES A CARGO DEL PROVEEDOR, PUDIENDO </w:t>
      </w:r>
      <w:r w:rsidRPr="00C1220A">
        <w:rPr>
          <w:rFonts w:ascii="Montserrat" w:hAnsi="Montserrat" w:cs="Arial"/>
          <w:b/>
          <w:sz w:val="11"/>
          <w:szCs w:val="13"/>
          <w:lang w:val="es-MX"/>
        </w:rPr>
        <w:t>“EL CETI”</w:t>
      </w:r>
      <w:r w:rsidRPr="00C1220A">
        <w:rPr>
          <w:rFonts w:ascii="Montserrat" w:hAnsi="Montserrat" w:cs="Arial"/>
          <w:sz w:val="11"/>
          <w:szCs w:val="13"/>
          <w:lang w:val="es-MX"/>
        </w:rPr>
        <w:t xml:space="preserve"> ADJUDICARLO CONFORME AL PROCEDIMIENTO INDICADO EN EL ARTÍCULO 41, FRACCIÓN VI DE LA LAASSP.</w:t>
      </w:r>
    </w:p>
    <w:p w14:paraId="780E6508" w14:textId="77777777" w:rsidR="00F20902" w:rsidRPr="00C1220A" w:rsidRDefault="00F20902" w:rsidP="00F20902">
      <w:pPr>
        <w:pStyle w:val="Textocomentario"/>
        <w:jc w:val="both"/>
        <w:rPr>
          <w:rFonts w:ascii="Montserrat" w:hAnsi="Montserrat" w:cs="Arial"/>
          <w:sz w:val="11"/>
          <w:szCs w:val="13"/>
          <w:lang w:val="es-MX"/>
        </w:rPr>
      </w:pPr>
    </w:p>
    <w:p w14:paraId="5B46D51F" w14:textId="77777777" w:rsidR="00F20902" w:rsidRDefault="00F20902" w:rsidP="00F20902">
      <w:pPr>
        <w:pStyle w:val="Textocomentario"/>
        <w:jc w:val="both"/>
        <w:rPr>
          <w:rFonts w:ascii="Montserrat" w:hAnsi="Montserrat" w:cs="Arial"/>
          <w:sz w:val="11"/>
          <w:szCs w:val="13"/>
          <w:lang w:val="es-MX"/>
        </w:rPr>
      </w:pPr>
      <w:r w:rsidRPr="00C1220A">
        <w:rPr>
          <w:rFonts w:ascii="Montserrat" w:hAnsi="Montserrat" w:cs="Arial"/>
          <w:sz w:val="11"/>
          <w:szCs w:val="13"/>
          <w:lang w:val="es-MX"/>
        </w:rPr>
        <w:t>EN CASO DE RESCISIÓN DEL CONTRATO, SE APLICARÁ LA GARANTÍA DE CUMPLIMIENTO DEL MISMO.</w:t>
      </w:r>
    </w:p>
    <w:p w14:paraId="5624E3D6" w14:textId="77777777" w:rsidR="00035971" w:rsidRPr="00C1220A" w:rsidRDefault="00035971" w:rsidP="00F20902">
      <w:pPr>
        <w:pStyle w:val="Textocomentario"/>
        <w:jc w:val="both"/>
        <w:rPr>
          <w:rFonts w:ascii="Montserrat" w:hAnsi="Montserrat" w:cs="Arial"/>
          <w:sz w:val="11"/>
          <w:szCs w:val="13"/>
          <w:lang w:val="es-MX"/>
        </w:rPr>
      </w:pPr>
    </w:p>
    <w:p w14:paraId="476AF1C9" w14:textId="77777777" w:rsidR="00F20902" w:rsidRPr="00C1220A" w:rsidRDefault="00F20902" w:rsidP="00F20902">
      <w:pPr>
        <w:pStyle w:val="Textocomentario"/>
        <w:jc w:val="both"/>
        <w:rPr>
          <w:rFonts w:ascii="Montserrat" w:hAnsi="Montserrat" w:cs="Arial"/>
          <w:sz w:val="11"/>
          <w:szCs w:val="13"/>
          <w:lang w:val="es-MX"/>
        </w:rPr>
      </w:pPr>
    </w:p>
    <w:p w14:paraId="6CCA7898"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u w:val="single"/>
        </w:rPr>
      </w:pPr>
      <w:r w:rsidRPr="00C1220A">
        <w:rPr>
          <w:rFonts w:ascii="Montserrat" w:hAnsi="Montserrat" w:cs="Arial"/>
          <w:b/>
          <w:sz w:val="11"/>
          <w:szCs w:val="13"/>
          <w:u w:val="single"/>
        </w:rPr>
        <w:lastRenderedPageBreak/>
        <w:t>OCTAVA.- TERMINACIÓN ANTICIPADA DEL CONTRATO</w:t>
      </w:r>
      <w:r w:rsidRPr="00C1220A">
        <w:rPr>
          <w:rFonts w:ascii="Montserrat" w:hAnsi="Montserrat" w:cs="Arial"/>
          <w:sz w:val="11"/>
          <w:szCs w:val="13"/>
          <w:u w:val="single"/>
        </w:rPr>
        <w:t>.</w:t>
      </w:r>
    </w:p>
    <w:p w14:paraId="2E81517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21FDC09"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DE CONFORMIDAD A LO SEÑALADO POR EL ARTÍCULO 54 BIS DE LA LEY DE ADQUISICIONES, ARRENDAMIENTOS Y SERVICIOS DEL SECTOR PÚBLICO Y AL NUMERAL 102 DE SU REGLAMENTO,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r w:rsidRPr="00C1220A">
        <w:rPr>
          <w:rFonts w:ascii="Montserrat" w:hAnsi="Montserrat" w:cs="Arial"/>
          <w:sz w:val="11"/>
          <w:szCs w:val="13"/>
        </w:rPr>
        <w:t>, CONVIENEN EN QUE PODRÁN DAR POR TERMINADO EL PRESENTE CONTRATO SIN QUE MEDIE RESOLUCIÓN JUDICIAL, EN LOS SIGUIENTES CASOS:</w:t>
      </w:r>
    </w:p>
    <w:p w14:paraId="0B4924E2"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10189CE4"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CONCURRAN RAZONES DE INTERÉS GENERAL;</w:t>
      </w:r>
    </w:p>
    <w:p w14:paraId="1B477F71"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POR CAUSA JUSTIFICADA SE EXTINGA LA NECESIDAD DE REQUERIR LOS SERVICIOS ORIGINALMENTE CONTRATADOS Y SE DEMUESTRE QUE DE CONTINUAR CON EL CUMPLIMIENTO DE LAS OBLIGACIONES PACTADAS SE OCASIONARÍA ALGÚN DAÑO O PERJUICIO AL ESTADO.</w:t>
      </w:r>
    </w:p>
    <w:p w14:paraId="20F0D6C3" w14:textId="77777777" w:rsidR="00F20902" w:rsidRPr="00C1220A" w:rsidRDefault="00F20902" w:rsidP="00170F57">
      <w:pPr>
        <w:numPr>
          <w:ilvl w:val="0"/>
          <w:numId w:val="83"/>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CUANDO SE DETERMINE LA NULIDAD TOTAL O PARCIAL DE LOS ACTOS QUE DIERON ORIGEN AL CONTRATO, CON MOTIVO DE LA RESOLUCIÓN DE UNA INCONFORMIDAD EMITIDA POR LA SECRETARÍA DE LA FUNCIÓN PÚBLICA.</w:t>
      </w:r>
    </w:p>
    <w:p w14:paraId="526BBFF8" w14:textId="77777777" w:rsidR="00F20902" w:rsidRPr="00C1220A" w:rsidRDefault="00F20902" w:rsidP="00F20902">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0AB071BA"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 DETERMINACIÓN DE DAR POR TERMINADO ANTICIPADAMENTE EL CONTRATO DEBERÁ CONSTAR POR ESCRITO MEDIANTE DICTAMEN EMITIDO POR LA TITULAR DE LA DIRECCIÓN ADMINISTRATIVA Y EL ÁREA REQUIRENTE DE LOS SERVICIOS, EN EL CUAL SE PRECISEN LAS RAZONES O LAS CAUSAS JUSTIFICADAS QUE DEN ORIGEN A LA MISMA Y BAJO SU RESPONSABILIDAD.</w:t>
      </w:r>
    </w:p>
    <w:p w14:paraId="2E079DE0"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754061C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14:paraId="41F41377" w14:textId="77777777" w:rsidR="00F20902" w:rsidRPr="00C1220A" w:rsidRDefault="00F20902" w:rsidP="00F20902">
      <w:pPr>
        <w:spacing w:line="180" w:lineRule="exact"/>
        <w:jc w:val="both"/>
        <w:rPr>
          <w:rFonts w:ascii="Montserrat" w:hAnsi="Montserrat" w:cs="Arial"/>
          <w:sz w:val="11"/>
          <w:szCs w:val="13"/>
        </w:rPr>
      </w:pPr>
    </w:p>
    <w:p w14:paraId="4B9BA5F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sz w:val="11"/>
          <w:szCs w:val="13"/>
        </w:rPr>
        <w:t>“EL CETI”</w:t>
      </w:r>
      <w:r w:rsidRPr="00C1220A">
        <w:rPr>
          <w:rFonts w:ascii="Montserrat" w:hAnsi="Montserrat" w:cs="Arial"/>
          <w:sz w:val="11"/>
          <w:szCs w:val="13"/>
        </w:rPr>
        <w:t xml:space="preserve"> REEMBOLSARÁ A </w:t>
      </w:r>
      <w:r w:rsidRPr="00C1220A">
        <w:rPr>
          <w:rFonts w:ascii="Montserrat" w:hAnsi="Montserrat" w:cs="Arial"/>
          <w:b/>
          <w:bCs/>
          <w:sz w:val="11"/>
          <w:szCs w:val="13"/>
        </w:rPr>
        <w:t xml:space="preserve">“EL PROVEEDOR” </w:t>
      </w:r>
      <w:r w:rsidRPr="00C1220A">
        <w:rPr>
          <w:rFonts w:ascii="Montserrat" w:hAnsi="Montserrat" w:cs="Arial"/>
          <w:sz w:val="11"/>
          <w:szCs w:val="13"/>
        </w:rPr>
        <w:t>LOS GASTOS NO RECUPERABLES EN QUE HAYA INCURRIDO, SIEMPRE QUE ÉSTOS SEAN RAZONABLES, ESTÉN DEBIDAMENTE COMPROBADOS Y SE RELACIONEN DIRECTAMENTE CON EL PRESENTE CONTRATO.</w:t>
      </w:r>
    </w:p>
    <w:p w14:paraId="2D3A66CC"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4865BD4" w14:textId="77777777" w:rsidR="00F20902" w:rsidRPr="00C1220A" w:rsidRDefault="00F20902" w:rsidP="00F2090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NOVENA.- AUTORIZACIÓN DE PRÓRROGAS.</w:t>
      </w:r>
    </w:p>
    <w:p w14:paraId="217DA4F1" w14:textId="77777777" w:rsidR="00F20902" w:rsidRPr="00C1220A" w:rsidRDefault="00F20902" w:rsidP="00F20902">
      <w:pPr>
        <w:spacing w:line="180" w:lineRule="exact"/>
        <w:jc w:val="both"/>
        <w:rPr>
          <w:rFonts w:ascii="Montserrat" w:hAnsi="Montserrat" w:cs="Arial"/>
          <w:b/>
          <w:sz w:val="11"/>
          <w:szCs w:val="13"/>
        </w:rPr>
      </w:pPr>
    </w:p>
    <w:p w14:paraId="6C2D6B9E"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CETI” </w:t>
      </w:r>
      <w:r w:rsidRPr="00C1220A">
        <w:rPr>
          <w:rFonts w:ascii="Montserrat" w:hAnsi="Montserrat" w:cs="Arial"/>
          <w:sz w:val="11"/>
          <w:szCs w:val="13"/>
        </w:rPr>
        <w:t>REQUIERE QUE LOS SERVICIOS OBJETO DEL PRESENTE CONTRATO SEAN PRESTADOS EN TIEMPO Y FORMA Y EXIGIRÁ EL CABAL CUMPLIMIENTO DE LOS TIEMPOS SEÑALADOS.</w:t>
      </w:r>
    </w:p>
    <w:p w14:paraId="258683D6" w14:textId="77777777" w:rsidR="00F20902" w:rsidRPr="00C1220A" w:rsidRDefault="00F20902" w:rsidP="00F20902">
      <w:pPr>
        <w:spacing w:line="180" w:lineRule="exact"/>
        <w:jc w:val="both"/>
        <w:rPr>
          <w:rFonts w:ascii="Montserrat" w:hAnsi="Montserrat" w:cs="Arial"/>
          <w:sz w:val="11"/>
          <w:szCs w:val="13"/>
        </w:rPr>
      </w:pPr>
    </w:p>
    <w:p w14:paraId="347C70E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SÓLO EN CASO FORTUITO, FUERZA MAYOR O CAUSAS ATRIBUIBLES A </w:t>
      </w:r>
      <w:r w:rsidRPr="00C1220A">
        <w:rPr>
          <w:rFonts w:ascii="Montserrat" w:hAnsi="Montserrat" w:cs="Arial"/>
          <w:b/>
          <w:sz w:val="11"/>
          <w:szCs w:val="13"/>
        </w:rPr>
        <w:t>“EL CETI”</w:t>
      </w:r>
      <w:r w:rsidRPr="00C1220A">
        <w:rPr>
          <w:rFonts w:ascii="Montserrat" w:hAnsi="Montserrat" w:cs="Arial"/>
          <w:sz w:val="11"/>
          <w:szCs w:val="13"/>
        </w:rPr>
        <w:t>, SE CONSIDERARÁ EL OTORGAMIENTO DE PRÓRROGA, DEJANDO CONSTANCIA QUE ACREDITE EL SUPUESTO EN EL EXPEDIENTE DE CONTRATACIÓN RESPECTIVO. ÉSTA DEBERÁ SER SOLICITADA POR ESCRITO Y DEMOSTRADA ANTE LA DIRECCIÓN ADMINISTRATIVA.</w:t>
      </w:r>
    </w:p>
    <w:p w14:paraId="2503FE53" w14:textId="77777777" w:rsidR="00F20902" w:rsidRPr="00C1220A" w:rsidRDefault="00F20902" w:rsidP="00F20902">
      <w:pPr>
        <w:spacing w:line="180" w:lineRule="exact"/>
        <w:jc w:val="both"/>
        <w:rPr>
          <w:rFonts w:ascii="Montserrat" w:hAnsi="Montserrat" w:cs="Arial"/>
          <w:sz w:val="11"/>
          <w:szCs w:val="13"/>
        </w:rPr>
      </w:pPr>
    </w:p>
    <w:p w14:paraId="254076A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LA PRÓRROGA PODRÁ SER OTORGADA POR UNA SOLA OCASIÓN, RESPECTO DEL EVENTO QUE LE DIO ORIGEN Y POR EL TIEMPO QUE LA DIRECCIÓN ADMINISTRATIVA CONSIDERE NECESARIO DE ACUERDO A LA CAUSA QUE DIO ORIGEN A DICHA SOLICITUD.</w:t>
      </w:r>
    </w:p>
    <w:p w14:paraId="351540A9" w14:textId="77777777" w:rsidR="00F20902" w:rsidRPr="00C1220A" w:rsidRDefault="00F20902" w:rsidP="00F20902">
      <w:pPr>
        <w:spacing w:line="180" w:lineRule="exact"/>
        <w:jc w:val="both"/>
        <w:rPr>
          <w:rFonts w:ascii="Montserrat" w:hAnsi="Montserrat" w:cs="Arial"/>
          <w:sz w:val="11"/>
          <w:szCs w:val="13"/>
        </w:rPr>
      </w:pPr>
    </w:p>
    <w:p w14:paraId="0B5E5243"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NINGÚN CASO SE CONSIDERARÁ COMO CASO FORTUITO O FUERZA MAYOR LA SUSPENSIÓN O CESE DE ACTIVIDADES DEL PROVEEDOR, ORDENADA POR AUTORIDADES JUDICIALES O ADMINISTRATIVAS, CUALQUIERA QUE SEA LA CAUSA O MOTIVO.</w:t>
      </w:r>
    </w:p>
    <w:p w14:paraId="3C869707" w14:textId="77777777" w:rsidR="00F20902" w:rsidRPr="00C1220A" w:rsidRDefault="00F20902" w:rsidP="00F20902">
      <w:pPr>
        <w:spacing w:line="180" w:lineRule="exact"/>
        <w:jc w:val="both"/>
        <w:rPr>
          <w:rFonts w:ascii="Montserrat" w:hAnsi="Montserrat" w:cs="Arial"/>
          <w:sz w:val="11"/>
          <w:szCs w:val="13"/>
        </w:rPr>
      </w:pPr>
    </w:p>
    <w:p w14:paraId="125CB45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EL PROCEDIMIENTO PARA SOLICITAR LA PRÓRROGA SE AJUSTARÁ A LO SIGUIENTE:</w:t>
      </w:r>
    </w:p>
    <w:p w14:paraId="097F74C8" w14:textId="77777777" w:rsidR="00F20902" w:rsidRPr="00C1220A" w:rsidRDefault="00F20902" w:rsidP="00F20902">
      <w:pPr>
        <w:spacing w:line="180" w:lineRule="exact"/>
        <w:jc w:val="both"/>
        <w:rPr>
          <w:rFonts w:ascii="Montserrat" w:hAnsi="Montserrat" w:cs="Arial"/>
          <w:sz w:val="11"/>
          <w:szCs w:val="13"/>
        </w:rPr>
      </w:pPr>
    </w:p>
    <w:p w14:paraId="79AFC3D7"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PODRÁ SOLICITAR PRÓRROGA DURANTE EL PERIODO DE PRESTACIÓN DE LOS SERVICIOS ESTABLECIDOS EN EL CONTRATO, DEBIENDO HACERLO</w:t>
      </w:r>
      <w:r w:rsidRPr="00C1220A">
        <w:rPr>
          <w:rFonts w:ascii="Montserrat" w:hAnsi="Montserrat" w:cs="Arial"/>
          <w:b/>
          <w:sz w:val="11"/>
          <w:szCs w:val="13"/>
        </w:rPr>
        <w:t xml:space="preserve"> </w:t>
      </w:r>
      <w:r w:rsidRPr="00C1220A">
        <w:rPr>
          <w:rFonts w:ascii="Montserrat" w:hAnsi="Montserrat" w:cs="Arial"/>
          <w:sz w:val="11"/>
          <w:szCs w:val="13"/>
        </w:rPr>
        <w:t xml:space="preserve">DENTRO DE LOS </w:t>
      </w:r>
      <w:r w:rsidRPr="00C1220A">
        <w:rPr>
          <w:rFonts w:ascii="Montserrat" w:hAnsi="Montserrat" w:cs="Arial"/>
          <w:b/>
          <w:sz w:val="11"/>
          <w:szCs w:val="13"/>
        </w:rPr>
        <w:t>06 (SEIS) DÍAS HÁBILES</w:t>
      </w:r>
      <w:r w:rsidRPr="00C1220A">
        <w:rPr>
          <w:rFonts w:ascii="Montserrat" w:hAnsi="Montserrat" w:cs="Arial"/>
          <w:sz w:val="11"/>
          <w:szCs w:val="13"/>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DIRECCIÓN ADMINISTRATIVA, ÉSTE TENDRÁ UN PLAZO DE </w:t>
      </w:r>
      <w:r w:rsidRPr="00C1220A">
        <w:rPr>
          <w:rFonts w:ascii="Montserrat" w:hAnsi="Montserrat" w:cs="Arial"/>
          <w:b/>
          <w:sz w:val="11"/>
          <w:szCs w:val="13"/>
        </w:rPr>
        <w:t>06 (SEIS) DÍAS HÁBILES</w:t>
      </w:r>
      <w:r w:rsidRPr="00C1220A">
        <w:rPr>
          <w:rFonts w:ascii="Montserrat" w:hAnsi="Montserrat" w:cs="Arial"/>
          <w:sz w:val="11"/>
          <w:szCs w:val="13"/>
        </w:rPr>
        <w:t xml:space="preserve"> POSTERIOR A LA RECEPCIÓN DE LA SOLICITUD PARA CONTESTAR AL RESPECTO POR ESCRITO. </w:t>
      </w:r>
    </w:p>
    <w:p w14:paraId="66F90F3B" w14:textId="77777777" w:rsidR="00F20902" w:rsidRPr="00C1220A" w:rsidRDefault="00F20902" w:rsidP="00F20902">
      <w:pPr>
        <w:spacing w:line="180" w:lineRule="exact"/>
        <w:jc w:val="both"/>
        <w:rPr>
          <w:rFonts w:ascii="Montserrat" w:hAnsi="Montserrat" w:cs="Arial"/>
          <w:sz w:val="11"/>
          <w:szCs w:val="13"/>
        </w:rPr>
      </w:pPr>
    </w:p>
    <w:p w14:paraId="7BCA3BA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 EFECTOS DE DAR CONTESTACIÓN, LA DIRECCIÓN ADMINISTRATIVA CORRERÁ TRASLADO DEL ESCRITO DE SOLICITUD DE PRÓRROGA AL ÁREA REQUIRENTE DE LOS SERVICIOS, A EFECTO DE QUE SE MANIFIESTE RESPECTO A LA PROCEDENCIA DE LA MISMA, PARA LO CUAL ÉSTA TENDRÁ UN PLAZO DE </w:t>
      </w:r>
      <w:r w:rsidRPr="00C1220A">
        <w:rPr>
          <w:rFonts w:ascii="Montserrat" w:hAnsi="Montserrat" w:cs="Arial"/>
          <w:b/>
          <w:sz w:val="11"/>
          <w:szCs w:val="13"/>
        </w:rPr>
        <w:t>03 (TRES) DÍAS HÁBILES</w:t>
      </w:r>
      <w:r w:rsidRPr="00C1220A">
        <w:rPr>
          <w:rFonts w:ascii="Montserrat" w:hAnsi="Montserrat" w:cs="Arial"/>
          <w:sz w:val="11"/>
          <w:szCs w:val="13"/>
        </w:rPr>
        <w:t xml:space="preserve"> POSTERIORES A SU NOTIFICACIÓN. UNA VEZ RECIBIDAS LAS MANIFESTACIONES SE PROCEDERÁ A DAR CONTESTACIÓN AL ESCRITO DE SOLICITUD DE </w:t>
      </w:r>
      <w:r w:rsidRPr="00C1220A">
        <w:rPr>
          <w:rFonts w:ascii="Montserrat" w:hAnsi="Montserrat" w:cs="Arial"/>
          <w:b/>
          <w:bCs/>
          <w:sz w:val="11"/>
          <w:szCs w:val="13"/>
        </w:rPr>
        <w:t>“EL PROVEEDOR”.</w:t>
      </w:r>
    </w:p>
    <w:p w14:paraId="185F3AC1" w14:textId="77777777" w:rsidR="00F20902" w:rsidRPr="00C1220A" w:rsidRDefault="00F20902" w:rsidP="00F20902">
      <w:pPr>
        <w:spacing w:line="180" w:lineRule="exact"/>
        <w:jc w:val="both"/>
        <w:rPr>
          <w:rFonts w:ascii="Montserrat" w:hAnsi="Montserrat" w:cs="Arial"/>
          <w:sz w:val="11"/>
          <w:szCs w:val="13"/>
        </w:rPr>
      </w:pPr>
    </w:p>
    <w:p w14:paraId="185DC3E0"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PARA EL CASO DE QUE OCURRA EL INCIDENTE EL ÚLTIMO DÍA DE CUMPLIMIENTO DE CONTRATO,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CONTARÁ CON </w:t>
      </w:r>
      <w:r w:rsidRPr="00C1220A">
        <w:rPr>
          <w:rFonts w:ascii="Montserrat" w:hAnsi="Montserrat" w:cs="Arial"/>
          <w:b/>
          <w:sz w:val="11"/>
          <w:szCs w:val="13"/>
        </w:rPr>
        <w:t>01 (UN) DÍA HÁBIL</w:t>
      </w:r>
      <w:r w:rsidRPr="00C1220A">
        <w:rPr>
          <w:rFonts w:ascii="Montserrat" w:hAnsi="Montserrat" w:cs="Arial"/>
          <w:sz w:val="11"/>
          <w:szCs w:val="13"/>
        </w:rPr>
        <w:t xml:space="preserve"> PARA SOLICITAR LA PRÓRROGA</w:t>
      </w:r>
      <w:r w:rsidRPr="00C1220A">
        <w:rPr>
          <w:rFonts w:ascii="Montserrat" w:hAnsi="Montserrat" w:cs="Arial"/>
          <w:b/>
          <w:sz w:val="11"/>
          <w:szCs w:val="13"/>
        </w:rPr>
        <w:t xml:space="preserve"> </w:t>
      </w:r>
      <w:r w:rsidRPr="00C1220A">
        <w:rPr>
          <w:rFonts w:ascii="Montserrat" w:hAnsi="Montserrat" w:cs="Arial"/>
          <w:sz w:val="11"/>
          <w:szCs w:val="13"/>
        </w:rPr>
        <w:t>CORRESPONDIENTE.</w:t>
      </w:r>
    </w:p>
    <w:p w14:paraId="60301FF8" w14:textId="77777777" w:rsidR="00F20902" w:rsidRPr="00C1220A" w:rsidRDefault="00F20902" w:rsidP="00F20902">
      <w:pPr>
        <w:spacing w:line="180" w:lineRule="exact"/>
        <w:jc w:val="both"/>
        <w:rPr>
          <w:rFonts w:ascii="Montserrat" w:hAnsi="Montserrat" w:cs="Arial"/>
          <w:sz w:val="11"/>
          <w:szCs w:val="13"/>
        </w:rPr>
      </w:pPr>
    </w:p>
    <w:p w14:paraId="314764C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EN CASO DE QUE SE AUTORICE LA PRÓRROGA, EL NUEVO PERIODO AUTORIZADO PARA LA PRESTACIÓN DE LOS SERVICIOS, CONTARÁ A PARTIR DE QUE LE SEA NOTIFICADA LA RESPUESTA A LA SOLICITUD.</w:t>
      </w:r>
    </w:p>
    <w:p w14:paraId="1AF11D07" w14:textId="77777777" w:rsidR="00F20902" w:rsidRPr="00C1220A" w:rsidRDefault="00F20902" w:rsidP="00F20902">
      <w:pPr>
        <w:spacing w:line="180" w:lineRule="exact"/>
        <w:jc w:val="both"/>
        <w:rPr>
          <w:rFonts w:ascii="Montserrat" w:hAnsi="Montserrat" w:cs="Arial"/>
          <w:sz w:val="11"/>
          <w:szCs w:val="13"/>
        </w:rPr>
      </w:pPr>
    </w:p>
    <w:p w14:paraId="2EF35203" w14:textId="77777777" w:rsidR="00F20902" w:rsidRPr="00C1220A" w:rsidRDefault="00F20902" w:rsidP="00F20902">
      <w:pPr>
        <w:spacing w:line="180" w:lineRule="exact"/>
        <w:jc w:val="both"/>
        <w:rPr>
          <w:rFonts w:ascii="Montserrat" w:hAnsi="Montserrat" w:cs="Arial"/>
          <w:sz w:val="11"/>
          <w:szCs w:val="13"/>
        </w:rPr>
      </w:pPr>
    </w:p>
    <w:p w14:paraId="479E06F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MODIFICACIONES AL CONTRATO.</w:t>
      </w:r>
    </w:p>
    <w:p w14:paraId="147E35A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Cs/>
          <w:sz w:val="11"/>
          <w:szCs w:val="13"/>
        </w:rPr>
      </w:pPr>
    </w:p>
    <w:p w14:paraId="48DE290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bCs/>
          <w:sz w:val="11"/>
          <w:szCs w:val="13"/>
        </w:rPr>
        <w:t xml:space="preserve">DE CONFORMIDAD AL ARTÍCULO 52 DE LA </w:t>
      </w:r>
      <w:r w:rsidRPr="00C1220A">
        <w:rPr>
          <w:rFonts w:ascii="Montserrat" w:hAnsi="Montserrat" w:cs="Arial"/>
          <w:sz w:val="11"/>
          <w:szCs w:val="13"/>
        </w:rPr>
        <w:t>LEY DE ADQUISICIONES ARRENDAMIENTOS Y SERVICIOS DEL SECTOR PÚBLICO Y AL NUMERAL 91 DE SU REGLAMENTO,</w:t>
      </w:r>
      <w:r w:rsidRPr="00C1220A">
        <w:rPr>
          <w:rFonts w:ascii="Montserrat" w:hAnsi="Montserrat" w:cs="Arial"/>
          <w:b/>
          <w:bCs/>
          <w:sz w:val="11"/>
          <w:szCs w:val="13"/>
        </w:rPr>
        <w:t xml:space="preserve"> “EL CETI”, </w:t>
      </w:r>
      <w:r w:rsidRPr="00C1220A">
        <w:rPr>
          <w:rFonts w:ascii="Montserrat" w:hAnsi="Montserrat" w:cs="Arial"/>
          <w:bCs/>
          <w:sz w:val="11"/>
          <w:szCs w:val="13"/>
        </w:rPr>
        <w:t xml:space="preserve">DENTRO DE SU PRESUPUESTO APROBADO Y DISPONIBLE, A SOLICITUD Y BAJO RESPONSABILIDAD DEL ÁREA REQUIRENTE DE LOS </w:t>
      </w:r>
      <w:r w:rsidRPr="00C1220A">
        <w:rPr>
          <w:rFonts w:ascii="Montserrat" w:hAnsi="Montserrat" w:cs="Arial"/>
          <w:bCs/>
          <w:sz w:val="11"/>
          <w:szCs w:val="13"/>
        </w:rPr>
        <w:lastRenderedPageBreak/>
        <w:t>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C1220A">
        <w:rPr>
          <w:rFonts w:ascii="Montserrat" w:hAnsi="Montserrat" w:cs="Arial"/>
          <w:b/>
          <w:bCs/>
          <w:sz w:val="11"/>
          <w:szCs w:val="13"/>
        </w:rPr>
        <w:t xml:space="preserve"> </w:t>
      </w:r>
    </w:p>
    <w:p w14:paraId="0DD8E31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548B9768"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r w:rsidRPr="00C1220A">
        <w:rPr>
          <w:rFonts w:ascii="Montserrat" w:hAnsi="Montserrat" w:cs="Arial"/>
          <w:sz w:val="11"/>
          <w:szCs w:val="13"/>
        </w:rPr>
        <w:t xml:space="preserve">CUALQUIER MODIFICACIÓN A LOS TÉRMINOS DEL PRESENTE CONTRATO SERÁ FORMALIZADA MEDIANTE CONVENIO MODIFICATORIO POR ESCRITO DEBIDAMENTE FIRMADO POR </w:t>
      </w:r>
      <w:r w:rsidRPr="00C1220A">
        <w:rPr>
          <w:rFonts w:ascii="Montserrat" w:hAnsi="Montserrat" w:cs="Arial"/>
          <w:b/>
          <w:bCs/>
          <w:sz w:val="11"/>
          <w:szCs w:val="13"/>
        </w:rPr>
        <w:t xml:space="preserve">“EL CETI” </w:t>
      </w:r>
      <w:r w:rsidRPr="00C1220A">
        <w:rPr>
          <w:rFonts w:ascii="Montserrat" w:hAnsi="Montserrat" w:cs="Arial"/>
          <w:bCs/>
          <w:sz w:val="11"/>
          <w:szCs w:val="13"/>
        </w:rPr>
        <w:t>Y</w:t>
      </w:r>
      <w:r w:rsidRPr="00C1220A">
        <w:rPr>
          <w:rFonts w:ascii="Montserrat" w:hAnsi="Montserrat" w:cs="Arial"/>
          <w:b/>
          <w:bCs/>
          <w:sz w:val="11"/>
          <w:szCs w:val="13"/>
        </w:rPr>
        <w:t xml:space="preserve"> “EL PROVEEDOR”.</w:t>
      </w:r>
    </w:p>
    <w:p w14:paraId="0A3C4C4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4646C4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14:paraId="23F0A04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142CD2A"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sz w:val="11"/>
          <w:szCs w:val="13"/>
        </w:rPr>
        <w:t xml:space="preserve">NO PROCEDERÁN MODIFICACIONES QUE SE REFIERAN A PRECIOS, ANTICIPOS, PAGOS PROGRESIVOS, ESPECIFICACIONES Y, EN GENERAL, CUALQUIER CAMBIO QUE IMPLIQUE OTORGAR CONDICIONES MÁS VENTAJOSAS A </w:t>
      </w:r>
      <w:r w:rsidRPr="00C1220A">
        <w:rPr>
          <w:rFonts w:ascii="Montserrat" w:hAnsi="Montserrat" w:cs="Arial"/>
          <w:b/>
          <w:bCs/>
          <w:sz w:val="11"/>
          <w:szCs w:val="13"/>
        </w:rPr>
        <w:t xml:space="preserve">“EL PROVEEDOR” </w:t>
      </w:r>
      <w:r w:rsidRPr="00C1220A">
        <w:rPr>
          <w:rFonts w:ascii="Montserrat" w:hAnsi="Montserrat" w:cs="Arial"/>
          <w:sz w:val="11"/>
          <w:szCs w:val="13"/>
        </w:rPr>
        <w:t>COMPARADAS CON LAS ESTABLECIDAS ORIGINALMENTE.</w:t>
      </w:r>
    </w:p>
    <w:p w14:paraId="5AC5B59F"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6DD58E25"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PRIMERA.- CESIÓN DE DERECHOS Y OBLIGACIONES.</w:t>
      </w:r>
    </w:p>
    <w:p w14:paraId="34BB052C" w14:textId="77777777" w:rsidR="00F20902" w:rsidRPr="00C1220A" w:rsidRDefault="00F20902" w:rsidP="00F20902">
      <w:pPr>
        <w:tabs>
          <w:tab w:val="left" w:pos="0"/>
          <w:tab w:val="left" w:pos="720"/>
          <w:tab w:val="left" w:pos="1440"/>
          <w:tab w:val="left" w:pos="2160"/>
          <w:tab w:val="left" w:pos="2880"/>
          <w:tab w:val="left" w:pos="3600"/>
          <w:tab w:val="left" w:pos="4320"/>
          <w:tab w:val="center" w:pos="5456"/>
        </w:tabs>
        <w:spacing w:line="180" w:lineRule="exact"/>
        <w:jc w:val="both"/>
        <w:rPr>
          <w:rFonts w:ascii="Montserrat" w:hAnsi="Montserrat" w:cs="Arial"/>
          <w:b/>
          <w:sz w:val="11"/>
          <w:szCs w:val="13"/>
          <w:u w:val="single"/>
        </w:rPr>
      </w:pPr>
    </w:p>
    <w:p w14:paraId="05C239D6"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SOLICITAR POR ESCRITO EL CONSENTIMIENTO DE </w:t>
      </w:r>
      <w:r w:rsidRPr="00C1220A">
        <w:rPr>
          <w:rFonts w:ascii="Montserrat" w:hAnsi="Montserrat" w:cs="Arial"/>
          <w:b/>
          <w:sz w:val="11"/>
          <w:szCs w:val="13"/>
        </w:rPr>
        <w:t xml:space="preserve">“EL CETI”, </w:t>
      </w:r>
      <w:r w:rsidRPr="00C1220A">
        <w:rPr>
          <w:rFonts w:ascii="Montserrat" w:hAnsi="Montserrat" w:cs="Arial"/>
          <w:sz w:val="11"/>
          <w:szCs w:val="13"/>
        </w:rPr>
        <w:t>ESPECIFICANDO LA PERSONA FÍSICA O MORAL A LA CUAL SE PRETENDEN CEDER LOS DERECHOS DE COBRO, ASÍ COMO, SI LA CESIÓN ES PARCIAL O TOTAL, DETERMINANDO EN SU CASO EL MONTO Y PERÍODO DE LA MISMA</w:t>
      </w:r>
      <w:r w:rsidRPr="00C1220A">
        <w:rPr>
          <w:rFonts w:ascii="Montserrat" w:hAnsi="Montserrat" w:cs="Arial"/>
          <w:b/>
          <w:sz w:val="11"/>
          <w:szCs w:val="13"/>
        </w:rPr>
        <w:t xml:space="preserve">, “EL CETI”, </w:t>
      </w:r>
      <w:r w:rsidRPr="00C1220A">
        <w:rPr>
          <w:rFonts w:ascii="Montserrat" w:hAnsi="Montserrat" w:cs="Arial"/>
          <w:sz w:val="11"/>
          <w:szCs w:val="13"/>
        </w:rPr>
        <w:t xml:space="preserve">UNA VEZ RECIBIDO EL ESCRITO, ANALIZARÁ LA SOLICITUD Y EN CASO DE CONSIDERARLO PROCEDENTE OTORGARÁ SU CONSENTIMIENTO MEDIANTE OFICIO, NO OBSTANTE LO ANTERIOR LA FACTURA DEBERÁ SER EMITIDA POR </w:t>
      </w:r>
      <w:r w:rsidRPr="00C1220A">
        <w:rPr>
          <w:rFonts w:ascii="Montserrat" w:hAnsi="Montserrat" w:cs="Arial"/>
          <w:b/>
          <w:bCs/>
          <w:sz w:val="11"/>
          <w:szCs w:val="13"/>
        </w:rPr>
        <w:t>“EL PROVEEDOR”.</w:t>
      </w:r>
    </w:p>
    <w:p w14:paraId="073179D9" w14:textId="77777777" w:rsidR="00F20902" w:rsidRPr="00C1220A" w:rsidRDefault="00F20902" w:rsidP="00F20902">
      <w:pPr>
        <w:pStyle w:val="Textoindependiente"/>
        <w:spacing w:line="180" w:lineRule="exact"/>
        <w:rPr>
          <w:rFonts w:ascii="Montserrat" w:hAnsi="Montserrat"/>
          <w:sz w:val="11"/>
          <w:szCs w:val="13"/>
        </w:rPr>
      </w:pPr>
    </w:p>
    <w:p w14:paraId="101C28AA" w14:textId="77777777" w:rsidR="00F20902" w:rsidRPr="00C1220A" w:rsidRDefault="00F20902" w:rsidP="00F20902">
      <w:pPr>
        <w:spacing w:line="180" w:lineRule="exact"/>
        <w:jc w:val="both"/>
        <w:rPr>
          <w:rFonts w:ascii="Montserrat" w:hAnsi="Montserrat" w:cs="Arial"/>
          <w:b/>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C1220A">
        <w:rPr>
          <w:rFonts w:ascii="Montserrat" w:hAnsi="Montserrat" w:cs="Arial"/>
          <w:b/>
          <w:sz w:val="11"/>
          <w:szCs w:val="13"/>
        </w:rPr>
        <w:t xml:space="preserve">“EL CETI”, </w:t>
      </w:r>
      <w:r w:rsidRPr="00C1220A">
        <w:rPr>
          <w:rFonts w:ascii="Montserrat" w:hAnsi="Montserrat" w:cs="Arial"/>
          <w:sz w:val="11"/>
          <w:szCs w:val="13"/>
        </w:rPr>
        <w:t>OTORGA SU CONSENTIMIENTO PARA LA CESIÓN DE LOS DERECHOS DE COBRO</w:t>
      </w:r>
      <w:r w:rsidRPr="00C1220A">
        <w:rPr>
          <w:rFonts w:ascii="Montserrat" w:hAnsi="Montserrat" w:cs="Arial"/>
          <w:b/>
          <w:sz w:val="11"/>
          <w:szCs w:val="13"/>
        </w:rPr>
        <w:t>.</w:t>
      </w:r>
    </w:p>
    <w:p w14:paraId="2350C964" w14:textId="77777777" w:rsidR="00F20902" w:rsidRPr="00C1220A" w:rsidRDefault="00F20902" w:rsidP="00F20902">
      <w:pPr>
        <w:spacing w:line="180" w:lineRule="exact"/>
        <w:jc w:val="both"/>
        <w:rPr>
          <w:rFonts w:ascii="Montserrat" w:hAnsi="Montserrat" w:cs="Arial"/>
          <w:sz w:val="11"/>
          <w:szCs w:val="13"/>
        </w:rPr>
      </w:pPr>
    </w:p>
    <w:p w14:paraId="6D4ACDAD" w14:textId="77777777" w:rsidR="00F20902" w:rsidRPr="00C1220A" w:rsidRDefault="00F20902" w:rsidP="00F20902">
      <w:pPr>
        <w:pStyle w:val="Encabezado"/>
        <w:spacing w:line="180" w:lineRule="exact"/>
        <w:jc w:val="both"/>
        <w:rPr>
          <w:rFonts w:ascii="Montserrat" w:hAnsi="Montserrat" w:cs="Arial"/>
          <w:sz w:val="11"/>
          <w:szCs w:val="13"/>
        </w:rPr>
      </w:pPr>
      <w:r w:rsidRPr="00C1220A">
        <w:rPr>
          <w:rFonts w:ascii="Montserrat" w:hAnsi="Montserrat" w:cs="Arial"/>
          <w:sz w:val="11"/>
          <w:szCs w:val="13"/>
        </w:rPr>
        <w:t xml:space="preserve">LA INFORMACIÓN GENERADA DURANTE LA PRESTACIÓN DE LOS SERVICIOS, SERÁ CLASIFICADA COMO </w:t>
      </w:r>
      <w:r w:rsidRPr="00C1220A">
        <w:rPr>
          <w:rFonts w:ascii="Montserrat" w:hAnsi="Montserrat" w:cs="Arial"/>
          <w:b/>
          <w:sz w:val="11"/>
          <w:szCs w:val="13"/>
        </w:rPr>
        <w:t>“CONFIDENCIAL”</w:t>
      </w:r>
      <w:r w:rsidRPr="00C1220A">
        <w:rPr>
          <w:rFonts w:ascii="Montserrat" w:hAnsi="Montserrat" w:cs="Arial"/>
          <w:sz w:val="11"/>
          <w:szCs w:val="13"/>
        </w:rPr>
        <w:t xml:space="preserve"> POR LO QUE </w:t>
      </w:r>
      <w:r w:rsidRPr="00C1220A">
        <w:rPr>
          <w:rFonts w:ascii="Montserrat" w:hAnsi="Montserrat" w:cs="Arial"/>
          <w:b/>
          <w:bCs/>
          <w:sz w:val="11"/>
          <w:szCs w:val="13"/>
        </w:rPr>
        <w:t xml:space="preserve">“EL PROVEEDOR” </w:t>
      </w:r>
      <w:r w:rsidRPr="00C1220A">
        <w:rPr>
          <w:rFonts w:ascii="Montserrat" w:hAnsi="Montserrat" w:cs="Arial"/>
          <w:sz w:val="11"/>
          <w:szCs w:val="13"/>
        </w:rPr>
        <w:t>NO PODRÁ HACER USO DE LA MISMA BAJO NINGUNA CIRCUNSTANCIA.</w:t>
      </w:r>
    </w:p>
    <w:p w14:paraId="69C16992" w14:textId="77777777" w:rsidR="00F20902" w:rsidRPr="00C1220A" w:rsidRDefault="00F20902" w:rsidP="00F20902">
      <w:pPr>
        <w:pStyle w:val="Textoindependiente"/>
        <w:rPr>
          <w:rFonts w:ascii="Montserrat" w:hAnsi="Montserrat"/>
          <w:sz w:val="11"/>
          <w:szCs w:val="13"/>
        </w:rPr>
      </w:pPr>
    </w:p>
    <w:p w14:paraId="3BFBEC7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SEGUNDA.- REGISTRO DE DERECHOS, DERECHOS DE AUTOR U OTROS DERECHOS EXCLUSIVOS.</w:t>
      </w:r>
    </w:p>
    <w:p w14:paraId="4AAB76AF" w14:textId="77777777" w:rsidR="00F20902" w:rsidRPr="00C1220A" w:rsidRDefault="00F20902" w:rsidP="00F20902">
      <w:pPr>
        <w:spacing w:line="180" w:lineRule="exact"/>
        <w:jc w:val="both"/>
        <w:rPr>
          <w:rFonts w:ascii="Montserrat" w:hAnsi="Montserrat" w:cs="Arial"/>
          <w:b/>
          <w:bCs/>
          <w:sz w:val="11"/>
          <w:szCs w:val="13"/>
        </w:rPr>
      </w:pPr>
    </w:p>
    <w:p w14:paraId="2EF4EF2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ASUMIRÁ LA RESPONSABILIDAD TOTAL EN CASO DE QUE AL PRESTAR LOS SERVICIOS OBJETO DE ESTE PROCESO, VIOLE EL REGISTRO DE DERECHOS A NIVEL NACIONAL O INTERNACIONAL, DERECHOS DE AUTOR, PROPIEDAD INTELECTUAL O INDUSTRIAL, MARCAS O PATENTES.</w:t>
      </w:r>
    </w:p>
    <w:p w14:paraId="05880510" w14:textId="77777777" w:rsidR="00F20902" w:rsidRPr="00C1220A" w:rsidRDefault="00F20902" w:rsidP="00F20902">
      <w:pPr>
        <w:spacing w:line="180" w:lineRule="exact"/>
        <w:jc w:val="both"/>
        <w:rPr>
          <w:rFonts w:ascii="Montserrat" w:hAnsi="Montserrat" w:cs="Arial"/>
          <w:sz w:val="11"/>
          <w:szCs w:val="13"/>
        </w:rPr>
      </w:pPr>
    </w:p>
    <w:p w14:paraId="4E36F2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TERCERA.- RESPONSABILIDAD POR LA CALIDAD DE LOS SERVICIOS.</w:t>
      </w:r>
    </w:p>
    <w:p w14:paraId="2CFD5C97"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bCs/>
          <w:sz w:val="11"/>
          <w:szCs w:val="13"/>
        </w:rPr>
      </w:pPr>
    </w:p>
    <w:p w14:paraId="0ED5CF2C"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QUEDARÁ OBLIGADO ANTE </w:t>
      </w:r>
      <w:r w:rsidRPr="00C1220A">
        <w:rPr>
          <w:rFonts w:ascii="Montserrat" w:hAnsi="Montserrat" w:cs="Arial"/>
          <w:b/>
          <w:sz w:val="11"/>
          <w:szCs w:val="13"/>
        </w:rPr>
        <w:t>“EL CETI”</w:t>
      </w:r>
      <w:r w:rsidRPr="00C1220A">
        <w:rPr>
          <w:rFonts w:ascii="Montserrat" w:hAnsi="Montserrat" w:cs="Arial"/>
          <w:sz w:val="11"/>
          <w:szCs w:val="13"/>
        </w:rPr>
        <w:t xml:space="preserve"> A RESPONDER POR LA CALIDAD DE LOS SERVICIOS, ASÍ COMO DE CUALQUIER OTRA RESPONSABILIDAD EN QUE INCURRA EN LOS TÉRMINOS SEÑALADOS EN EL PRESENTE CONTRATO Y LA LEGISLACIÓN VIGENTE Y APLICABLE EN LA MATERIA.</w:t>
      </w:r>
    </w:p>
    <w:p w14:paraId="3B7974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sz w:val="11"/>
          <w:szCs w:val="13"/>
        </w:rPr>
      </w:pPr>
    </w:p>
    <w:p w14:paraId="3D8836F7" w14:textId="77777777" w:rsidR="00F20902" w:rsidRPr="00C1220A" w:rsidRDefault="00F20902" w:rsidP="00F20902">
      <w:pPr>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CUARTA.- SEGUROS.</w:t>
      </w:r>
    </w:p>
    <w:p w14:paraId="2DB16D69" w14:textId="77777777" w:rsidR="00F20902" w:rsidRPr="00C1220A" w:rsidRDefault="00F20902" w:rsidP="00F20902">
      <w:pPr>
        <w:spacing w:line="180" w:lineRule="exact"/>
        <w:jc w:val="both"/>
        <w:rPr>
          <w:rFonts w:ascii="Montserrat" w:hAnsi="Montserrat" w:cs="Arial"/>
          <w:sz w:val="11"/>
          <w:szCs w:val="13"/>
        </w:rPr>
      </w:pPr>
    </w:p>
    <w:p w14:paraId="0ABF1A28"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CONTRATE SEGUROS, ÉSTE SERÁ EL ÚNICO RESPONSABLE DE CUBRIR LAS PÓLIZAS Y DEDUCIBLES CORRESPONDIENTES.</w:t>
      </w:r>
    </w:p>
    <w:p w14:paraId="605B2F2B" w14:textId="77777777" w:rsidR="00F20902" w:rsidRPr="00C1220A" w:rsidRDefault="00F20902" w:rsidP="00F20902">
      <w:pPr>
        <w:spacing w:line="180" w:lineRule="exact"/>
        <w:jc w:val="both"/>
        <w:rPr>
          <w:rFonts w:ascii="Montserrat" w:hAnsi="Montserrat" w:cs="Arial"/>
          <w:b/>
          <w:sz w:val="11"/>
          <w:szCs w:val="13"/>
          <w:u w:val="single"/>
        </w:rPr>
      </w:pPr>
    </w:p>
    <w:p w14:paraId="252D7F21" w14:textId="77777777" w:rsidR="00F20902" w:rsidRPr="00C1220A" w:rsidRDefault="00F20902" w:rsidP="00F20902">
      <w:pPr>
        <w:tabs>
          <w:tab w:val="left" w:pos="426"/>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QUINTA.- CONFIDENCIALIDAD.</w:t>
      </w:r>
    </w:p>
    <w:p w14:paraId="5D72EE27" w14:textId="77777777" w:rsidR="00F20902" w:rsidRPr="00C1220A" w:rsidRDefault="00F20902" w:rsidP="00F20902">
      <w:pPr>
        <w:spacing w:line="180" w:lineRule="exact"/>
        <w:jc w:val="both"/>
        <w:rPr>
          <w:rFonts w:ascii="Montserrat" w:hAnsi="Montserrat" w:cs="Arial"/>
          <w:b/>
          <w:bCs/>
          <w:sz w:val="11"/>
          <w:szCs w:val="13"/>
        </w:rPr>
      </w:pPr>
    </w:p>
    <w:p w14:paraId="1D272DD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COMPROMETE A MANTENER EN ESTRICTA CONFIDENCIALIDAD LA INFORMACIÓN Y DOCUMENTACIÓN QUE LE PROPORCIONE </w:t>
      </w:r>
      <w:r w:rsidRPr="00C1220A">
        <w:rPr>
          <w:rFonts w:ascii="Montserrat" w:hAnsi="Montserrat" w:cs="Arial"/>
          <w:b/>
          <w:sz w:val="11"/>
          <w:szCs w:val="13"/>
        </w:rPr>
        <w:t>“EL CETI”</w:t>
      </w:r>
      <w:r w:rsidRPr="00C1220A">
        <w:rPr>
          <w:rFonts w:ascii="Montserrat" w:hAnsi="Montserrat" w:cs="Arial"/>
          <w:sz w:val="11"/>
          <w:szCs w:val="13"/>
        </w:rPr>
        <w:t xml:space="preserve"> PARA EL DESARROLLO DEL CONTRATO, ASIMISMO, NO REVELARÁ DURANTE LA VIGENCIA DEL CONTRATO O CON POSTERIORIDAD A SEIS AÑOS, NINGUNA INFORMACIÓN QUE UTILICE Y/O SEA PROPIEDAD DE </w:t>
      </w:r>
      <w:r w:rsidRPr="00C1220A">
        <w:rPr>
          <w:rFonts w:ascii="Montserrat" w:hAnsi="Montserrat" w:cs="Arial"/>
          <w:b/>
          <w:sz w:val="11"/>
          <w:szCs w:val="13"/>
        </w:rPr>
        <w:t xml:space="preserve">“EL CETI” </w:t>
      </w:r>
      <w:r w:rsidRPr="00C1220A">
        <w:rPr>
          <w:rFonts w:ascii="Montserrat" w:hAnsi="Montserrat" w:cs="Arial"/>
          <w:sz w:val="11"/>
          <w:szCs w:val="13"/>
        </w:rPr>
        <w:t>RELACIONADA CON EL CONTRATO; EXCEPTO, CUANDO ATENDIENDO A LA NATURALEZA DE LA INFORMACIÓN, LA LEGISLACIÓN ESTABLEZCA PLAZO DISTINTO.</w:t>
      </w:r>
    </w:p>
    <w:p w14:paraId="0316DC51" w14:textId="77777777" w:rsidR="00F20902" w:rsidRPr="00C1220A" w:rsidRDefault="00F20902" w:rsidP="00F20902">
      <w:pPr>
        <w:spacing w:line="180" w:lineRule="exact"/>
        <w:jc w:val="both"/>
        <w:rPr>
          <w:rFonts w:ascii="Montserrat" w:hAnsi="Montserrat" w:cs="Arial"/>
          <w:sz w:val="11"/>
          <w:szCs w:val="13"/>
        </w:rPr>
      </w:pPr>
    </w:p>
    <w:p w14:paraId="1F0EB3EB"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EN CASO DE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DURANTE LA VIGENCIA DEL CONTRATO, REVELE, DIVULGUE, COMPARTA, CEDA, TRASPASE, VENDA O UTILICE INDEBIDAMENTE LA INFORMACIÓN QUE CON 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xml:space="preserve">, DE ACUERDO A LO ESTABLECIDO EN EL TÍTULO TERCERO DE LA LEY DE LA PROPIEDAD INDUSTRIAL Y EN LO CONDUCENTE POR LA LEY FEDERAL DE TRANSPARENCIA Y ACCESO A LA INFORMACIÓN PÚBLICA, </w:t>
      </w:r>
      <w:r w:rsidRPr="00C1220A">
        <w:rPr>
          <w:rFonts w:ascii="Montserrat" w:hAnsi="Montserrat" w:cs="Arial"/>
          <w:b/>
          <w:sz w:val="11"/>
          <w:szCs w:val="13"/>
        </w:rPr>
        <w:t>“EL CETI”</w:t>
      </w:r>
      <w:r w:rsidRPr="00C1220A">
        <w:rPr>
          <w:rFonts w:ascii="Montserrat" w:hAnsi="Montserrat" w:cs="Arial"/>
          <w:sz w:val="11"/>
          <w:szCs w:val="13"/>
        </w:rPr>
        <w:t xml:space="preserve"> TENDRÁ DERECHO DE RESCINDIR ADMINISTRATIVAMENTE EL CONTRATO CONFORME A LA CLÁUSULA RESPECTIVA DEL CONTRATO QUE DERIVE DE LA PRESENTE INVITACIÓN.</w:t>
      </w:r>
    </w:p>
    <w:p w14:paraId="12190376" w14:textId="77777777" w:rsidR="00F20902" w:rsidRPr="00C1220A" w:rsidRDefault="00F20902" w:rsidP="00F20902">
      <w:pPr>
        <w:spacing w:line="180" w:lineRule="exact"/>
        <w:jc w:val="both"/>
        <w:rPr>
          <w:rFonts w:ascii="Montserrat" w:hAnsi="Montserrat" w:cs="Arial"/>
          <w:sz w:val="11"/>
          <w:szCs w:val="13"/>
        </w:rPr>
      </w:pPr>
    </w:p>
    <w:p w14:paraId="64A67C1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ADICIONALMENTE,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DEJAR A SALVO A </w:t>
      </w:r>
      <w:r w:rsidRPr="00C1220A">
        <w:rPr>
          <w:rFonts w:ascii="Montserrat" w:hAnsi="Montserrat" w:cs="Arial"/>
          <w:b/>
          <w:sz w:val="11"/>
          <w:szCs w:val="13"/>
        </w:rPr>
        <w:t xml:space="preserve">“EL CETI” </w:t>
      </w:r>
      <w:r w:rsidRPr="00C1220A">
        <w:rPr>
          <w:rFonts w:ascii="Montserrat" w:hAnsi="Montserrat" w:cs="Arial"/>
          <w:sz w:val="11"/>
          <w:szCs w:val="13"/>
        </w:rPr>
        <w:t xml:space="preserve">DE CUALQUIER CONTROVERSIA Y EN SU CASO, CUBRIR LOS DAÑOS Y PERJUICIOS OCASIONADOS POR REVELAR, DIVULGAR, COMPARTIR, CEDER, TRASPASAR, VENDER O UTILIZAR INDEBIDAMENTE LA INFORMACIÓN QUE CON </w:t>
      </w:r>
      <w:r w:rsidRPr="00C1220A">
        <w:rPr>
          <w:rFonts w:ascii="Montserrat" w:hAnsi="Montserrat" w:cs="Arial"/>
          <w:sz w:val="11"/>
          <w:szCs w:val="13"/>
        </w:rPr>
        <w:lastRenderedPageBreak/>
        <w:t xml:space="preserve">CARÁCTER CONFIDENCIAL Y RESERVADA, LE PROPORCIONE </w:t>
      </w:r>
      <w:r w:rsidRPr="00C1220A">
        <w:rPr>
          <w:rFonts w:ascii="Montserrat" w:hAnsi="Montserrat" w:cs="Arial"/>
          <w:b/>
          <w:sz w:val="11"/>
          <w:szCs w:val="13"/>
        </w:rPr>
        <w:t>“EL CETI”</w:t>
      </w:r>
      <w:r w:rsidRPr="00C1220A">
        <w:rPr>
          <w:rFonts w:ascii="Montserrat" w:hAnsi="Montserrat" w:cs="Arial"/>
          <w:sz w:val="11"/>
          <w:szCs w:val="13"/>
        </w:rPr>
        <w:t>, EN TÉRMINOS DE LA LEY FEDERAL DE TRANSPARENCIA Y ACCESO A LA INFORMACIÓN PÚBLICA.</w:t>
      </w:r>
    </w:p>
    <w:p w14:paraId="61F451DB" w14:textId="77777777" w:rsidR="00F20902" w:rsidRPr="00C1220A" w:rsidRDefault="00F20902" w:rsidP="00F20902">
      <w:pPr>
        <w:spacing w:line="180" w:lineRule="exact"/>
        <w:jc w:val="both"/>
        <w:rPr>
          <w:rFonts w:ascii="Montserrat" w:hAnsi="Montserrat" w:cs="Arial"/>
          <w:sz w:val="11"/>
          <w:szCs w:val="13"/>
        </w:rPr>
      </w:pPr>
    </w:p>
    <w:p w14:paraId="74F518EB"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SEXTA.- RELACIONES LABORALES.</w:t>
      </w:r>
    </w:p>
    <w:p w14:paraId="79C9F1D1" w14:textId="77777777" w:rsidR="00F20902" w:rsidRPr="00C1220A" w:rsidRDefault="00F20902" w:rsidP="00F20902">
      <w:pPr>
        <w:spacing w:line="180" w:lineRule="exact"/>
        <w:jc w:val="both"/>
        <w:rPr>
          <w:rFonts w:ascii="Montserrat" w:hAnsi="Montserrat" w:cs="Arial"/>
          <w:b/>
          <w:bCs/>
          <w:sz w:val="11"/>
          <w:szCs w:val="13"/>
        </w:rPr>
      </w:pPr>
    </w:p>
    <w:p w14:paraId="534EE84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bCs/>
          <w:sz w:val="11"/>
          <w:szCs w:val="13"/>
        </w:rPr>
        <w:t xml:space="preserve">“EL PROVEEDOR” </w:t>
      </w:r>
      <w:r w:rsidRPr="00C1220A">
        <w:rPr>
          <w:rFonts w:ascii="Montserrat" w:hAnsi="Montserrat" w:cs="Arial"/>
          <w:sz w:val="11"/>
          <w:szCs w:val="13"/>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14:paraId="153176F6" w14:textId="77777777" w:rsidR="00F20902" w:rsidRPr="00C1220A" w:rsidRDefault="00F20902" w:rsidP="00F20902">
      <w:pPr>
        <w:spacing w:line="180" w:lineRule="exact"/>
        <w:jc w:val="both"/>
        <w:rPr>
          <w:rFonts w:ascii="Montserrat" w:hAnsi="Montserrat" w:cs="Arial"/>
          <w:sz w:val="11"/>
          <w:szCs w:val="13"/>
        </w:rPr>
      </w:pPr>
    </w:p>
    <w:p w14:paraId="25AD7151"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“EL CETI”</w:t>
      </w:r>
      <w:r w:rsidRPr="00C1220A">
        <w:rPr>
          <w:rFonts w:ascii="Montserrat" w:hAnsi="Montserrat" w:cs="Arial"/>
          <w:bCs/>
          <w:sz w:val="11"/>
          <w:szCs w:val="13"/>
        </w:rPr>
        <w:t xml:space="preserve"> </w:t>
      </w:r>
      <w:r w:rsidRPr="00C1220A">
        <w:rPr>
          <w:rFonts w:ascii="Montserrat" w:hAnsi="Montserrat" w:cs="Arial"/>
          <w:sz w:val="11"/>
          <w:szCs w:val="13"/>
        </w:rPr>
        <w:t xml:space="preserve">NO SERÁ CONSIDERADA POR NINGÚN MOTIVO COMO PATRÓN SUSTITUTO O SOLIDARIO, EN RELACIÓN AL PRESENTE CONTRATO, POR LO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DESLINDA EXPRESAMENTE A </w:t>
      </w:r>
      <w:r w:rsidRPr="00C1220A">
        <w:rPr>
          <w:rFonts w:ascii="Montserrat" w:hAnsi="Montserrat" w:cs="Arial"/>
          <w:b/>
          <w:sz w:val="11"/>
          <w:szCs w:val="13"/>
        </w:rPr>
        <w:t>“EL CETI”</w:t>
      </w:r>
      <w:r w:rsidRPr="00C1220A">
        <w:rPr>
          <w:rFonts w:ascii="Montserrat" w:hAnsi="Montserrat" w:cs="Arial"/>
          <w:sz w:val="11"/>
          <w:szCs w:val="13"/>
        </w:rPr>
        <w:t xml:space="preserve">, DE CUALQUIER RECLAMACIÓN QUE DERIVE DE LAS RELACIONES LABORALES QUE SE DIERAN ENTRE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Y SUS TRABAJADORES, Y EN EL CASO DE QUE </w:t>
      </w:r>
      <w:r w:rsidRPr="00C1220A">
        <w:rPr>
          <w:rFonts w:ascii="Montserrat" w:hAnsi="Montserrat" w:cs="Arial"/>
          <w:b/>
          <w:sz w:val="11"/>
          <w:szCs w:val="13"/>
        </w:rPr>
        <w:t xml:space="preserve">“EL CETI” </w:t>
      </w:r>
      <w:r w:rsidRPr="00C1220A">
        <w:rPr>
          <w:rFonts w:ascii="Montserrat" w:hAnsi="Montserrat" w:cs="Arial"/>
          <w:sz w:val="11"/>
          <w:szCs w:val="13"/>
        </w:rPr>
        <w:t xml:space="preserve">TUVIERA QUE PAGAR CUALQUIER CANTIDAD BAJO CUALQUIER CONCEPTO YA FUERA DEL ORDEN LABORAL, ADMINISTRATIVO Y/O FISCAL QUE PROCEDIERA DE DICHAS RELACIONES LABORALES, LE DEBERÁ SER TOTALMENTE REEMBOLSADO POR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MÁS LOS INTERESES QUE SE PACTAN A LA TASA ESTIPULADA EN EL CÓDIGO FISCAL DE LA FEDERACIÓN PARA LOS CRÉDITOS FISCALES, PARA LO CUAL EL </w:t>
      </w:r>
      <w:r w:rsidRPr="00C1220A">
        <w:rPr>
          <w:rFonts w:ascii="Montserrat" w:hAnsi="Montserrat" w:cs="Arial"/>
          <w:b/>
          <w:sz w:val="11"/>
          <w:szCs w:val="13"/>
        </w:rPr>
        <w:t xml:space="preserve">“EL CETI” </w:t>
      </w:r>
      <w:r w:rsidRPr="00C1220A">
        <w:rPr>
          <w:rFonts w:ascii="Montserrat" w:hAnsi="Montserrat" w:cs="Arial"/>
          <w:sz w:val="11"/>
          <w:szCs w:val="13"/>
        </w:rPr>
        <w:t>PODRÁ HACER USO DE LA GARANTÍA PRESENTADA PARA EL CUMPLIMIENTO DEL CONTRATO.</w:t>
      </w:r>
    </w:p>
    <w:p w14:paraId="09E101E0" w14:textId="77777777" w:rsidR="00F20902" w:rsidRPr="00C1220A" w:rsidRDefault="00F20902" w:rsidP="00F20902">
      <w:pPr>
        <w:spacing w:line="180" w:lineRule="exact"/>
        <w:jc w:val="both"/>
        <w:rPr>
          <w:rFonts w:ascii="Montserrat" w:hAnsi="Montserrat" w:cs="Arial"/>
          <w:sz w:val="11"/>
          <w:szCs w:val="13"/>
        </w:rPr>
      </w:pPr>
    </w:p>
    <w:p w14:paraId="1811B2DD"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ASÍ MISMO,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QUE PARA EL CASO DE QUE ALGUNA DE LAS PERSONAS DESIGNADAS PARA LA PRESTACIÓN DE LOS SERVICIOS ENTABLE DEMANDA LABORAL EN CONTRA DE </w:t>
      </w:r>
      <w:r w:rsidRPr="00C1220A">
        <w:rPr>
          <w:rFonts w:ascii="Montserrat" w:hAnsi="Montserrat" w:cs="Arial"/>
          <w:b/>
          <w:sz w:val="11"/>
          <w:szCs w:val="13"/>
        </w:rPr>
        <w:t>“EL CETI”</w:t>
      </w:r>
      <w:r w:rsidRPr="00C1220A">
        <w:rPr>
          <w:rFonts w:ascii="Montserrat" w:hAnsi="Montserrat" w:cs="Arial"/>
          <w:b/>
          <w:bCs/>
          <w:sz w:val="11"/>
          <w:szCs w:val="13"/>
        </w:rPr>
        <w:t>,</w:t>
      </w:r>
      <w:r w:rsidRPr="00C1220A">
        <w:rPr>
          <w:rFonts w:ascii="Montserrat" w:hAnsi="Montserrat" w:cs="Arial"/>
          <w:sz w:val="11"/>
          <w:szCs w:val="13"/>
        </w:rPr>
        <w:t xml:space="preserve"> DENTRO DEL TÉRMINO LEGAL CONCEDIDO PARA LA CONTESTACIÓN DE LA DEMANDA COMPARECERÁ ANTE LA AUTORIDAD COMPETENTE A DESLINDAR DE TODA RESPONSABILIDAD Y PRESTACIONES RECLAMADAS A </w:t>
      </w:r>
      <w:r w:rsidRPr="00C1220A">
        <w:rPr>
          <w:rFonts w:ascii="Montserrat" w:hAnsi="Montserrat" w:cs="Arial"/>
          <w:b/>
          <w:sz w:val="11"/>
          <w:szCs w:val="13"/>
        </w:rPr>
        <w:t>“EL CETI”</w:t>
      </w:r>
      <w:r w:rsidRPr="00C1220A">
        <w:rPr>
          <w:rFonts w:ascii="Montserrat" w:hAnsi="Montserrat" w:cs="Arial"/>
          <w:sz w:val="11"/>
          <w:szCs w:val="13"/>
        </w:rPr>
        <w:t xml:space="preserve">; LO QUE DEBERÁ COMPROBAR A </w:t>
      </w:r>
      <w:r w:rsidRPr="00C1220A">
        <w:rPr>
          <w:rFonts w:ascii="Montserrat" w:hAnsi="Montserrat" w:cs="Arial"/>
          <w:b/>
          <w:sz w:val="11"/>
          <w:szCs w:val="13"/>
        </w:rPr>
        <w:t xml:space="preserve">“EL CETI” </w:t>
      </w:r>
      <w:r w:rsidRPr="00C1220A">
        <w:rPr>
          <w:rFonts w:ascii="Montserrat" w:hAnsi="Montserrat" w:cs="Arial"/>
          <w:sz w:val="11"/>
          <w:szCs w:val="13"/>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C1220A">
        <w:rPr>
          <w:rFonts w:ascii="Montserrat" w:hAnsi="Montserrat" w:cs="Arial"/>
          <w:b/>
          <w:sz w:val="11"/>
          <w:szCs w:val="13"/>
        </w:rPr>
        <w:t xml:space="preserve">“EL CETI” </w:t>
      </w:r>
      <w:r w:rsidRPr="00C1220A">
        <w:rPr>
          <w:rFonts w:ascii="Montserrat" w:hAnsi="Montserrat" w:cs="Arial"/>
          <w:sz w:val="11"/>
          <w:szCs w:val="13"/>
        </w:rPr>
        <w:t xml:space="preserve">PODRÁ RESCINDIR EL CONTRATO, SIN PERJUICIO DE QUE TAMBIÉN PUEDA RECLAMAR EN LA VÍA JURISDICCIONAL EL PAGO DEL TOTAL DE LAS ENTREGAS RECLAMADAS QUE SE LLEGUEN A OCASIONAR POR ESTE MOTIVO. DE IGUAL FORMA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SE OBLIGA A RESPONSABILIZARSE DE LAS CONSECUENCIAS JURÍDICAS QUE PUDIERAN DERIVARSE DE LA INTERPOSICIÓN DE ALGUNA DEMANDA DE CUALQUIER ÍNDOLE QUE SUS EMPLEADOS PUDIESEN LLEGAR A INTERPONER EN CONTRA DE </w:t>
      </w:r>
      <w:r w:rsidRPr="00C1220A">
        <w:rPr>
          <w:rFonts w:ascii="Montserrat" w:hAnsi="Montserrat" w:cs="Arial"/>
          <w:b/>
          <w:sz w:val="11"/>
          <w:szCs w:val="13"/>
        </w:rPr>
        <w:t xml:space="preserve">“EL CETI” </w:t>
      </w:r>
      <w:r w:rsidRPr="00C1220A">
        <w:rPr>
          <w:rFonts w:ascii="Montserrat" w:hAnsi="Montserrat" w:cs="Arial"/>
          <w:sz w:val="11"/>
          <w:szCs w:val="13"/>
        </w:rPr>
        <w:t>Y QUE RESARCIRÁ A EL CETI DE TODO DAÑO O PERJUICIO QUE ÉSTA PUDIERA SUFRIR POR TAL SITUACIÓN.</w:t>
      </w:r>
    </w:p>
    <w:p w14:paraId="7A077C8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0C407839"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 xml:space="preserve">DÉCIMA SÉPTIMA.- CONFLICTO DE INTERÉS </w:t>
      </w:r>
    </w:p>
    <w:p w14:paraId="2050D2E3"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57B7206F"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ADOPTARÁ TODAS LAS MEDIDAS NECESARIAS PARA EVITAR CUALQUIER SITUACIÓN DE CONFLICTO DE INTERESES. ESTA SITUACIÓN SE PRODUCE CUANDO, COMO CONSECUENCIA DE INTERESES ECONÓMICOS, AFINIDADES POLÍTICAS O NACIONALES, VÍNCULOS FAMILIARES O AFECTIVOS, O CUALESQUIERA OTROS INTERESES COMPARTIDOS, SE VE COMPROMETIDA LA EJECUCIÓN IMPARCIAL Y OBJETIVA DEL CONTRATO.</w:t>
      </w:r>
    </w:p>
    <w:p w14:paraId="27643797" w14:textId="77777777" w:rsidR="00F20902" w:rsidRPr="00C1220A" w:rsidRDefault="00F20902" w:rsidP="00F20902">
      <w:pPr>
        <w:spacing w:line="180" w:lineRule="exact"/>
        <w:jc w:val="both"/>
        <w:rPr>
          <w:rFonts w:ascii="Montserrat" w:hAnsi="Montserrat" w:cs="Arial"/>
          <w:sz w:val="11"/>
          <w:szCs w:val="13"/>
        </w:rPr>
      </w:pPr>
    </w:p>
    <w:p w14:paraId="4AB55999"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C1220A">
        <w:rPr>
          <w:rFonts w:ascii="Montserrat" w:hAnsi="Montserrat" w:cs="Arial"/>
          <w:b/>
          <w:sz w:val="11"/>
          <w:szCs w:val="13"/>
        </w:rPr>
        <w:t xml:space="preserve">“EL PROVEEDOR” </w:t>
      </w:r>
      <w:r w:rsidRPr="00C1220A">
        <w:rPr>
          <w:rFonts w:ascii="Montserrat" w:hAnsi="Montserrat" w:cs="Arial"/>
          <w:sz w:val="11"/>
          <w:szCs w:val="13"/>
        </w:rPr>
        <w:t>TOMARÁ INMEDIATAMENTE TODAS LAS MEDIDAS NECESARIAS PARA RESOLVERLO. LA JEFATURA DE RECURSOS MATERIALES SE RESERVA EL DERECHO A VERIFICAR LA ADECUACIÓN DE TALES MEDIDAS Y PODRÁ EXIGIR QUE SE ADOPTEN MEDIDAS ADICIONALES EN UN PLAZO CONCRETO.</w:t>
      </w:r>
    </w:p>
    <w:p w14:paraId="2A3B0FD6" w14:textId="77777777" w:rsidR="00F20902" w:rsidRPr="00C1220A" w:rsidRDefault="00F20902" w:rsidP="00F20902">
      <w:pPr>
        <w:spacing w:line="180" w:lineRule="exact"/>
        <w:jc w:val="both"/>
        <w:rPr>
          <w:rFonts w:ascii="Montserrat" w:hAnsi="Montserrat" w:cs="Arial"/>
          <w:sz w:val="11"/>
          <w:szCs w:val="13"/>
        </w:rPr>
      </w:pPr>
    </w:p>
    <w:p w14:paraId="36DB42A2"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14:paraId="14981C0B" w14:textId="77777777" w:rsidR="00F20902" w:rsidRPr="00C1220A" w:rsidRDefault="00F20902" w:rsidP="00F20902">
      <w:pPr>
        <w:spacing w:line="180" w:lineRule="exact"/>
        <w:jc w:val="both"/>
        <w:rPr>
          <w:rFonts w:ascii="Montserrat" w:hAnsi="Montserrat" w:cs="Arial"/>
          <w:sz w:val="11"/>
          <w:szCs w:val="13"/>
        </w:rPr>
      </w:pPr>
    </w:p>
    <w:p w14:paraId="2A7887A5"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b/>
          <w:sz w:val="11"/>
          <w:szCs w:val="13"/>
        </w:rPr>
        <w:t xml:space="preserve">“EL PROVEEDOR” </w:t>
      </w:r>
      <w:r w:rsidRPr="00C1220A">
        <w:rPr>
          <w:rFonts w:ascii="Montserrat" w:hAnsi="Montserrat" w:cs="Arial"/>
          <w:sz w:val="11"/>
          <w:szCs w:val="13"/>
        </w:rPr>
        <w:t>TRANSMITIRÁ POR ESCRITO TODAS LAS OBLIGACIONES PERTINENTES A SUS EMPLEADOS Y A TODA PERSONA FÍSICA AUTORIZADA A REPRESENTARLE O A TOMAR DECISIONES EN SU NOMBRE, Y VELARÁ POR EVITAR CUALQUIER SITUACIÓN QUE PUEDA DAR LUGAR A CONFLICTOS DE INTERESES. ASIMISMO, EL CONTRATISTA TRANSMITIRÁ POR ESCRITO TODAS LAS OBLIGACIONES PERTINENTES A LOS TERCEROS IMPLICADOS EN LA EJECUCIÓN DEL CONTRATO.</w:t>
      </w:r>
    </w:p>
    <w:p w14:paraId="6CF8A0E0"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p>
    <w:p w14:paraId="1940ACB6"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OCTAVA.- INFORMACIÓN Y VERIFICACIÓN.</w:t>
      </w:r>
    </w:p>
    <w:p w14:paraId="612E74FE" w14:textId="77777777" w:rsidR="00F20902" w:rsidRPr="00C1220A" w:rsidRDefault="00F20902" w:rsidP="00F20902">
      <w:pPr>
        <w:tabs>
          <w:tab w:val="left" w:pos="2127"/>
        </w:tabs>
        <w:spacing w:line="180" w:lineRule="exact"/>
        <w:jc w:val="both"/>
        <w:rPr>
          <w:rFonts w:ascii="Montserrat" w:hAnsi="Montserrat" w:cs="Arial"/>
          <w:sz w:val="11"/>
          <w:szCs w:val="13"/>
        </w:rPr>
      </w:pPr>
    </w:p>
    <w:p w14:paraId="4E4B1AED" w14:textId="77777777" w:rsidR="00F20902" w:rsidRPr="00C1220A" w:rsidRDefault="00F20902" w:rsidP="00F20902">
      <w:pPr>
        <w:tabs>
          <w:tab w:val="left" w:pos="2127"/>
        </w:tabs>
        <w:spacing w:line="180" w:lineRule="exact"/>
        <w:jc w:val="both"/>
        <w:rPr>
          <w:rFonts w:ascii="Montserrat" w:hAnsi="Montserrat" w:cs="Arial"/>
          <w:sz w:val="11"/>
          <w:szCs w:val="13"/>
        </w:rPr>
      </w:pPr>
      <w:r w:rsidRPr="00C1220A">
        <w:rPr>
          <w:rFonts w:ascii="Montserrat" w:hAnsi="Montserrat" w:cs="Arial"/>
          <w:sz w:val="11"/>
          <w:szCs w:val="13"/>
        </w:rPr>
        <w:t xml:space="preserve">PARA EFECTOS DE LO DISPUESTO POR EL ARTÍCULO 107 DEL REGLAMENTO DE LA LEY DE ADQUISICIONES, ARRENDAMIENTOS Y SERVICIOS DEL SECTOR PÚBLICO, CUANDO LA SECRETARÍA DE LA FUNCIÓN PÚBLICA Y/O EL ÓRGANO INTERNO DE CONTROL EN </w:t>
      </w:r>
      <w:r w:rsidRPr="00C1220A">
        <w:rPr>
          <w:rFonts w:ascii="Montserrat" w:hAnsi="Montserrat" w:cs="Arial"/>
          <w:b/>
          <w:sz w:val="11"/>
          <w:szCs w:val="13"/>
        </w:rPr>
        <w:t>“EL CETI”</w:t>
      </w:r>
      <w:r w:rsidRPr="00C1220A">
        <w:rPr>
          <w:rFonts w:ascii="Montserrat" w:hAnsi="Montserrat" w:cs="Arial"/>
          <w:sz w:val="11"/>
          <w:szCs w:val="13"/>
        </w:rPr>
        <w:t xml:space="preserve">, REQUIERAN INFORMACIÓN Y/O DOCUMENTACIÓN RELACIONADA CON EL PRESENTE CONTRATO, </w:t>
      </w:r>
      <w:r w:rsidRPr="00C1220A">
        <w:rPr>
          <w:rFonts w:ascii="Montserrat" w:hAnsi="Montserrat" w:cs="Arial"/>
          <w:b/>
          <w:bCs/>
          <w:sz w:val="11"/>
          <w:szCs w:val="13"/>
        </w:rPr>
        <w:t>“EL PROVEEDOR”</w:t>
      </w:r>
      <w:r w:rsidRPr="00C1220A">
        <w:rPr>
          <w:rFonts w:ascii="Montserrat" w:hAnsi="Montserrat" w:cs="Arial"/>
          <w:sz w:val="11"/>
          <w:szCs w:val="13"/>
        </w:rPr>
        <w:t>, SE OBLIGA A PROPORCIONARLA EN EL MOMENTO QUE SE LE REQUIERA, CON MOTIVO DE LAS AUDITORIAS, VISITAS O INSPECCIONES QUE SE PRACTIQUEN.</w:t>
      </w:r>
    </w:p>
    <w:p w14:paraId="3254CA18" w14:textId="77777777" w:rsidR="00F20902" w:rsidRPr="00C1220A" w:rsidRDefault="00F20902" w:rsidP="00F20902">
      <w:pPr>
        <w:tabs>
          <w:tab w:val="left" w:pos="2127"/>
        </w:tabs>
        <w:spacing w:line="180" w:lineRule="exact"/>
        <w:jc w:val="both"/>
        <w:rPr>
          <w:rFonts w:ascii="Montserrat" w:hAnsi="Montserrat" w:cs="Arial"/>
          <w:sz w:val="11"/>
          <w:szCs w:val="13"/>
        </w:rPr>
      </w:pPr>
    </w:p>
    <w:p w14:paraId="79D9C5F2"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DÉCIMA NOVENA.-DEL PROCEDIMIENTO DE CONCILIACIÓN.</w:t>
      </w:r>
    </w:p>
    <w:p w14:paraId="328BBCD7" w14:textId="77777777" w:rsidR="00F20902" w:rsidRPr="00C1220A" w:rsidRDefault="00F20902" w:rsidP="00F20902">
      <w:pPr>
        <w:spacing w:line="180" w:lineRule="exact"/>
        <w:jc w:val="both"/>
        <w:rPr>
          <w:rFonts w:ascii="Montserrat" w:hAnsi="Montserrat" w:cs="Arial"/>
          <w:sz w:val="11"/>
          <w:szCs w:val="13"/>
        </w:rPr>
      </w:pPr>
    </w:p>
    <w:p w14:paraId="35D85B8C"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O </w:t>
      </w:r>
      <w:r w:rsidRPr="00C1220A">
        <w:rPr>
          <w:rFonts w:ascii="Montserrat" w:hAnsi="Montserrat" w:cs="Arial"/>
          <w:b/>
          <w:sz w:val="11"/>
          <w:szCs w:val="13"/>
        </w:rPr>
        <w:t xml:space="preserve">“EL CETI” </w:t>
      </w:r>
      <w:r w:rsidRPr="00C1220A">
        <w:rPr>
          <w:rFonts w:ascii="Montserrat" w:hAnsi="Montserrat" w:cs="Arial"/>
          <w:sz w:val="11"/>
          <w:szCs w:val="13"/>
        </w:rPr>
        <w:lastRenderedPageBreak/>
        <w:t>PODRÁN PRESENTAR ANTE LA SECRETARÍA DE LA FUNCIÓN PÚBLICA SOLICITUD DE CONCILIACIÓN, POR DESAVENENCIAS DERIVADAS DEL CUMPLIMIENTO DEL PRESENTE CONTRATO DERIVADO DE LA INVITACIÓN.</w:t>
      </w:r>
    </w:p>
    <w:p w14:paraId="483CE2B9" w14:textId="77777777" w:rsidR="00F20902" w:rsidRPr="00C1220A" w:rsidRDefault="00F20902" w:rsidP="00F20902">
      <w:pPr>
        <w:spacing w:line="180" w:lineRule="exact"/>
        <w:jc w:val="both"/>
        <w:rPr>
          <w:rFonts w:ascii="Montserrat" w:hAnsi="Montserrat" w:cs="Arial"/>
          <w:sz w:val="11"/>
          <w:szCs w:val="13"/>
        </w:rPr>
      </w:pPr>
    </w:p>
    <w:p w14:paraId="62D2BD61" w14:textId="77777777" w:rsidR="00F20902" w:rsidRPr="00C1220A" w:rsidRDefault="00F20902" w:rsidP="00F2090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180" w:lineRule="exact"/>
        <w:jc w:val="both"/>
        <w:rPr>
          <w:rFonts w:ascii="Montserrat" w:hAnsi="Montserrat" w:cs="Arial"/>
          <w:b/>
          <w:sz w:val="11"/>
          <w:szCs w:val="13"/>
          <w:u w:val="single"/>
        </w:rPr>
      </w:pPr>
      <w:r w:rsidRPr="00C1220A">
        <w:rPr>
          <w:rFonts w:ascii="Montserrat" w:hAnsi="Montserrat" w:cs="Arial"/>
          <w:b/>
          <w:sz w:val="11"/>
          <w:szCs w:val="13"/>
          <w:u w:val="single"/>
        </w:rPr>
        <w:t>VIGÉSIMA.-VIGENCIA DEL CONTRATO.</w:t>
      </w:r>
    </w:p>
    <w:p w14:paraId="49B81AD7" w14:textId="77777777" w:rsidR="00F20902" w:rsidRPr="00C1220A" w:rsidRDefault="00F20902" w:rsidP="00F20902">
      <w:pPr>
        <w:spacing w:line="180" w:lineRule="exact"/>
        <w:jc w:val="both"/>
        <w:rPr>
          <w:rFonts w:ascii="Montserrat" w:hAnsi="Montserrat" w:cs="Arial"/>
          <w:sz w:val="11"/>
          <w:szCs w:val="13"/>
        </w:rPr>
      </w:pPr>
    </w:p>
    <w:p w14:paraId="36EA7376" w14:textId="77777777" w:rsidR="00F20902" w:rsidRPr="00C1220A" w:rsidRDefault="00F20902" w:rsidP="00F20902">
      <w:pPr>
        <w:spacing w:line="180" w:lineRule="exact"/>
        <w:jc w:val="both"/>
        <w:rPr>
          <w:rFonts w:ascii="Montserrat" w:hAnsi="Montserrat" w:cs="Arial"/>
          <w:sz w:val="11"/>
          <w:szCs w:val="13"/>
        </w:rPr>
      </w:pPr>
      <w:r w:rsidRPr="00C1220A">
        <w:rPr>
          <w:rFonts w:ascii="Montserrat" w:hAnsi="Montserrat" w:cs="Arial"/>
          <w:sz w:val="11"/>
          <w:szCs w:val="13"/>
        </w:rPr>
        <w:t xml:space="preserve">EL PRESENTE CONTRATO SERÁ VIGENTE A PARTIR DE LA FIRMA DEL MISMO Y HASTA QUE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REALICE EN SU TOTALIDAD LOS SERVICIOS CONTRATADOS POR </w:t>
      </w:r>
      <w:r w:rsidRPr="00C1220A">
        <w:rPr>
          <w:rFonts w:ascii="Montserrat" w:hAnsi="Montserrat" w:cs="Arial"/>
          <w:b/>
          <w:sz w:val="11"/>
          <w:szCs w:val="13"/>
        </w:rPr>
        <w:t xml:space="preserve">“EL CETI” </w:t>
      </w:r>
      <w:r w:rsidRPr="00C1220A">
        <w:rPr>
          <w:rFonts w:ascii="Montserrat" w:hAnsi="Montserrat" w:cs="Arial"/>
          <w:sz w:val="11"/>
          <w:szCs w:val="13"/>
        </w:rPr>
        <w:t>Y LAS PARTES CUMPLAN CON TODAS Y CADA UNA DE LAS OBLIGACIONES QUE DERIVEN DE LA RELACIÓN CONTRACTUAL RESPECTIVA.</w:t>
      </w:r>
    </w:p>
    <w:p w14:paraId="5B5C4909" w14:textId="77777777" w:rsidR="00F20902" w:rsidRPr="00C1220A" w:rsidRDefault="00F20902" w:rsidP="00F20902">
      <w:pPr>
        <w:spacing w:line="180" w:lineRule="exact"/>
        <w:jc w:val="both"/>
        <w:rPr>
          <w:rFonts w:ascii="Montserrat" w:hAnsi="Montserrat" w:cs="Arial"/>
          <w:sz w:val="11"/>
          <w:szCs w:val="13"/>
        </w:rPr>
      </w:pPr>
    </w:p>
    <w:p w14:paraId="7E6ACFEF" w14:textId="77777777" w:rsidR="00F20902" w:rsidRPr="00C1220A" w:rsidRDefault="00F20902" w:rsidP="00F20902">
      <w:pPr>
        <w:spacing w:line="180" w:lineRule="exact"/>
        <w:jc w:val="both"/>
        <w:outlineLvl w:val="0"/>
        <w:rPr>
          <w:rFonts w:ascii="Montserrat" w:hAnsi="Montserrat" w:cs="Arial"/>
          <w:b/>
          <w:sz w:val="11"/>
          <w:szCs w:val="13"/>
          <w:u w:val="single"/>
        </w:rPr>
      </w:pPr>
      <w:r w:rsidRPr="00C1220A">
        <w:rPr>
          <w:rFonts w:ascii="Montserrat" w:hAnsi="Montserrat" w:cs="Arial"/>
          <w:b/>
          <w:sz w:val="11"/>
          <w:szCs w:val="13"/>
          <w:u w:val="single"/>
        </w:rPr>
        <w:t>VIGÉSIMA PRIMERA.- LEGISLACIÓN APLICABLE Y COMPETENCIA.</w:t>
      </w:r>
    </w:p>
    <w:p w14:paraId="62B7F2B7" w14:textId="77777777" w:rsidR="00F20902" w:rsidRPr="00C1220A" w:rsidRDefault="00F20902" w:rsidP="00F20902">
      <w:pPr>
        <w:spacing w:line="180" w:lineRule="exact"/>
        <w:jc w:val="both"/>
        <w:outlineLvl w:val="0"/>
        <w:rPr>
          <w:rFonts w:ascii="Montserrat" w:hAnsi="Montserrat" w:cs="Arial"/>
          <w:sz w:val="11"/>
          <w:szCs w:val="13"/>
        </w:rPr>
      </w:pPr>
    </w:p>
    <w:p w14:paraId="45E75017" w14:textId="77777777" w:rsidR="00F20902" w:rsidRPr="00C1220A" w:rsidRDefault="00F20902" w:rsidP="00F20902">
      <w:pPr>
        <w:spacing w:line="180" w:lineRule="exact"/>
        <w:jc w:val="both"/>
        <w:outlineLvl w:val="0"/>
        <w:rPr>
          <w:rFonts w:ascii="Montserrat" w:hAnsi="Montserrat" w:cs="Arial"/>
          <w:sz w:val="11"/>
          <w:szCs w:val="13"/>
        </w:rPr>
      </w:pPr>
      <w:r w:rsidRPr="00C1220A">
        <w:rPr>
          <w:rFonts w:ascii="Montserrat" w:hAnsi="Montserrat" w:cs="Arial"/>
          <w:sz w:val="11"/>
          <w:szCs w:val="13"/>
        </w:rPr>
        <w:t>PARA LA INTERPRETACIÓN Y CUMPLIMIENTO DEL PRESENTE CONTRATO, ASÍ COMO PARA TODO AQUELLO QUE NO ESTÉ EXPRESAMENTE ESTIPULADO EN EL MISMO, SERÁ APLICABLE LA LEY DE ADQUISICIONES, ARRENDAMIENTOS Y SERVICIOS DEL SECTOR PÚBLICO Y SU REGLAMENTO.</w:t>
      </w:r>
    </w:p>
    <w:p w14:paraId="55F854A0" w14:textId="77777777" w:rsidR="00F20902" w:rsidRPr="00C1220A" w:rsidRDefault="00F20902" w:rsidP="00F20902">
      <w:pPr>
        <w:spacing w:line="180" w:lineRule="exact"/>
        <w:jc w:val="both"/>
        <w:outlineLvl w:val="0"/>
        <w:rPr>
          <w:rFonts w:ascii="Montserrat" w:hAnsi="Montserrat" w:cs="Arial"/>
          <w:b/>
          <w:sz w:val="11"/>
          <w:szCs w:val="13"/>
          <w:u w:val="single"/>
        </w:rPr>
      </w:pPr>
    </w:p>
    <w:p w14:paraId="32D368E6"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LAS DISPOSICIONES APLICABLES SUPLETORIAMENTE A ESTE CONTRATO EN TODO LO NO PREVISTO EN EL MISMO, DE CONFORMIDAD CON</w:t>
      </w:r>
      <w:r w:rsidRPr="00C1220A">
        <w:rPr>
          <w:rFonts w:ascii="Cambria" w:hAnsi="Cambria" w:cs="Cambria"/>
          <w:sz w:val="11"/>
          <w:szCs w:val="13"/>
        </w:rPr>
        <w:t> </w:t>
      </w:r>
      <w:r w:rsidRPr="00C1220A">
        <w:rPr>
          <w:rFonts w:ascii="Montserrat" w:hAnsi="Montserrat" w:cs="Arial"/>
          <w:sz w:val="11"/>
          <w:szCs w:val="13"/>
        </w:rPr>
        <w:t xml:space="preserve"> EL ART</w:t>
      </w:r>
      <w:r w:rsidRPr="00C1220A">
        <w:rPr>
          <w:rFonts w:ascii="Montserrat" w:hAnsi="Montserrat" w:cs="Montserrat"/>
          <w:sz w:val="11"/>
          <w:szCs w:val="13"/>
        </w:rPr>
        <w:t>Í</w:t>
      </w:r>
      <w:r w:rsidRPr="00C1220A">
        <w:rPr>
          <w:rFonts w:ascii="Montserrat" w:hAnsi="Montserrat" w:cs="Arial"/>
          <w:sz w:val="11"/>
          <w:szCs w:val="13"/>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14:paraId="736C132C"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p>
    <w:p w14:paraId="1428741A" w14:textId="77777777" w:rsidR="00F20902" w:rsidRPr="00C1220A" w:rsidRDefault="00F20902" w:rsidP="00F20902">
      <w:pPr>
        <w:tabs>
          <w:tab w:val="left" w:pos="2127"/>
        </w:tabs>
        <w:spacing w:line="180" w:lineRule="exact"/>
        <w:ind w:hanging="992"/>
        <w:jc w:val="both"/>
        <w:rPr>
          <w:rFonts w:ascii="Montserrat" w:hAnsi="Montserrat" w:cs="Arial"/>
          <w:sz w:val="11"/>
          <w:szCs w:val="13"/>
        </w:rPr>
      </w:pPr>
      <w:r w:rsidRPr="00C1220A">
        <w:rPr>
          <w:rFonts w:ascii="Montserrat" w:hAnsi="Montserrat" w:cs="Arial"/>
          <w:sz w:val="11"/>
          <w:szCs w:val="13"/>
        </w:rPr>
        <w:tab/>
        <w:t xml:space="preserve">PARA EL CASO DE CONTROVERSIA LAS PARTES SE SOMETEN A LA COMPETENCIA DE LOS TRIBUNALES FEDERALES CON RESIDENCIA EN LA CIUDAD DE GUADALAJARA, JALISCO, POR LO TANTO </w:t>
      </w:r>
      <w:r w:rsidRPr="00C1220A">
        <w:rPr>
          <w:rFonts w:ascii="Montserrat" w:hAnsi="Montserrat" w:cs="Arial"/>
          <w:b/>
          <w:bCs/>
          <w:sz w:val="11"/>
          <w:szCs w:val="13"/>
        </w:rPr>
        <w:t xml:space="preserve">“EL PROVEEDOR” </w:t>
      </w:r>
      <w:r w:rsidRPr="00C1220A">
        <w:rPr>
          <w:rFonts w:ascii="Montserrat" w:hAnsi="Montserrat" w:cs="Arial"/>
          <w:sz w:val="11"/>
          <w:szCs w:val="13"/>
        </w:rPr>
        <w:t xml:space="preserve">RENUNCIA A LA COMPETENCIA QUE PUDIERA CORRESPONDERLE POR RAZÓN DE SU DOMICILIO PRESENTE O FUTURO. </w:t>
      </w:r>
    </w:p>
    <w:p w14:paraId="4B528A4F" w14:textId="77777777" w:rsidR="007F6EA1" w:rsidRPr="00C1220A" w:rsidRDefault="007F6EA1" w:rsidP="007F6EA1">
      <w:pPr>
        <w:pStyle w:val="Textocomentario"/>
        <w:jc w:val="both"/>
        <w:rPr>
          <w:rFonts w:ascii="Montserrat" w:hAnsi="Montserrat" w:cs="Arial"/>
          <w:sz w:val="11"/>
          <w:szCs w:val="13"/>
          <w:lang w:val="es-MX"/>
        </w:rPr>
      </w:pPr>
    </w:p>
    <w:p w14:paraId="06B0B45D" w14:textId="77777777" w:rsidR="007F4D42" w:rsidRPr="00C1220A" w:rsidRDefault="007F4D42" w:rsidP="00BC1E89">
      <w:pPr>
        <w:pStyle w:val="Textocomentario"/>
        <w:jc w:val="both"/>
        <w:rPr>
          <w:rFonts w:ascii="Montserrat" w:hAnsi="Montserrat" w:cs="Arial"/>
          <w:b/>
          <w:sz w:val="11"/>
          <w:szCs w:val="15"/>
          <w:lang w:val="es-MX"/>
        </w:rPr>
      </w:pPr>
      <w:r w:rsidRPr="00C1220A">
        <w:rPr>
          <w:rFonts w:ascii="Montserrat" w:hAnsi="Montserrat" w:cs="Arial"/>
          <w:sz w:val="11"/>
          <w:szCs w:val="15"/>
          <w:lang w:val="es-MX"/>
        </w:rPr>
        <w:t>LEÍDO QUE FUE POR LAS PARTES QUE EN ÉL INTERVIENEN Y ENTERADAS DE SU CONTENIDO Y ALCANCE LEGAL, SE FIRMA POR DUPLICADO AL CALCE Y AL MARGEN DE TODAS SUS FOJAS ÚTILES EN LA CIUDAD DE GUADALAJARA, JALISCO, MÉXICO</w:t>
      </w:r>
      <w:r w:rsidRPr="00C1220A">
        <w:rPr>
          <w:rFonts w:ascii="Montserrat" w:hAnsi="Montserrat" w:cs="Arial"/>
          <w:b/>
          <w:sz w:val="11"/>
          <w:szCs w:val="15"/>
          <w:lang w:val="es-MX"/>
        </w:rPr>
        <w:t>,</w:t>
      </w:r>
      <w:r w:rsidRPr="00C1220A">
        <w:rPr>
          <w:rFonts w:ascii="Montserrat" w:hAnsi="Montserrat" w:cs="Arial"/>
          <w:sz w:val="11"/>
          <w:szCs w:val="15"/>
          <w:lang w:val="es-MX"/>
        </w:rPr>
        <w:t xml:space="preserve"> EL</w:t>
      </w:r>
      <w:r w:rsidRPr="00C1220A">
        <w:rPr>
          <w:rFonts w:ascii="Montserrat" w:hAnsi="Montserrat" w:cs="Arial"/>
          <w:b/>
          <w:sz w:val="11"/>
          <w:szCs w:val="15"/>
          <w:lang w:val="es-MX"/>
        </w:rPr>
        <w:t xml:space="preserve"> ___ DE _______ DE 20__,</w:t>
      </w:r>
      <w:r w:rsidRPr="00C1220A">
        <w:rPr>
          <w:rFonts w:ascii="Montserrat" w:hAnsi="Montserrat" w:cs="Arial"/>
          <w:sz w:val="11"/>
          <w:szCs w:val="15"/>
          <w:lang w:val="es-MX"/>
        </w:rPr>
        <w:t xml:space="preserve"> EN LAS OFICINAS  QUE OCUPA </w:t>
      </w:r>
      <w:r w:rsidRPr="00C1220A">
        <w:rPr>
          <w:rFonts w:ascii="Montserrat" w:hAnsi="Montserrat" w:cs="Arial"/>
          <w:b/>
          <w:sz w:val="11"/>
          <w:szCs w:val="15"/>
          <w:lang w:val="es-MX"/>
        </w:rPr>
        <w:t>“EL CETI”.</w:t>
      </w:r>
    </w:p>
    <w:p w14:paraId="44040790" w14:textId="77777777" w:rsidR="007F4D42" w:rsidRPr="00C1220A" w:rsidRDefault="007F4D42" w:rsidP="00BC1E89">
      <w:pPr>
        <w:pStyle w:val="Textocomentario"/>
        <w:jc w:val="both"/>
        <w:rPr>
          <w:rFonts w:ascii="Montserrat" w:hAnsi="Montserrat" w:cs="Arial"/>
          <w:bCs/>
          <w:sz w:val="11"/>
          <w:szCs w:val="15"/>
          <w:lang w:val="es-MX"/>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20"/>
        <w:gridCol w:w="4770"/>
      </w:tblGrid>
      <w:tr w:rsidR="007F4D42" w:rsidRPr="00C1220A" w14:paraId="35B90FCF"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69A2E67E" w14:textId="77777777"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POR “EL CETI”</w:t>
            </w:r>
          </w:p>
          <w:p w14:paraId="29715F0B" w14:textId="77777777" w:rsidR="007F4D42" w:rsidRPr="00C1220A" w:rsidRDefault="007F4D42" w:rsidP="00BC1E89">
            <w:pPr>
              <w:pStyle w:val="Textocomentario"/>
              <w:jc w:val="center"/>
              <w:rPr>
                <w:rFonts w:ascii="Montserrat" w:hAnsi="Montserrat" w:cs="Arial"/>
                <w:sz w:val="11"/>
                <w:szCs w:val="15"/>
                <w:lang w:val="es-MX"/>
              </w:rPr>
            </w:pPr>
          </w:p>
          <w:p w14:paraId="7D57F8B7" w14:textId="77777777" w:rsidR="007F4D42" w:rsidRPr="00C1220A" w:rsidRDefault="007F4D42" w:rsidP="00BC1E89">
            <w:pPr>
              <w:pStyle w:val="Textocomentario"/>
              <w:jc w:val="center"/>
              <w:rPr>
                <w:rFonts w:ascii="Montserrat" w:hAnsi="Montserrat" w:cs="Arial"/>
                <w:sz w:val="11"/>
                <w:szCs w:val="15"/>
                <w:lang w:val="es-MX"/>
              </w:rPr>
            </w:pPr>
          </w:p>
          <w:p w14:paraId="32ED8EE0" w14:textId="77777777" w:rsidR="007F4D42" w:rsidRPr="00C1220A" w:rsidRDefault="007F4D42" w:rsidP="00BC1E89">
            <w:pPr>
              <w:pStyle w:val="Textocomentario"/>
              <w:jc w:val="center"/>
              <w:rPr>
                <w:rFonts w:ascii="Montserrat" w:hAnsi="Montserrat" w:cs="Arial"/>
                <w:sz w:val="11"/>
                <w:szCs w:val="15"/>
                <w:lang w:val="es-MX"/>
              </w:rPr>
            </w:pPr>
          </w:p>
          <w:p w14:paraId="5E8EEDBB" w14:textId="77777777" w:rsidR="007F4D42" w:rsidRPr="00C1220A" w:rsidRDefault="007F4D42" w:rsidP="00BC1E89">
            <w:pPr>
              <w:pStyle w:val="Textocomentario"/>
              <w:jc w:val="center"/>
              <w:rPr>
                <w:rFonts w:ascii="Montserrat" w:hAnsi="Montserrat" w:cs="Arial"/>
                <w:sz w:val="11"/>
                <w:szCs w:val="15"/>
                <w:lang w:val="es-MX"/>
              </w:rPr>
            </w:pPr>
          </w:p>
          <w:p w14:paraId="2C430E47" w14:textId="77777777" w:rsidR="007F4D42" w:rsidRPr="00C1220A" w:rsidRDefault="007F4D42" w:rsidP="00BC1E89">
            <w:pPr>
              <w:pStyle w:val="Textocomentario"/>
              <w:rPr>
                <w:rFonts w:ascii="Montserrat" w:hAnsi="Montserrat" w:cs="Arial"/>
                <w:sz w:val="11"/>
                <w:szCs w:val="15"/>
              </w:rPr>
            </w:pPr>
          </w:p>
          <w:p w14:paraId="2387907D"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C._____________________________________________________________</w:t>
            </w:r>
          </w:p>
          <w:p w14:paraId="22BEC4F5"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rPr>
              <w:t>CENTRO DE ENSEÑANZA TÉCNICA INDUSTRIAL.</w:t>
            </w:r>
          </w:p>
        </w:tc>
        <w:tc>
          <w:tcPr>
            <w:tcW w:w="4770" w:type="dxa"/>
            <w:tcBorders>
              <w:top w:val="single" w:sz="4" w:space="0" w:color="auto"/>
              <w:left w:val="single" w:sz="4" w:space="0" w:color="auto"/>
              <w:bottom w:val="single" w:sz="4" w:space="0" w:color="auto"/>
              <w:right w:val="single" w:sz="4" w:space="0" w:color="auto"/>
            </w:tcBorders>
          </w:tcPr>
          <w:p w14:paraId="0B96B1AA" w14:textId="5CEDF7ED" w:rsidR="007F4D42" w:rsidRPr="00C1220A" w:rsidRDefault="007F4D42" w:rsidP="00BC1E89">
            <w:pPr>
              <w:pStyle w:val="Textocomentario"/>
              <w:jc w:val="center"/>
              <w:rPr>
                <w:rFonts w:ascii="Montserrat" w:hAnsi="Montserrat" w:cs="Arial"/>
                <w:b/>
                <w:sz w:val="11"/>
                <w:szCs w:val="15"/>
                <w:lang w:val="es-MX"/>
              </w:rPr>
            </w:pPr>
            <w:r w:rsidRPr="00C1220A">
              <w:rPr>
                <w:rFonts w:ascii="Montserrat" w:hAnsi="Montserrat" w:cs="Arial"/>
                <w:b/>
                <w:sz w:val="11"/>
                <w:szCs w:val="15"/>
                <w:lang w:val="es-MX"/>
              </w:rPr>
              <w:t>“</w:t>
            </w:r>
            <w:r w:rsidR="00F20902" w:rsidRPr="00C1220A">
              <w:rPr>
                <w:rFonts w:ascii="Montserrat" w:hAnsi="Montserrat" w:cs="Arial"/>
                <w:b/>
                <w:sz w:val="11"/>
                <w:szCs w:val="15"/>
                <w:lang w:val="es-MX"/>
              </w:rPr>
              <w:t>EL PROVEEDOR</w:t>
            </w:r>
            <w:r w:rsidRPr="00C1220A">
              <w:rPr>
                <w:rFonts w:ascii="Montserrat" w:hAnsi="Montserrat" w:cs="Arial"/>
                <w:b/>
                <w:sz w:val="11"/>
                <w:szCs w:val="15"/>
                <w:lang w:val="es-MX"/>
              </w:rPr>
              <w:t>”</w:t>
            </w:r>
          </w:p>
          <w:p w14:paraId="2F2A8540" w14:textId="77777777" w:rsidR="007F4D42" w:rsidRPr="00C1220A" w:rsidRDefault="007F4D42" w:rsidP="00BC1E89">
            <w:pPr>
              <w:pStyle w:val="Textocomentario"/>
              <w:jc w:val="center"/>
              <w:rPr>
                <w:rFonts w:ascii="Montserrat" w:hAnsi="Montserrat" w:cs="Arial"/>
                <w:sz w:val="11"/>
                <w:szCs w:val="15"/>
                <w:lang w:val="es-MX"/>
              </w:rPr>
            </w:pPr>
          </w:p>
          <w:p w14:paraId="0D46AE76" w14:textId="77777777" w:rsidR="007F4D42" w:rsidRPr="00C1220A" w:rsidRDefault="007F4D42" w:rsidP="00BC1E89">
            <w:pPr>
              <w:pStyle w:val="Textocomentario"/>
              <w:jc w:val="center"/>
              <w:rPr>
                <w:rFonts w:ascii="Montserrat" w:hAnsi="Montserrat" w:cs="Arial"/>
                <w:sz w:val="11"/>
                <w:szCs w:val="15"/>
                <w:lang w:val="es-MX"/>
              </w:rPr>
            </w:pPr>
          </w:p>
          <w:p w14:paraId="6B9F9FE9" w14:textId="77777777" w:rsidR="007F4D42" w:rsidRPr="00C1220A" w:rsidRDefault="007F4D42" w:rsidP="00BC1E89">
            <w:pPr>
              <w:pStyle w:val="Textocomentario"/>
              <w:jc w:val="center"/>
              <w:rPr>
                <w:rFonts w:ascii="Montserrat" w:hAnsi="Montserrat" w:cs="Arial"/>
                <w:sz w:val="11"/>
                <w:szCs w:val="15"/>
                <w:lang w:val="es-MX"/>
              </w:rPr>
            </w:pPr>
          </w:p>
          <w:p w14:paraId="65C68C94" w14:textId="77777777" w:rsidR="007F4D42" w:rsidRPr="00C1220A" w:rsidRDefault="007F4D42" w:rsidP="00BC1E89">
            <w:pPr>
              <w:pStyle w:val="Textocomentario"/>
              <w:jc w:val="center"/>
              <w:rPr>
                <w:rFonts w:ascii="Montserrat" w:hAnsi="Montserrat" w:cs="Arial"/>
                <w:sz w:val="11"/>
                <w:szCs w:val="15"/>
                <w:lang w:val="es-MX"/>
              </w:rPr>
            </w:pPr>
          </w:p>
          <w:p w14:paraId="0D0BE901" w14:textId="77777777" w:rsidR="007F4D42" w:rsidRPr="00C1220A" w:rsidRDefault="007F4D42" w:rsidP="00BC1E89">
            <w:pPr>
              <w:pStyle w:val="Textocomentario"/>
              <w:rPr>
                <w:rFonts w:ascii="Montserrat" w:hAnsi="Montserrat" w:cs="Arial"/>
                <w:sz w:val="11"/>
                <w:szCs w:val="15"/>
                <w:lang w:val="es-MX"/>
              </w:rPr>
            </w:pPr>
          </w:p>
          <w:p w14:paraId="1CF679AC"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C. ________________________________________________</w:t>
            </w:r>
          </w:p>
          <w:p w14:paraId="36A678B4" w14:textId="77777777" w:rsidR="007F4D42" w:rsidRPr="00C1220A" w:rsidRDefault="007F4D42" w:rsidP="00BC1E89">
            <w:pPr>
              <w:pStyle w:val="Textocomentario"/>
              <w:jc w:val="center"/>
              <w:rPr>
                <w:rFonts w:ascii="Montserrat" w:hAnsi="Montserrat" w:cs="Arial"/>
                <w:sz w:val="11"/>
                <w:szCs w:val="15"/>
              </w:rPr>
            </w:pPr>
            <w:r w:rsidRPr="00C1220A">
              <w:rPr>
                <w:rFonts w:ascii="Montserrat" w:hAnsi="Montserrat" w:cs="Arial"/>
                <w:sz w:val="11"/>
                <w:szCs w:val="15"/>
              </w:rPr>
              <w:t>REPRESENTANTE LEGAL</w:t>
            </w:r>
          </w:p>
          <w:p w14:paraId="2B71543A" w14:textId="77777777" w:rsidR="007F4D42" w:rsidRPr="00C1220A" w:rsidRDefault="007F4D42" w:rsidP="00BC1E89">
            <w:pPr>
              <w:pStyle w:val="Textocomentario"/>
              <w:jc w:val="center"/>
              <w:rPr>
                <w:rFonts w:ascii="Montserrat" w:hAnsi="Montserrat" w:cs="Arial"/>
                <w:sz w:val="11"/>
                <w:szCs w:val="15"/>
              </w:rPr>
            </w:pPr>
          </w:p>
        </w:tc>
      </w:tr>
      <w:tr w:rsidR="007F4D42" w:rsidRPr="00C1220A" w14:paraId="3AE14EB7" w14:textId="77777777" w:rsidTr="00F20902">
        <w:trPr>
          <w:cantSplit/>
          <w:jc w:val="center"/>
        </w:trPr>
        <w:tc>
          <w:tcPr>
            <w:tcW w:w="5220" w:type="dxa"/>
            <w:tcBorders>
              <w:top w:val="single" w:sz="4" w:space="0" w:color="auto"/>
              <w:left w:val="single" w:sz="4" w:space="0" w:color="auto"/>
              <w:bottom w:val="single" w:sz="4" w:space="0" w:color="auto"/>
              <w:right w:val="single" w:sz="4" w:space="0" w:color="auto"/>
            </w:tcBorders>
          </w:tcPr>
          <w:p w14:paraId="17A050C4" w14:textId="77777777" w:rsidR="007F4D42" w:rsidRPr="00C1220A" w:rsidRDefault="007F4D42" w:rsidP="00BC1E89">
            <w:pPr>
              <w:pStyle w:val="Textocomentario"/>
              <w:jc w:val="center"/>
              <w:rPr>
                <w:rFonts w:ascii="Montserrat" w:hAnsi="Montserrat" w:cs="Arial"/>
                <w:sz w:val="11"/>
                <w:szCs w:val="15"/>
                <w:lang w:val="es-MX"/>
              </w:rPr>
            </w:pPr>
          </w:p>
          <w:p w14:paraId="7C473D80"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 xml:space="preserve">ÁREA RESPONSABLE DE ADMINISTRAR Y VERIFICAR EL CUMPLIMIENTO DEL CONTRATO </w:t>
            </w:r>
          </w:p>
          <w:p w14:paraId="540F5095" w14:textId="77777777" w:rsidR="007F4D42" w:rsidRPr="00C1220A" w:rsidRDefault="007F4D42" w:rsidP="00BC1E89">
            <w:pPr>
              <w:pStyle w:val="Textocomentario"/>
              <w:jc w:val="center"/>
              <w:rPr>
                <w:rFonts w:ascii="Montserrat" w:hAnsi="Montserrat" w:cs="Arial"/>
                <w:sz w:val="11"/>
                <w:szCs w:val="15"/>
                <w:lang w:val="es-MX"/>
              </w:rPr>
            </w:pPr>
          </w:p>
          <w:p w14:paraId="6A935259" w14:textId="77777777" w:rsidR="007F4D42" w:rsidRPr="00C1220A" w:rsidRDefault="007F4D42" w:rsidP="00BC1E89">
            <w:pPr>
              <w:pStyle w:val="Textocomentario"/>
              <w:jc w:val="center"/>
              <w:rPr>
                <w:rFonts w:ascii="Montserrat" w:hAnsi="Montserrat" w:cs="Arial"/>
                <w:sz w:val="11"/>
                <w:szCs w:val="15"/>
                <w:lang w:val="es-MX"/>
              </w:rPr>
            </w:pPr>
          </w:p>
          <w:p w14:paraId="30CB0197" w14:textId="77777777" w:rsidR="007F4D42" w:rsidRPr="00C1220A" w:rsidRDefault="007F4D42" w:rsidP="00BC1E89">
            <w:pPr>
              <w:pStyle w:val="Textocomentario"/>
              <w:jc w:val="center"/>
              <w:rPr>
                <w:rFonts w:ascii="Montserrat" w:hAnsi="Montserrat" w:cs="Arial"/>
                <w:sz w:val="11"/>
                <w:szCs w:val="15"/>
                <w:lang w:val="es-MX"/>
              </w:rPr>
            </w:pPr>
          </w:p>
          <w:p w14:paraId="7708CEDA" w14:textId="77777777" w:rsidR="007F4D42" w:rsidRPr="00C1220A" w:rsidRDefault="007F4D42" w:rsidP="00BC1E89">
            <w:pPr>
              <w:pStyle w:val="Textocomentario"/>
              <w:jc w:val="center"/>
              <w:rPr>
                <w:rFonts w:ascii="Montserrat" w:hAnsi="Montserrat" w:cs="Arial"/>
                <w:sz w:val="11"/>
                <w:szCs w:val="15"/>
                <w:lang w:val="es-MX"/>
              </w:rPr>
            </w:pPr>
          </w:p>
          <w:p w14:paraId="27F46899" w14:textId="77777777" w:rsidR="007F4D42" w:rsidRPr="00C1220A" w:rsidRDefault="007F4D42" w:rsidP="00BC1E89">
            <w:pPr>
              <w:pStyle w:val="Textocomentario"/>
              <w:jc w:val="center"/>
              <w:rPr>
                <w:rFonts w:ascii="Montserrat" w:hAnsi="Montserrat" w:cs="Arial"/>
                <w:sz w:val="11"/>
                <w:szCs w:val="15"/>
                <w:lang w:val="es-MX"/>
              </w:rPr>
            </w:pPr>
          </w:p>
          <w:p w14:paraId="665D8288" w14:textId="77777777" w:rsidR="007F4D42" w:rsidRPr="00C1220A" w:rsidRDefault="007F4D42" w:rsidP="00BC1E89">
            <w:pPr>
              <w:pStyle w:val="Textocomentario"/>
              <w:jc w:val="center"/>
              <w:rPr>
                <w:rFonts w:ascii="Montserrat" w:hAnsi="Montserrat" w:cs="Arial"/>
                <w:sz w:val="11"/>
                <w:szCs w:val="15"/>
                <w:lang w:val="es-MX"/>
              </w:rPr>
            </w:pPr>
            <w:r w:rsidRPr="00C1220A">
              <w:rPr>
                <w:rFonts w:ascii="Montserrat" w:hAnsi="Montserrat" w:cs="Arial"/>
                <w:sz w:val="11"/>
                <w:szCs w:val="15"/>
                <w:lang w:val="es-MX"/>
              </w:rPr>
              <w:t>C.___________________________________________________</w:t>
            </w:r>
          </w:p>
          <w:p w14:paraId="2C658A27" w14:textId="77777777" w:rsidR="007F4D42" w:rsidRPr="00C1220A" w:rsidRDefault="007F4D42" w:rsidP="00BC1E89">
            <w:pPr>
              <w:pStyle w:val="Textocomentario"/>
              <w:jc w:val="center"/>
              <w:rPr>
                <w:rFonts w:ascii="Montserrat" w:hAnsi="Montserrat" w:cs="Arial"/>
                <w:sz w:val="11"/>
                <w:szCs w:val="15"/>
                <w:lang w:val="es-MX"/>
              </w:rPr>
            </w:pPr>
          </w:p>
        </w:tc>
        <w:tc>
          <w:tcPr>
            <w:tcW w:w="4770" w:type="dxa"/>
            <w:tcBorders>
              <w:top w:val="single" w:sz="4" w:space="0" w:color="auto"/>
              <w:left w:val="single" w:sz="4" w:space="0" w:color="auto"/>
              <w:bottom w:val="single" w:sz="4" w:space="0" w:color="auto"/>
              <w:right w:val="single" w:sz="4" w:space="0" w:color="auto"/>
            </w:tcBorders>
          </w:tcPr>
          <w:p w14:paraId="4E71BF7A" w14:textId="77777777" w:rsidR="007F4D42" w:rsidRPr="00C1220A" w:rsidRDefault="007F4D42" w:rsidP="00BC1E89">
            <w:pPr>
              <w:jc w:val="center"/>
              <w:rPr>
                <w:rFonts w:ascii="Montserrat" w:hAnsi="Montserrat" w:cs="Arial"/>
                <w:sz w:val="11"/>
                <w:szCs w:val="15"/>
              </w:rPr>
            </w:pPr>
          </w:p>
          <w:p w14:paraId="7CCB85D5" w14:textId="77777777" w:rsidR="007F4D42" w:rsidRPr="00C1220A" w:rsidRDefault="007F4D42" w:rsidP="00BC1E89">
            <w:pPr>
              <w:jc w:val="center"/>
              <w:rPr>
                <w:rFonts w:ascii="Montserrat" w:hAnsi="Montserrat" w:cs="Arial"/>
                <w:sz w:val="11"/>
                <w:szCs w:val="15"/>
                <w:lang w:val="es-ES_tradnl"/>
              </w:rPr>
            </w:pPr>
            <w:r w:rsidRPr="00C1220A">
              <w:rPr>
                <w:rFonts w:ascii="Montserrat" w:hAnsi="Montserrat" w:cs="Arial"/>
                <w:sz w:val="11"/>
                <w:szCs w:val="15"/>
              </w:rPr>
              <w:t>TESTIGO</w:t>
            </w:r>
          </w:p>
          <w:p w14:paraId="26DA2668" w14:textId="77777777" w:rsidR="007F4D42" w:rsidRPr="00C1220A" w:rsidRDefault="007F4D42" w:rsidP="00BC1E89">
            <w:pPr>
              <w:jc w:val="center"/>
              <w:rPr>
                <w:rFonts w:ascii="Montserrat" w:hAnsi="Montserrat" w:cs="Arial"/>
                <w:sz w:val="11"/>
                <w:szCs w:val="15"/>
              </w:rPr>
            </w:pPr>
          </w:p>
          <w:p w14:paraId="1A001829" w14:textId="77777777" w:rsidR="007F4D42" w:rsidRPr="00C1220A" w:rsidRDefault="007F4D42" w:rsidP="00BC1E89">
            <w:pPr>
              <w:jc w:val="center"/>
              <w:rPr>
                <w:rFonts w:ascii="Montserrat" w:hAnsi="Montserrat" w:cs="Arial"/>
                <w:sz w:val="11"/>
                <w:szCs w:val="15"/>
              </w:rPr>
            </w:pPr>
          </w:p>
          <w:p w14:paraId="10AB8F1A" w14:textId="77777777" w:rsidR="007F4D42" w:rsidRPr="00C1220A" w:rsidRDefault="007F4D42" w:rsidP="00BC1E89">
            <w:pPr>
              <w:jc w:val="center"/>
              <w:rPr>
                <w:rFonts w:ascii="Montserrat" w:hAnsi="Montserrat" w:cs="Arial"/>
                <w:sz w:val="11"/>
                <w:szCs w:val="15"/>
              </w:rPr>
            </w:pPr>
          </w:p>
          <w:p w14:paraId="55530252" w14:textId="77777777" w:rsidR="007F4D42" w:rsidRPr="00C1220A" w:rsidRDefault="007F4D42" w:rsidP="00BC1E89">
            <w:pPr>
              <w:jc w:val="center"/>
              <w:rPr>
                <w:rFonts w:ascii="Montserrat" w:hAnsi="Montserrat" w:cs="Arial"/>
                <w:sz w:val="11"/>
                <w:szCs w:val="15"/>
              </w:rPr>
            </w:pPr>
          </w:p>
          <w:p w14:paraId="6C8CF202" w14:textId="77777777" w:rsidR="007F4D42" w:rsidRPr="00C1220A" w:rsidRDefault="007F4D42" w:rsidP="00BC1E89">
            <w:pPr>
              <w:jc w:val="center"/>
              <w:rPr>
                <w:rFonts w:ascii="Montserrat" w:hAnsi="Montserrat" w:cs="Arial"/>
                <w:sz w:val="11"/>
                <w:szCs w:val="15"/>
              </w:rPr>
            </w:pPr>
          </w:p>
          <w:p w14:paraId="762D17FB" w14:textId="77777777" w:rsidR="007F4D42" w:rsidRPr="00C1220A" w:rsidRDefault="007F4D42" w:rsidP="00BC1E89">
            <w:pPr>
              <w:jc w:val="center"/>
              <w:rPr>
                <w:rFonts w:ascii="Montserrat" w:hAnsi="Montserrat" w:cs="Arial"/>
                <w:sz w:val="11"/>
                <w:szCs w:val="15"/>
              </w:rPr>
            </w:pPr>
            <w:r w:rsidRPr="00C1220A">
              <w:rPr>
                <w:rFonts w:ascii="Montserrat" w:hAnsi="Montserrat" w:cs="Arial"/>
                <w:sz w:val="11"/>
                <w:szCs w:val="15"/>
              </w:rPr>
              <w:t>C. _________________________________________</w:t>
            </w:r>
          </w:p>
          <w:p w14:paraId="3AFDEFB2" w14:textId="77777777" w:rsidR="007F4D42" w:rsidRPr="00C1220A" w:rsidRDefault="007F4D42" w:rsidP="00BC1E89">
            <w:pPr>
              <w:pStyle w:val="Textocomentario"/>
              <w:jc w:val="center"/>
              <w:rPr>
                <w:rFonts w:ascii="Montserrat" w:hAnsi="Montserrat" w:cs="Arial"/>
                <w:sz w:val="11"/>
                <w:szCs w:val="15"/>
                <w:lang w:val="es-MX"/>
              </w:rPr>
            </w:pPr>
          </w:p>
        </w:tc>
      </w:tr>
    </w:tbl>
    <w:p w14:paraId="43FAC157" w14:textId="77777777" w:rsidR="007F4D42" w:rsidRPr="00C1220A" w:rsidRDefault="007F4D42" w:rsidP="00BC1E89">
      <w:pPr>
        <w:pStyle w:val="Textocomentario"/>
        <w:rPr>
          <w:rFonts w:ascii="Montserrat" w:hAnsi="Montserrat"/>
          <w:sz w:val="11"/>
          <w:szCs w:val="15"/>
        </w:rPr>
      </w:pPr>
    </w:p>
    <w:p w14:paraId="05D80458" w14:textId="77777777" w:rsidR="007F4D42" w:rsidRDefault="007F4D42" w:rsidP="00BC1E89">
      <w:pPr>
        <w:tabs>
          <w:tab w:val="left" w:pos="5943"/>
        </w:tabs>
        <w:rPr>
          <w:rFonts w:ascii="Montserrat" w:hAnsi="Montserrat"/>
          <w:sz w:val="11"/>
          <w:szCs w:val="15"/>
        </w:rPr>
      </w:pPr>
    </w:p>
    <w:p w14:paraId="464BD7A9" w14:textId="77777777" w:rsidR="00C1220A" w:rsidRDefault="00C1220A" w:rsidP="00BC1E89">
      <w:pPr>
        <w:tabs>
          <w:tab w:val="left" w:pos="5943"/>
        </w:tabs>
        <w:rPr>
          <w:rFonts w:ascii="Montserrat" w:hAnsi="Montserrat"/>
          <w:sz w:val="11"/>
          <w:szCs w:val="15"/>
        </w:rPr>
      </w:pPr>
    </w:p>
    <w:p w14:paraId="669D4B61" w14:textId="77777777" w:rsidR="00C1220A" w:rsidRDefault="00C1220A" w:rsidP="00BC1E89">
      <w:pPr>
        <w:tabs>
          <w:tab w:val="left" w:pos="5943"/>
        </w:tabs>
        <w:rPr>
          <w:rFonts w:ascii="Montserrat" w:hAnsi="Montserrat"/>
          <w:sz w:val="11"/>
          <w:szCs w:val="15"/>
        </w:rPr>
      </w:pPr>
    </w:p>
    <w:p w14:paraId="3B61B20A" w14:textId="77777777" w:rsidR="00C1220A" w:rsidRDefault="00C1220A" w:rsidP="00BC1E89">
      <w:pPr>
        <w:tabs>
          <w:tab w:val="left" w:pos="5943"/>
        </w:tabs>
        <w:rPr>
          <w:rFonts w:ascii="Montserrat" w:hAnsi="Montserrat"/>
          <w:sz w:val="11"/>
          <w:szCs w:val="15"/>
        </w:rPr>
      </w:pPr>
    </w:p>
    <w:p w14:paraId="2DF7EF64" w14:textId="77777777" w:rsidR="00C1220A" w:rsidRDefault="00C1220A" w:rsidP="00BC1E89">
      <w:pPr>
        <w:tabs>
          <w:tab w:val="left" w:pos="5943"/>
        </w:tabs>
        <w:rPr>
          <w:rFonts w:ascii="Montserrat" w:hAnsi="Montserrat"/>
          <w:sz w:val="11"/>
          <w:szCs w:val="15"/>
        </w:rPr>
      </w:pPr>
    </w:p>
    <w:p w14:paraId="1BA7AD4A" w14:textId="77777777" w:rsidR="00C1220A" w:rsidRDefault="00C1220A" w:rsidP="00BC1E89">
      <w:pPr>
        <w:tabs>
          <w:tab w:val="left" w:pos="5943"/>
        </w:tabs>
        <w:rPr>
          <w:rFonts w:ascii="Montserrat" w:hAnsi="Montserrat"/>
          <w:sz w:val="11"/>
          <w:szCs w:val="15"/>
        </w:rPr>
      </w:pPr>
    </w:p>
    <w:p w14:paraId="0AAFC12F" w14:textId="77777777" w:rsidR="00C1220A" w:rsidRDefault="00C1220A" w:rsidP="00BC1E89">
      <w:pPr>
        <w:tabs>
          <w:tab w:val="left" w:pos="5943"/>
        </w:tabs>
        <w:rPr>
          <w:rFonts w:ascii="Montserrat" w:hAnsi="Montserrat"/>
          <w:sz w:val="11"/>
          <w:szCs w:val="15"/>
        </w:rPr>
      </w:pPr>
    </w:p>
    <w:p w14:paraId="1392DEA0" w14:textId="77777777" w:rsidR="00C1220A" w:rsidRDefault="00C1220A" w:rsidP="00BC1E89">
      <w:pPr>
        <w:tabs>
          <w:tab w:val="left" w:pos="5943"/>
        </w:tabs>
        <w:rPr>
          <w:rFonts w:ascii="Montserrat" w:hAnsi="Montserrat"/>
          <w:sz w:val="11"/>
          <w:szCs w:val="15"/>
        </w:rPr>
      </w:pPr>
    </w:p>
    <w:p w14:paraId="04735C99" w14:textId="77777777" w:rsidR="00C1220A" w:rsidRDefault="00C1220A" w:rsidP="00BC1E89">
      <w:pPr>
        <w:tabs>
          <w:tab w:val="left" w:pos="5943"/>
        </w:tabs>
        <w:rPr>
          <w:rFonts w:ascii="Montserrat" w:hAnsi="Montserrat"/>
          <w:sz w:val="11"/>
          <w:szCs w:val="15"/>
        </w:rPr>
      </w:pPr>
    </w:p>
    <w:p w14:paraId="58B3FD19" w14:textId="77777777" w:rsidR="00C1220A" w:rsidRDefault="00C1220A" w:rsidP="00BC1E89">
      <w:pPr>
        <w:tabs>
          <w:tab w:val="left" w:pos="5943"/>
        </w:tabs>
        <w:rPr>
          <w:rFonts w:ascii="Montserrat" w:hAnsi="Montserrat"/>
          <w:sz w:val="11"/>
          <w:szCs w:val="15"/>
        </w:rPr>
      </w:pPr>
    </w:p>
    <w:p w14:paraId="0C0185AC" w14:textId="77777777" w:rsidR="00C1220A" w:rsidRDefault="00C1220A" w:rsidP="00BC1E89">
      <w:pPr>
        <w:tabs>
          <w:tab w:val="left" w:pos="5943"/>
        </w:tabs>
        <w:rPr>
          <w:rFonts w:ascii="Montserrat" w:hAnsi="Montserrat"/>
          <w:sz w:val="11"/>
          <w:szCs w:val="15"/>
        </w:rPr>
      </w:pPr>
    </w:p>
    <w:p w14:paraId="3171C5F1" w14:textId="77777777" w:rsidR="00C1220A" w:rsidRDefault="00C1220A" w:rsidP="00BC1E89">
      <w:pPr>
        <w:tabs>
          <w:tab w:val="left" w:pos="5943"/>
        </w:tabs>
        <w:rPr>
          <w:rFonts w:ascii="Montserrat" w:hAnsi="Montserrat"/>
          <w:sz w:val="11"/>
          <w:szCs w:val="15"/>
        </w:rPr>
      </w:pPr>
    </w:p>
    <w:p w14:paraId="74C379B3" w14:textId="77777777" w:rsidR="00C1220A" w:rsidRDefault="00C1220A" w:rsidP="00BC1E89">
      <w:pPr>
        <w:tabs>
          <w:tab w:val="left" w:pos="5943"/>
        </w:tabs>
        <w:rPr>
          <w:rFonts w:ascii="Montserrat" w:hAnsi="Montserrat"/>
          <w:sz w:val="11"/>
          <w:szCs w:val="15"/>
        </w:rPr>
      </w:pPr>
    </w:p>
    <w:p w14:paraId="0A20CF5A" w14:textId="77777777" w:rsidR="00C1220A" w:rsidRDefault="00C1220A" w:rsidP="00BC1E89">
      <w:pPr>
        <w:tabs>
          <w:tab w:val="left" w:pos="5943"/>
        </w:tabs>
        <w:rPr>
          <w:rFonts w:ascii="Montserrat" w:hAnsi="Montserrat"/>
          <w:sz w:val="11"/>
          <w:szCs w:val="15"/>
        </w:rPr>
      </w:pPr>
    </w:p>
    <w:p w14:paraId="27BF64F9" w14:textId="77777777" w:rsidR="00C1220A" w:rsidRDefault="00C1220A" w:rsidP="00BC1E89">
      <w:pPr>
        <w:tabs>
          <w:tab w:val="left" w:pos="5943"/>
        </w:tabs>
        <w:rPr>
          <w:rFonts w:ascii="Montserrat" w:hAnsi="Montserrat"/>
          <w:sz w:val="11"/>
          <w:szCs w:val="15"/>
        </w:rPr>
      </w:pPr>
    </w:p>
    <w:p w14:paraId="74915D8D" w14:textId="77777777" w:rsidR="00C1220A" w:rsidRDefault="00C1220A" w:rsidP="00BC1E89">
      <w:pPr>
        <w:tabs>
          <w:tab w:val="left" w:pos="5943"/>
        </w:tabs>
        <w:rPr>
          <w:rFonts w:ascii="Montserrat" w:hAnsi="Montserrat"/>
          <w:sz w:val="11"/>
          <w:szCs w:val="15"/>
        </w:rPr>
      </w:pPr>
    </w:p>
    <w:p w14:paraId="07BED3CD" w14:textId="77777777" w:rsidR="00C1220A" w:rsidRDefault="00C1220A" w:rsidP="00BC1E89">
      <w:pPr>
        <w:tabs>
          <w:tab w:val="left" w:pos="5943"/>
        </w:tabs>
        <w:rPr>
          <w:rFonts w:ascii="Montserrat" w:hAnsi="Montserrat"/>
          <w:sz w:val="11"/>
          <w:szCs w:val="15"/>
        </w:rPr>
      </w:pPr>
    </w:p>
    <w:p w14:paraId="3ED01067" w14:textId="77777777" w:rsidR="00C1220A" w:rsidRDefault="00C1220A" w:rsidP="00BC1E89">
      <w:pPr>
        <w:tabs>
          <w:tab w:val="left" w:pos="5943"/>
        </w:tabs>
        <w:rPr>
          <w:rFonts w:ascii="Montserrat" w:hAnsi="Montserrat"/>
          <w:sz w:val="11"/>
          <w:szCs w:val="15"/>
        </w:rPr>
      </w:pPr>
    </w:p>
    <w:p w14:paraId="4F120A58" w14:textId="77777777" w:rsidR="00C1220A" w:rsidRDefault="00C1220A" w:rsidP="00BC1E89">
      <w:pPr>
        <w:tabs>
          <w:tab w:val="left" w:pos="5943"/>
        </w:tabs>
        <w:rPr>
          <w:rFonts w:ascii="Montserrat" w:hAnsi="Montserrat"/>
          <w:sz w:val="11"/>
          <w:szCs w:val="15"/>
        </w:rPr>
      </w:pPr>
    </w:p>
    <w:p w14:paraId="0223C463" w14:textId="77777777" w:rsidR="00C1220A" w:rsidRDefault="00C1220A" w:rsidP="00BC1E89">
      <w:pPr>
        <w:tabs>
          <w:tab w:val="left" w:pos="5943"/>
        </w:tabs>
        <w:rPr>
          <w:rFonts w:ascii="Montserrat" w:hAnsi="Montserrat"/>
          <w:sz w:val="11"/>
          <w:szCs w:val="15"/>
        </w:rPr>
      </w:pPr>
    </w:p>
    <w:p w14:paraId="3131CB74" w14:textId="77777777" w:rsidR="00C1220A" w:rsidRDefault="00C1220A" w:rsidP="00BC1E89">
      <w:pPr>
        <w:tabs>
          <w:tab w:val="left" w:pos="5943"/>
        </w:tabs>
        <w:rPr>
          <w:rFonts w:ascii="Montserrat" w:hAnsi="Montserrat"/>
          <w:sz w:val="11"/>
          <w:szCs w:val="15"/>
        </w:rPr>
      </w:pPr>
    </w:p>
    <w:p w14:paraId="5E56F18A" w14:textId="77777777" w:rsidR="00C1220A" w:rsidRDefault="00C1220A" w:rsidP="00BC1E89">
      <w:pPr>
        <w:tabs>
          <w:tab w:val="left" w:pos="5943"/>
        </w:tabs>
        <w:rPr>
          <w:rFonts w:ascii="Montserrat" w:hAnsi="Montserrat"/>
          <w:sz w:val="11"/>
          <w:szCs w:val="15"/>
        </w:rPr>
      </w:pPr>
    </w:p>
    <w:p w14:paraId="487D2827" w14:textId="77777777" w:rsidR="00C1220A" w:rsidRDefault="00C1220A" w:rsidP="00BC1E89">
      <w:pPr>
        <w:tabs>
          <w:tab w:val="left" w:pos="5943"/>
        </w:tabs>
        <w:rPr>
          <w:rFonts w:ascii="Montserrat" w:hAnsi="Montserrat"/>
          <w:sz w:val="11"/>
          <w:szCs w:val="15"/>
        </w:rPr>
      </w:pPr>
    </w:p>
    <w:p w14:paraId="047A4507" w14:textId="77777777" w:rsidR="00C1220A" w:rsidRDefault="00C1220A" w:rsidP="00BC1E89">
      <w:pPr>
        <w:tabs>
          <w:tab w:val="left" w:pos="5943"/>
        </w:tabs>
        <w:rPr>
          <w:rFonts w:ascii="Montserrat" w:hAnsi="Montserrat"/>
          <w:sz w:val="11"/>
          <w:szCs w:val="15"/>
        </w:rPr>
      </w:pPr>
    </w:p>
    <w:p w14:paraId="61B6BD63" w14:textId="77777777" w:rsidR="00C1220A" w:rsidRDefault="00C1220A" w:rsidP="00BC1E89">
      <w:pPr>
        <w:tabs>
          <w:tab w:val="left" w:pos="5943"/>
        </w:tabs>
        <w:rPr>
          <w:rFonts w:ascii="Montserrat" w:hAnsi="Montserrat"/>
          <w:sz w:val="11"/>
          <w:szCs w:val="15"/>
        </w:rPr>
      </w:pPr>
    </w:p>
    <w:p w14:paraId="3A8C605F" w14:textId="77777777" w:rsidR="00C1220A" w:rsidRDefault="00C1220A" w:rsidP="00BC1E89">
      <w:pPr>
        <w:tabs>
          <w:tab w:val="left" w:pos="5943"/>
        </w:tabs>
        <w:rPr>
          <w:rFonts w:ascii="Montserrat" w:hAnsi="Montserrat"/>
          <w:sz w:val="11"/>
          <w:szCs w:val="15"/>
        </w:rPr>
      </w:pPr>
    </w:p>
    <w:p w14:paraId="3659FB72" w14:textId="77777777" w:rsidR="00C1220A" w:rsidRDefault="00C1220A" w:rsidP="00BC1E89">
      <w:pPr>
        <w:tabs>
          <w:tab w:val="left" w:pos="5943"/>
        </w:tabs>
        <w:rPr>
          <w:rFonts w:ascii="Montserrat" w:hAnsi="Montserrat"/>
          <w:sz w:val="11"/>
          <w:szCs w:val="15"/>
        </w:rPr>
      </w:pPr>
    </w:p>
    <w:p w14:paraId="35102393" w14:textId="77777777" w:rsidR="00C1220A" w:rsidRPr="00C1220A" w:rsidRDefault="00C1220A" w:rsidP="00BC1E89">
      <w:pPr>
        <w:tabs>
          <w:tab w:val="left" w:pos="5943"/>
        </w:tabs>
        <w:rPr>
          <w:rFonts w:ascii="Montserrat" w:hAnsi="Montserrat"/>
          <w:sz w:val="11"/>
          <w:szCs w:val="15"/>
        </w:rPr>
      </w:pPr>
    </w:p>
    <w:p w14:paraId="507232A9" w14:textId="77777777" w:rsidR="00AF39E5" w:rsidRPr="00C1220A" w:rsidRDefault="00AF39E5" w:rsidP="00BC1E89">
      <w:pPr>
        <w:pStyle w:val="Encabezado"/>
        <w:tabs>
          <w:tab w:val="clear" w:pos="4419"/>
          <w:tab w:val="clear" w:pos="8838"/>
        </w:tabs>
        <w:jc w:val="right"/>
        <w:rPr>
          <w:rFonts w:ascii="Montserrat" w:hAnsi="Montserrat" w:cs="Arial"/>
          <w:sz w:val="16"/>
          <w:szCs w:val="20"/>
        </w:rPr>
      </w:pPr>
      <w:r w:rsidRPr="00C1220A">
        <w:rPr>
          <w:rFonts w:ascii="Montserrat" w:hAnsi="Montserrat" w:cs="Arial"/>
          <w:sz w:val="16"/>
          <w:szCs w:val="20"/>
        </w:rPr>
        <w:lastRenderedPageBreak/>
        <w:t>INFORMACIÓN:</w:t>
      </w:r>
      <w:r w:rsidRPr="00C1220A">
        <w:rPr>
          <w:rFonts w:ascii="Montserrat" w:hAnsi="Montserrat" w:cs="Arial"/>
          <w:sz w:val="16"/>
          <w:szCs w:val="20"/>
        </w:rPr>
        <w:tab/>
      </w:r>
      <w:r w:rsidRPr="00C1220A">
        <w:rPr>
          <w:rFonts w:ascii="Montserrat" w:hAnsi="Montserrat" w:cs="Arial"/>
          <w:sz w:val="16"/>
          <w:szCs w:val="20"/>
          <w:u w:val="single"/>
        </w:rPr>
        <w:t>PÚBLICA</w:t>
      </w:r>
    </w:p>
    <w:p w14:paraId="480E50A4" w14:textId="77777777" w:rsidR="00AF39E5" w:rsidRPr="00C1220A" w:rsidRDefault="00AF39E5" w:rsidP="00BC1E89">
      <w:pPr>
        <w:pStyle w:val="Encabezado"/>
        <w:tabs>
          <w:tab w:val="clear" w:pos="4419"/>
          <w:tab w:val="clear" w:pos="8838"/>
        </w:tabs>
        <w:rPr>
          <w:rFonts w:ascii="Montserrat" w:hAnsi="Montserrat" w:cs="Arial"/>
          <w:sz w:val="16"/>
          <w:szCs w:val="20"/>
        </w:rPr>
      </w:pPr>
    </w:p>
    <w:p w14:paraId="683875D9" w14:textId="77777777" w:rsidR="00AF39E5" w:rsidRPr="00C1220A" w:rsidRDefault="00AF39E5" w:rsidP="00BC1E89">
      <w:pPr>
        <w:pStyle w:val="Encabezado"/>
        <w:tabs>
          <w:tab w:val="clear" w:pos="4419"/>
          <w:tab w:val="clear" w:pos="8838"/>
        </w:tabs>
        <w:rPr>
          <w:rFonts w:ascii="Montserrat" w:hAnsi="Montserrat" w:cs="Arial"/>
          <w:b/>
          <w:bCs/>
          <w:sz w:val="16"/>
          <w:szCs w:val="20"/>
        </w:rPr>
      </w:pPr>
    </w:p>
    <w:p w14:paraId="590DF09B" w14:textId="6000A511"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ASUNTO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Pr="00C1220A">
        <w:rPr>
          <w:rFonts w:ascii="Montserrat" w:hAnsi="Montserrat" w:cs="Arial"/>
          <w:sz w:val="16"/>
          <w:szCs w:val="20"/>
        </w:rPr>
        <w:t>CARTA COMPROMISO AL CIUDADANO.</w:t>
      </w:r>
    </w:p>
    <w:p w14:paraId="06D43DEF" w14:textId="77777777" w:rsidR="00AF39E5" w:rsidRPr="00C1220A" w:rsidRDefault="00AF39E5" w:rsidP="00BC1E89">
      <w:pPr>
        <w:pStyle w:val="Encabezado"/>
        <w:tabs>
          <w:tab w:val="clear" w:pos="4419"/>
          <w:tab w:val="clear" w:pos="8838"/>
        </w:tabs>
        <w:rPr>
          <w:rFonts w:ascii="Montserrat" w:hAnsi="Montserrat" w:cs="Arial"/>
          <w:sz w:val="16"/>
          <w:szCs w:val="20"/>
        </w:rPr>
      </w:pPr>
      <w:r w:rsidRPr="00C1220A">
        <w:rPr>
          <w:rFonts w:ascii="Montserrat" w:hAnsi="Montserrat" w:cs="Arial"/>
          <w:b/>
          <w:bCs/>
          <w:sz w:val="16"/>
          <w:szCs w:val="20"/>
        </w:rPr>
        <w:t>DEPENDENCIA</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CENTRO DE ENSEÑANZA TÉCNICA INDUSTRIAL</w:t>
      </w:r>
    </w:p>
    <w:p w14:paraId="1758A237" w14:textId="77777777" w:rsidR="00AF39E5" w:rsidRPr="00C1220A" w:rsidRDefault="00AF39E5" w:rsidP="00BC1E89">
      <w:pPr>
        <w:pStyle w:val="Encabezado"/>
        <w:tabs>
          <w:tab w:val="clear" w:pos="4419"/>
          <w:tab w:val="clear" w:pos="8838"/>
        </w:tabs>
        <w:ind w:left="2124" w:firstLine="708"/>
        <w:rPr>
          <w:rFonts w:ascii="Montserrat" w:hAnsi="Montserrat" w:cs="Arial"/>
          <w:sz w:val="16"/>
          <w:szCs w:val="20"/>
        </w:rPr>
      </w:pPr>
      <w:r w:rsidRPr="00C1220A">
        <w:rPr>
          <w:rFonts w:ascii="Montserrat" w:hAnsi="Montserrat" w:cs="Arial"/>
          <w:sz w:val="16"/>
          <w:szCs w:val="20"/>
        </w:rPr>
        <w:t>DEPARTAMENTO DE RECURSOS MATERIALES</w:t>
      </w:r>
    </w:p>
    <w:p w14:paraId="3E53C7C9"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NOMBRE DEL TRAMITE</w:t>
      </w:r>
      <w:r w:rsidRPr="00C1220A">
        <w:rPr>
          <w:rFonts w:ascii="Montserrat" w:hAnsi="Montserrat" w:cs="Arial"/>
          <w:sz w:val="16"/>
          <w:szCs w:val="20"/>
        </w:rPr>
        <w:tab/>
      </w:r>
      <w:r w:rsidRPr="00C1220A">
        <w:rPr>
          <w:rFonts w:ascii="Montserrat" w:hAnsi="Montserrat" w:cs="Arial"/>
          <w:sz w:val="16"/>
          <w:szCs w:val="20"/>
        </w:rPr>
        <w:tab/>
        <w:t>LICITACIONES PÚBLICAS</w:t>
      </w:r>
    </w:p>
    <w:p w14:paraId="2F243F84" w14:textId="0C1A3FCC" w:rsidR="00AF39E5" w:rsidRPr="00C1220A" w:rsidRDefault="00AF39E5" w:rsidP="00035971">
      <w:pPr>
        <w:jc w:val="both"/>
        <w:rPr>
          <w:rFonts w:ascii="Montserrat" w:hAnsi="Montserrat" w:cs="Arial"/>
          <w:sz w:val="16"/>
          <w:szCs w:val="20"/>
        </w:rPr>
      </w:pPr>
      <w:r w:rsidRPr="00C1220A">
        <w:rPr>
          <w:rFonts w:ascii="Montserrat" w:hAnsi="Montserrat" w:cs="Arial"/>
          <w:b/>
          <w:sz w:val="16"/>
          <w:szCs w:val="20"/>
        </w:rPr>
        <w:t>RESPONSABLE</w:t>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sidR="00035971">
        <w:rPr>
          <w:rFonts w:ascii="Montserrat" w:hAnsi="Montserrat" w:cs="Arial"/>
          <w:sz w:val="16"/>
          <w:szCs w:val="20"/>
        </w:rPr>
        <w:tab/>
      </w:r>
      <w:r w:rsidRPr="00C1220A">
        <w:rPr>
          <w:rFonts w:ascii="Montserrat" w:hAnsi="Montserrat" w:cs="Arial"/>
          <w:sz w:val="16"/>
          <w:szCs w:val="20"/>
        </w:rPr>
        <w:t xml:space="preserve">LIC. GUADALUPE ESTHER PEÑA FLORES </w:t>
      </w:r>
    </w:p>
    <w:p w14:paraId="1CA56819" w14:textId="7435FC81" w:rsidR="00AF39E5" w:rsidRPr="00C1220A" w:rsidRDefault="00035971" w:rsidP="00035971">
      <w:pPr>
        <w:jc w:val="both"/>
        <w:rPr>
          <w:rFonts w:ascii="Montserrat" w:hAnsi="Montserrat" w:cs="Arial"/>
          <w:sz w:val="16"/>
          <w:szCs w:val="20"/>
        </w:rPr>
      </w:pPr>
      <w:r>
        <w:rPr>
          <w:rFonts w:ascii="Montserrat" w:hAnsi="Montserrat" w:cs="Arial"/>
          <w:sz w:val="16"/>
          <w:szCs w:val="20"/>
        </w:rPr>
        <w:tab/>
      </w:r>
      <w:r w:rsidR="0077492B" w:rsidRPr="00C1220A">
        <w:rPr>
          <w:rFonts w:ascii="Montserrat" w:hAnsi="Montserrat" w:cs="Arial"/>
          <w:sz w:val="16"/>
          <w:szCs w:val="20"/>
        </w:rPr>
        <w:tab/>
      </w:r>
      <w:r w:rsidR="0077492B" w:rsidRPr="00C1220A">
        <w:rPr>
          <w:rFonts w:ascii="Montserrat" w:hAnsi="Montserrat" w:cs="Arial"/>
          <w:sz w:val="16"/>
          <w:szCs w:val="20"/>
        </w:rPr>
        <w:tab/>
        <w:t xml:space="preserve">             </w:t>
      </w:r>
      <w:r>
        <w:rPr>
          <w:rFonts w:ascii="Montserrat" w:hAnsi="Montserrat" w:cs="Arial"/>
          <w:sz w:val="16"/>
          <w:szCs w:val="20"/>
        </w:rPr>
        <w:tab/>
      </w:r>
      <w:r w:rsidR="00AF39E5" w:rsidRPr="00C1220A">
        <w:rPr>
          <w:rFonts w:ascii="Montserrat" w:hAnsi="Montserrat" w:cs="Arial"/>
          <w:sz w:val="16"/>
          <w:szCs w:val="20"/>
        </w:rPr>
        <w:t>JEFA DEL DEPARTAMENTO DE RECURSOS MATERIALES</w:t>
      </w:r>
    </w:p>
    <w:p w14:paraId="109742F4"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DIRECCIÓN</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NUEVA ESCOCIA NO. 1885, COL. PROVIDENCIA 5TA. SECCIÓN</w:t>
      </w:r>
    </w:p>
    <w:p w14:paraId="15F04324" w14:textId="77777777" w:rsidR="00AF39E5" w:rsidRPr="00C1220A" w:rsidRDefault="00AF39E5" w:rsidP="00BC1E89">
      <w:pPr>
        <w:rPr>
          <w:rFonts w:ascii="Montserrat" w:hAnsi="Montserrat" w:cs="Arial"/>
          <w:sz w:val="16"/>
          <w:szCs w:val="20"/>
        </w:rPr>
      </w:pP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GUADALAJARA, JAL.</w:t>
      </w:r>
    </w:p>
    <w:p w14:paraId="3D4C6DE8"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TELEFONO</w:t>
      </w:r>
      <w:r w:rsidRPr="00C1220A">
        <w:rPr>
          <w:rFonts w:ascii="Montserrat" w:hAnsi="Montserrat" w:cs="Arial"/>
          <w:sz w:val="16"/>
          <w:szCs w:val="20"/>
        </w:rPr>
        <w:tab/>
      </w:r>
      <w:r w:rsidRPr="00C1220A">
        <w:rPr>
          <w:rFonts w:ascii="Montserrat" w:hAnsi="Montserrat" w:cs="Arial"/>
          <w:sz w:val="16"/>
          <w:szCs w:val="20"/>
        </w:rPr>
        <w:tab/>
      </w:r>
      <w:r w:rsidRPr="00C1220A">
        <w:rPr>
          <w:rFonts w:ascii="Montserrat" w:hAnsi="Montserrat" w:cs="Arial"/>
          <w:sz w:val="16"/>
          <w:szCs w:val="20"/>
        </w:rPr>
        <w:tab/>
        <w:t>(0133) 36-41-71-47</w:t>
      </w:r>
    </w:p>
    <w:p w14:paraId="38212F1B" w14:textId="77777777" w:rsidR="00AF39E5" w:rsidRPr="00C1220A" w:rsidRDefault="00AF39E5" w:rsidP="00BC1E89">
      <w:pPr>
        <w:rPr>
          <w:rFonts w:ascii="Montserrat" w:hAnsi="Montserrat" w:cs="Arial"/>
          <w:sz w:val="16"/>
          <w:szCs w:val="20"/>
        </w:rPr>
      </w:pPr>
      <w:r w:rsidRPr="00C1220A">
        <w:rPr>
          <w:rFonts w:ascii="Montserrat" w:hAnsi="Montserrat" w:cs="Arial"/>
          <w:b/>
          <w:bCs/>
          <w:sz w:val="16"/>
          <w:szCs w:val="20"/>
        </w:rPr>
        <w:t xml:space="preserve">CORREO ELECTRÓNICO     </w:t>
      </w:r>
      <w:r w:rsidRPr="00C1220A">
        <w:rPr>
          <w:rFonts w:ascii="Montserrat" w:hAnsi="Montserrat" w:cs="Arial"/>
          <w:b/>
          <w:bCs/>
          <w:sz w:val="16"/>
          <w:szCs w:val="20"/>
        </w:rPr>
        <w:tab/>
      </w:r>
      <w:hyperlink r:id="rId21" w:history="1">
        <w:r w:rsidRPr="00C1220A">
          <w:rPr>
            <w:rStyle w:val="Hipervnculo"/>
            <w:rFonts w:ascii="Montserrat" w:hAnsi="Montserrat" w:cs="Arial"/>
            <w:color w:val="auto"/>
            <w:sz w:val="16"/>
            <w:szCs w:val="20"/>
          </w:rPr>
          <w:t>recursos.materiales@ceti.mx</w:t>
        </w:r>
      </w:hyperlink>
      <w:r w:rsidRPr="00C1220A">
        <w:rPr>
          <w:rFonts w:ascii="Montserrat" w:hAnsi="Montserrat" w:cs="Arial"/>
          <w:sz w:val="16"/>
          <w:szCs w:val="20"/>
        </w:rPr>
        <w:t xml:space="preserve"> </w:t>
      </w:r>
    </w:p>
    <w:p w14:paraId="6C18DFC5" w14:textId="77777777" w:rsidR="00AF39E5" w:rsidRPr="00C1220A" w:rsidRDefault="00AF39E5" w:rsidP="00BC1E89">
      <w:pPr>
        <w:rPr>
          <w:rFonts w:ascii="Montserrat" w:hAnsi="Montserrat" w:cs="Arial"/>
          <w:sz w:val="16"/>
          <w:szCs w:val="20"/>
        </w:rPr>
      </w:pPr>
    </w:p>
    <w:p w14:paraId="114D74EA"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 xml:space="preserve">ESTA CARTA ESTABLECE NUESTRO </w:t>
      </w:r>
      <w:r w:rsidRPr="00C1220A">
        <w:rPr>
          <w:rFonts w:ascii="Montserrat" w:hAnsi="Montserrat" w:cs="Arial"/>
          <w:b/>
          <w:bCs/>
          <w:i/>
          <w:iCs/>
          <w:sz w:val="16"/>
          <w:szCs w:val="20"/>
        </w:rPr>
        <w:t>COMPROMISO</w:t>
      </w:r>
      <w:r w:rsidRPr="00C1220A">
        <w:rPr>
          <w:rFonts w:ascii="Montserrat" w:hAnsi="Montserrat" w:cs="Arial"/>
          <w:i/>
          <w:iCs/>
          <w:sz w:val="16"/>
          <w:szCs w:val="20"/>
        </w:rPr>
        <w:t xml:space="preserve"> DE ASEGURAR ABSOLUTA </w:t>
      </w:r>
    </w:p>
    <w:p w14:paraId="638B01A8" w14:textId="77777777" w:rsidR="00AF39E5" w:rsidRPr="00C1220A" w:rsidRDefault="00AF39E5" w:rsidP="00BC1E89">
      <w:pPr>
        <w:jc w:val="center"/>
        <w:rPr>
          <w:rFonts w:ascii="Montserrat" w:hAnsi="Montserrat" w:cs="Arial"/>
          <w:i/>
          <w:iCs/>
          <w:sz w:val="16"/>
          <w:szCs w:val="20"/>
        </w:rPr>
      </w:pPr>
      <w:r w:rsidRPr="00C1220A">
        <w:rPr>
          <w:rFonts w:ascii="Montserrat" w:hAnsi="Montserrat" w:cs="Arial"/>
          <w:i/>
          <w:iCs/>
          <w:sz w:val="16"/>
          <w:szCs w:val="20"/>
        </w:rPr>
        <w:t>TRANSPARENCIA EN EL PROCESO LICITATORIO</w:t>
      </w:r>
      <w:proofErr w:type="gramStart"/>
      <w:r w:rsidRPr="00C1220A">
        <w:rPr>
          <w:rFonts w:ascii="Montserrat" w:hAnsi="Montserrat" w:cs="Arial"/>
          <w:i/>
          <w:iCs/>
          <w:sz w:val="16"/>
          <w:szCs w:val="20"/>
        </w:rPr>
        <w:t>!</w:t>
      </w:r>
      <w:proofErr w:type="gramEnd"/>
    </w:p>
    <w:p w14:paraId="66CB8343" w14:textId="77777777" w:rsidR="00AF39E5" w:rsidRPr="00C1220A" w:rsidRDefault="00AF39E5" w:rsidP="00BC1E89">
      <w:pPr>
        <w:rPr>
          <w:rFonts w:ascii="Montserrat" w:hAnsi="Montserrat" w:cs="Arial"/>
          <w:sz w:val="16"/>
          <w:szCs w:val="20"/>
        </w:rPr>
      </w:pPr>
    </w:p>
    <w:p w14:paraId="28779D7F" w14:textId="77777777" w:rsidR="00AF39E5" w:rsidRPr="00C1220A" w:rsidRDefault="00AF39E5" w:rsidP="00BC1E89">
      <w:pPr>
        <w:pStyle w:val="Ttulo2"/>
        <w:tabs>
          <w:tab w:val="left" w:pos="0"/>
        </w:tabs>
        <w:jc w:val="left"/>
        <w:rPr>
          <w:rFonts w:ascii="Montserrat" w:hAnsi="Montserrat" w:cs="Arial"/>
          <w:bCs w:val="0"/>
          <w:sz w:val="16"/>
          <w:szCs w:val="20"/>
        </w:rPr>
      </w:pPr>
      <w:r w:rsidRPr="00C1220A">
        <w:rPr>
          <w:rFonts w:ascii="Montserrat" w:hAnsi="Montserrat" w:cs="Arial"/>
          <w:bCs w:val="0"/>
          <w:sz w:val="16"/>
          <w:szCs w:val="20"/>
        </w:rPr>
        <w:t>FINALIDAD DEL TRÁMITE</w:t>
      </w:r>
    </w:p>
    <w:p w14:paraId="0FE1EA28"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14:paraId="68E0ABEA" w14:textId="77777777" w:rsidR="00AF39E5" w:rsidRPr="00C1220A" w:rsidRDefault="00AF39E5" w:rsidP="00BC1E89">
      <w:pPr>
        <w:rPr>
          <w:rFonts w:ascii="Montserrat" w:hAnsi="Montserrat" w:cs="Arial"/>
          <w:sz w:val="16"/>
          <w:szCs w:val="20"/>
        </w:rPr>
      </w:pPr>
    </w:p>
    <w:p w14:paraId="0E30105E" w14:textId="77777777" w:rsidR="00AF39E5" w:rsidRPr="00C1220A" w:rsidRDefault="00AF39E5" w:rsidP="00BC1E89">
      <w:pPr>
        <w:rPr>
          <w:rFonts w:ascii="Montserrat" w:hAnsi="Montserrat" w:cs="Arial"/>
          <w:b/>
          <w:bCs/>
          <w:sz w:val="16"/>
          <w:szCs w:val="20"/>
        </w:rPr>
      </w:pPr>
      <w:r w:rsidRPr="00C1220A">
        <w:rPr>
          <w:rFonts w:ascii="Montserrat" w:hAnsi="Montserrat" w:cs="Arial"/>
          <w:b/>
          <w:bCs/>
          <w:sz w:val="16"/>
          <w:szCs w:val="20"/>
        </w:rPr>
        <w:t>¿DÓNDE PUEDE REALIZAR EL TRÁMITE?</w:t>
      </w:r>
    </w:p>
    <w:p w14:paraId="64F0B040"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DEBERÁ ESTAR PENDIENTE DE LA PUBLICACIÓN DE LA CONVOCATORIA EN COMPRANET (</w:t>
      </w:r>
      <w:hyperlink r:id="rId22" w:history="1">
        <w:r w:rsidRPr="00C1220A">
          <w:rPr>
            <w:rStyle w:val="Hipervnculo"/>
            <w:rFonts w:ascii="Montserrat" w:hAnsi="Montserrat" w:cs="Arial"/>
            <w:color w:val="auto"/>
            <w:sz w:val="16"/>
            <w:szCs w:val="20"/>
          </w:rPr>
          <w:t>www.compranet.gob.mx</w:t>
        </w:r>
      </w:hyperlink>
      <w:r w:rsidRPr="00C1220A">
        <w:rPr>
          <w:rFonts w:ascii="Montserrat" w:hAnsi="Montserrat" w:cs="Arial"/>
          <w:sz w:val="16"/>
          <w:szCs w:val="20"/>
        </w:rPr>
        <w:t>) Y REVISAR QUE SEAN DE SU INTERÉS, Y EL REGISTRO DE LA MISMA.</w:t>
      </w:r>
    </w:p>
    <w:p w14:paraId="00A679BF" w14:textId="77777777" w:rsidR="00AF39E5" w:rsidRPr="00C1220A" w:rsidRDefault="00AF39E5" w:rsidP="00BC1E89">
      <w:pPr>
        <w:jc w:val="both"/>
        <w:rPr>
          <w:rFonts w:ascii="Montserrat" w:hAnsi="Montserrat" w:cs="Arial"/>
          <w:sz w:val="16"/>
          <w:szCs w:val="20"/>
        </w:rPr>
      </w:pPr>
    </w:p>
    <w:p w14:paraId="0D99367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RESPONSABILIDAD DEL LICITANTES</w:t>
      </w:r>
    </w:p>
    <w:p w14:paraId="49CBD8F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EN ESTE COMPROMISO SU PARTICIPACIÓN ES IMPORTANTE, PARA ELLO REQUERIMOS SU COLABORACIÓN EN:</w:t>
      </w:r>
      <w:r w:rsidRPr="00C1220A">
        <w:rPr>
          <w:rFonts w:ascii="Montserrat" w:hAnsi="Montserrat" w:cs="Arial"/>
          <w:sz w:val="16"/>
          <w:szCs w:val="20"/>
        </w:rPr>
        <w:br/>
      </w:r>
    </w:p>
    <w:p w14:paraId="2C4F3743"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OFRECER PRECIOS Y CALIDAD PERTINENTES.</w:t>
      </w:r>
    </w:p>
    <w:p w14:paraId="7607D80F"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GARANTIZAR EL CUMPLIMIENTO DE LO SOLICITADO.</w:t>
      </w:r>
    </w:p>
    <w:p w14:paraId="25F8A5AC" w14:textId="77777777" w:rsidR="00AF39E5" w:rsidRPr="00C1220A" w:rsidRDefault="00AF39E5" w:rsidP="00BC1E89">
      <w:pPr>
        <w:numPr>
          <w:ilvl w:val="0"/>
          <w:numId w:val="1"/>
        </w:numPr>
        <w:jc w:val="both"/>
        <w:rPr>
          <w:rFonts w:ascii="Montserrat" w:hAnsi="Montserrat" w:cs="Arial"/>
          <w:sz w:val="16"/>
          <w:szCs w:val="20"/>
        </w:rPr>
      </w:pPr>
      <w:r w:rsidRPr="00C1220A">
        <w:rPr>
          <w:rFonts w:ascii="Montserrat" w:hAnsi="Montserrat" w:cs="Arial"/>
          <w:sz w:val="16"/>
          <w:szCs w:val="20"/>
        </w:rPr>
        <w:t>DAR A CONOCER LOS SERVICIOS PREVIOS A LA LICITACIÓN DIRECTAMENTE CON LAS ÁREAS USUARIAS.</w:t>
      </w:r>
    </w:p>
    <w:p w14:paraId="4EF87274" w14:textId="77777777" w:rsidR="00AF39E5" w:rsidRPr="00C1220A" w:rsidRDefault="00AF39E5" w:rsidP="00BC1E89">
      <w:pPr>
        <w:tabs>
          <w:tab w:val="left" w:pos="6374"/>
        </w:tabs>
        <w:jc w:val="both"/>
        <w:rPr>
          <w:rFonts w:ascii="Montserrat" w:hAnsi="Montserrat" w:cs="Arial"/>
          <w:sz w:val="16"/>
          <w:szCs w:val="20"/>
        </w:rPr>
      </w:pPr>
      <w:r w:rsidRPr="00C1220A">
        <w:rPr>
          <w:rFonts w:ascii="Montserrat" w:hAnsi="Montserrat" w:cs="Arial"/>
          <w:sz w:val="16"/>
          <w:szCs w:val="20"/>
        </w:rPr>
        <w:tab/>
      </w:r>
    </w:p>
    <w:p w14:paraId="2C4BA41C"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REQUISITOS</w:t>
      </w:r>
    </w:p>
    <w:p w14:paraId="6CE38316"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APEGARSE A LO SOLICITADO EN LA PRESENTE DE CONVOCATORIA.</w:t>
      </w:r>
    </w:p>
    <w:p w14:paraId="6F28D6AE" w14:textId="77777777" w:rsidR="00AF39E5" w:rsidRPr="00C1220A" w:rsidRDefault="00AF39E5" w:rsidP="00BC1E89">
      <w:pPr>
        <w:jc w:val="both"/>
        <w:rPr>
          <w:rFonts w:ascii="Montserrat" w:hAnsi="Montserrat" w:cs="Arial"/>
          <w:sz w:val="16"/>
          <w:szCs w:val="20"/>
        </w:rPr>
      </w:pPr>
    </w:p>
    <w:p w14:paraId="0CC0BC70"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COMPROMISOS DEL SERVICIO</w:t>
      </w:r>
    </w:p>
    <w:p w14:paraId="5909C577" w14:textId="77777777" w:rsidR="00AF39E5" w:rsidRPr="00C1220A" w:rsidRDefault="00AF39E5" w:rsidP="00BC1E89">
      <w:pPr>
        <w:jc w:val="both"/>
        <w:rPr>
          <w:rFonts w:ascii="Montserrat" w:hAnsi="Montserrat" w:cs="Arial"/>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2"/>
        <w:gridCol w:w="6646"/>
      </w:tblGrid>
      <w:tr w:rsidR="00AF39E5" w:rsidRPr="00C1220A" w14:paraId="33A1AD1F" w14:textId="77777777" w:rsidTr="0054003D">
        <w:tc>
          <w:tcPr>
            <w:tcW w:w="2230" w:type="dxa"/>
            <w:vAlign w:val="center"/>
          </w:tcPr>
          <w:p w14:paraId="66E9499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OPORTUNO</w:t>
            </w:r>
          </w:p>
        </w:tc>
        <w:tc>
          <w:tcPr>
            <w:tcW w:w="6982" w:type="dxa"/>
          </w:tcPr>
          <w:p w14:paraId="1EB8D3CA"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EMITIR LA CONVOCATORIA DE A CUERDO A LOS TIEMPOS ESTABLECIDOS EN LA LEY DE ADQUISICIONES ARRENDAMIENTOS Y SERVICIOS DEL SECTOR PÚBLICO</w:t>
            </w:r>
          </w:p>
        </w:tc>
      </w:tr>
      <w:tr w:rsidR="00AF39E5" w:rsidRPr="00C1220A" w14:paraId="7750AEC9" w14:textId="77777777" w:rsidTr="0054003D">
        <w:tc>
          <w:tcPr>
            <w:tcW w:w="2230" w:type="dxa"/>
            <w:vAlign w:val="center"/>
          </w:tcPr>
          <w:p w14:paraId="5C7B55B4"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EFICAZ</w:t>
            </w:r>
          </w:p>
        </w:tc>
        <w:tc>
          <w:tcPr>
            <w:tcW w:w="6982" w:type="dxa"/>
          </w:tcPr>
          <w:p w14:paraId="0293B34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LLEVARLA A CABO EN NO MÁS DEL TIEMPO ESTABLECIDO EN LA LEY DESPUÉS DE SU PUBLICACIÓN EN EL DIARIO OFICIAL DE LA FEDERACIÓN.</w:t>
            </w:r>
          </w:p>
        </w:tc>
      </w:tr>
      <w:tr w:rsidR="00AF39E5" w:rsidRPr="00C1220A" w14:paraId="02989851" w14:textId="77777777" w:rsidTr="0054003D">
        <w:tc>
          <w:tcPr>
            <w:tcW w:w="2230" w:type="dxa"/>
            <w:vAlign w:val="center"/>
          </w:tcPr>
          <w:p w14:paraId="6D4E3D9F"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AMABLE</w:t>
            </w:r>
          </w:p>
        </w:tc>
        <w:tc>
          <w:tcPr>
            <w:tcW w:w="6982" w:type="dxa"/>
          </w:tcPr>
          <w:p w14:paraId="6D9EDD31"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EL PERSONAL DEL DEPARTAMENTO DE RECURSOS MATERIALES, LO TRATARÁ CON CORTESÍA, CORDIALIDAD Y LE AYUDARÁ A ACLARAR CUALQUIER DUDA QUE TENGA QUE VER CON EL TRÁMITE.</w:t>
            </w:r>
          </w:p>
        </w:tc>
      </w:tr>
      <w:tr w:rsidR="00AF39E5" w:rsidRPr="00C1220A" w14:paraId="507651FE" w14:textId="77777777" w:rsidTr="0054003D">
        <w:tc>
          <w:tcPr>
            <w:tcW w:w="2230" w:type="dxa"/>
            <w:vAlign w:val="center"/>
          </w:tcPr>
          <w:p w14:paraId="3318041D"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HONESTO</w:t>
            </w:r>
          </w:p>
        </w:tc>
        <w:tc>
          <w:tcPr>
            <w:tcW w:w="6982" w:type="dxa"/>
          </w:tcPr>
          <w:p w14:paraId="3B62983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GRATIFICACIÓN, DÁDIVA O PAGO ALGUNO DIVERSO A LO ESTABLECIDO EN ESTA CARTA COMPROMISO AL CIUDADANO.</w:t>
            </w:r>
          </w:p>
        </w:tc>
      </w:tr>
      <w:tr w:rsidR="00AF39E5" w:rsidRPr="00C1220A" w14:paraId="5893F095" w14:textId="77777777" w:rsidTr="0054003D">
        <w:tc>
          <w:tcPr>
            <w:tcW w:w="2230" w:type="dxa"/>
            <w:vAlign w:val="center"/>
          </w:tcPr>
          <w:p w14:paraId="66345935" w14:textId="77777777" w:rsidR="00AF39E5" w:rsidRPr="00C1220A" w:rsidRDefault="00AF39E5" w:rsidP="00BC1E89">
            <w:pPr>
              <w:jc w:val="center"/>
              <w:rPr>
                <w:rFonts w:ascii="Montserrat" w:hAnsi="Montserrat" w:cs="Arial"/>
                <w:b/>
                <w:bCs/>
                <w:sz w:val="16"/>
                <w:szCs w:val="20"/>
              </w:rPr>
            </w:pPr>
            <w:r w:rsidRPr="00C1220A">
              <w:rPr>
                <w:rFonts w:ascii="Montserrat" w:hAnsi="Montserrat" w:cs="Arial"/>
                <w:b/>
                <w:bCs/>
                <w:sz w:val="16"/>
                <w:szCs w:val="20"/>
              </w:rPr>
              <w:t>TRANSPARENTE</w:t>
            </w:r>
          </w:p>
        </w:tc>
        <w:tc>
          <w:tcPr>
            <w:tcW w:w="6982" w:type="dxa"/>
          </w:tcPr>
          <w:p w14:paraId="014F419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NINGÚN SERVIDOR PÚBLICO </w:t>
            </w:r>
            <w:r w:rsidR="00503732" w:rsidRPr="00C1220A">
              <w:rPr>
                <w:rFonts w:ascii="Montserrat" w:hAnsi="Montserrat" w:cs="Arial"/>
                <w:sz w:val="16"/>
                <w:szCs w:val="20"/>
              </w:rPr>
              <w:t xml:space="preserve">DE </w:t>
            </w:r>
            <w:r w:rsidR="00BC39FB" w:rsidRPr="00C1220A">
              <w:rPr>
                <w:rFonts w:ascii="Montserrat" w:hAnsi="Montserrat" w:cs="Arial"/>
                <w:b/>
                <w:sz w:val="16"/>
                <w:szCs w:val="20"/>
              </w:rPr>
              <w:t>EL CETI”</w:t>
            </w:r>
            <w:r w:rsidRPr="00C1220A">
              <w:rPr>
                <w:rFonts w:ascii="Montserrat" w:hAnsi="Montserrat" w:cs="Arial"/>
                <w:sz w:val="16"/>
                <w:szCs w:val="20"/>
              </w:rPr>
              <w:t>, LE SOLICITARÁ REQUISITOS DISTINTOS A LOS QUE SE ESTABLECEN EN ESTA CONVOCATORIA DE LICITACIÓN PUBLICADA.</w:t>
            </w:r>
          </w:p>
        </w:tc>
      </w:tr>
    </w:tbl>
    <w:p w14:paraId="3E815CD8" w14:textId="77777777" w:rsidR="00AF39E5" w:rsidRPr="00C1220A" w:rsidRDefault="00AF39E5" w:rsidP="00BC1E89">
      <w:pPr>
        <w:jc w:val="both"/>
        <w:rPr>
          <w:rFonts w:ascii="Montserrat" w:hAnsi="Montserrat" w:cs="Arial"/>
          <w:sz w:val="16"/>
          <w:szCs w:val="20"/>
        </w:rPr>
      </w:pPr>
    </w:p>
    <w:p w14:paraId="03D3B22C" w14:textId="77777777" w:rsidR="00AF39E5" w:rsidRPr="00C1220A" w:rsidRDefault="00AF39E5" w:rsidP="00BC1E89">
      <w:pPr>
        <w:jc w:val="both"/>
        <w:rPr>
          <w:rFonts w:ascii="Montserrat" w:hAnsi="Montserrat" w:cs="Arial"/>
          <w:sz w:val="16"/>
          <w:szCs w:val="20"/>
        </w:rPr>
      </w:pPr>
    </w:p>
    <w:p w14:paraId="6B670472"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¿QUÉ HACER SI NO CUMPLIMOS?</w:t>
      </w:r>
    </w:p>
    <w:p w14:paraId="6A2267AC"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NUESTRO PROPÓSITO ES BRINDAR UN SERVICIO DE CALIDAD, EN CASO DE QUE DETECTE DEFICIENCIAS U OMISIONES EN SU ATENCIÓN O EN LA PRESTACIÓN DEL SERVICIO, USTED PUEDE DIRIGIRSE A:</w:t>
      </w:r>
    </w:p>
    <w:p w14:paraId="44F01ECE" w14:textId="77777777" w:rsidR="00AF39E5" w:rsidRPr="00C1220A" w:rsidRDefault="00AF39E5" w:rsidP="00BC1E89">
      <w:pPr>
        <w:jc w:val="both"/>
        <w:rPr>
          <w:rFonts w:ascii="Montserrat" w:hAnsi="Montserrat" w:cs="Arial"/>
          <w:sz w:val="16"/>
          <w:szCs w:val="20"/>
        </w:rPr>
      </w:pPr>
    </w:p>
    <w:p w14:paraId="4ADA9F33" w14:textId="77777777" w:rsidR="00AF39E5" w:rsidRPr="00C1220A" w:rsidRDefault="00AF39E5" w:rsidP="00BC1E89">
      <w:pPr>
        <w:jc w:val="both"/>
        <w:rPr>
          <w:rFonts w:ascii="Montserrat" w:hAnsi="Montserrat" w:cs="Arial"/>
          <w:b/>
          <w:bCs/>
          <w:sz w:val="16"/>
          <w:szCs w:val="20"/>
        </w:rPr>
      </w:pPr>
      <w:r w:rsidRPr="00C1220A">
        <w:rPr>
          <w:rFonts w:ascii="Montserrat" w:hAnsi="Montserrat" w:cs="Arial"/>
          <w:b/>
          <w:bCs/>
          <w:sz w:val="16"/>
          <w:szCs w:val="20"/>
        </w:rPr>
        <w:t>ATENCIÓN INMEDIATA</w:t>
      </w:r>
    </w:p>
    <w:p w14:paraId="401A439D" w14:textId="5B9FC16E"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NOMBRE</w:t>
      </w:r>
      <w:r w:rsidRPr="00C1220A">
        <w:rPr>
          <w:rFonts w:ascii="Montserrat" w:hAnsi="Montserrat" w:cs="Arial"/>
          <w:sz w:val="16"/>
          <w:szCs w:val="20"/>
        </w:rPr>
        <w:tab/>
      </w:r>
      <w:r w:rsidRPr="00C1220A">
        <w:rPr>
          <w:rFonts w:ascii="Montserrat" w:hAnsi="Montserrat" w:cs="Arial"/>
          <w:sz w:val="16"/>
          <w:szCs w:val="20"/>
        </w:rPr>
        <w:tab/>
        <w:t xml:space="preserve">LIC. </w:t>
      </w:r>
      <w:r w:rsidR="007B7784" w:rsidRPr="00C1220A">
        <w:rPr>
          <w:rFonts w:ascii="Montserrat" w:hAnsi="Montserrat" w:cs="Arial"/>
          <w:sz w:val="16"/>
          <w:szCs w:val="20"/>
        </w:rPr>
        <w:t>ARMANDO GARCÍA TELLO</w:t>
      </w:r>
    </w:p>
    <w:p w14:paraId="4AA0C0F1" w14:textId="13C9591E" w:rsidR="00AF39E5" w:rsidRPr="00C1220A" w:rsidRDefault="003F7FBC" w:rsidP="00BC1E89">
      <w:pPr>
        <w:jc w:val="both"/>
        <w:rPr>
          <w:rFonts w:ascii="Montserrat" w:hAnsi="Montserrat" w:cs="Arial"/>
          <w:sz w:val="16"/>
          <w:szCs w:val="20"/>
        </w:rPr>
      </w:pPr>
      <w:r w:rsidRPr="00C1220A">
        <w:rPr>
          <w:rFonts w:ascii="Montserrat" w:hAnsi="Montserrat" w:cs="Arial"/>
          <w:sz w:val="16"/>
          <w:szCs w:val="20"/>
        </w:rPr>
        <w:t>CARGO</w:t>
      </w:r>
      <w:r w:rsidRPr="00C1220A">
        <w:rPr>
          <w:rFonts w:ascii="Montserrat" w:hAnsi="Montserrat" w:cs="Arial"/>
          <w:sz w:val="16"/>
          <w:szCs w:val="20"/>
        </w:rPr>
        <w:tab/>
      </w:r>
      <w:r w:rsidRPr="00C1220A">
        <w:rPr>
          <w:rFonts w:ascii="Montserrat" w:hAnsi="Montserrat" w:cs="Arial"/>
          <w:sz w:val="16"/>
          <w:szCs w:val="20"/>
        </w:rPr>
        <w:tab/>
      </w:r>
      <w:r w:rsidR="007B7784" w:rsidRPr="00C1220A">
        <w:rPr>
          <w:rFonts w:ascii="Montserrat" w:hAnsi="Montserrat" w:cs="Arial"/>
          <w:sz w:val="16"/>
          <w:szCs w:val="20"/>
        </w:rPr>
        <w:tab/>
      </w:r>
      <w:r w:rsidR="00AF39E5" w:rsidRPr="00C1220A">
        <w:rPr>
          <w:rFonts w:ascii="Montserrat" w:hAnsi="Montserrat" w:cs="Arial"/>
          <w:sz w:val="16"/>
          <w:szCs w:val="20"/>
        </w:rPr>
        <w:t xml:space="preserve">TITULAR DEL ÓRGANO INTERNO DE CONTROL EN </w:t>
      </w:r>
      <w:r w:rsidR="00BC39FB" w:rsidRPr="00C1220A">
        <w:rPr>
          <w:rFonts w:ascii="Montserrat" w:hAnsi="Montserrat" w:cs="Arial"/>
          <w:b/>
          <w:sz w:val="16"/>
          <w:szCs w:val="20"/>
        </w:rPr>
        <w:t>“EL CETI”</w:t>
      </w:r>
      <w:r w:rsidR="00AF39E5" w:rsidRPr="00C1220A">
        <w:rPr>
          <w:rFonts w:ascii="Montserrat" w:hAnsi="Montserrat" w:cs="Arial"/>
          <w:sz w:val="16"/>
          <w:szCs w:val="20"/>
        </w:rPr>
        <w:t>.</w:t>
      </w:r>
    </w:p>
    <w:p w14:paraId="1416AE6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DOMICILIO</w:t>
      </w:r>
      <w:r w:rsidRPr="00C1220A">
        <w:rPr>
          <w:rFonts w:ascii="Montserrat" w:hAnsi="Montserrat" w:cs="Arial"/>
          <w:sz w:val="16"/>
          <w:szCs w:val="20"/>
        </w:rPr>
        <w:tab/>
      </w:r>
      <w:r w:rsidRPr="00C1220A">
        <w:rPr>
          <w:rFonts w:ascii="Montserrat" w:hAnsi="Montserrat" w:cs="Arial"/>
          <w:sz w:val="16"/>
          <w:szCs w:val="20"/>
        </w:rPr>
        <w:tab/>
        <w:t>NUEVA ESCOCIA NO. 1885, COL. PROVIDENCIA 5ta SECCIÓN; GUADALAJARA, JAL.</w:t>
      </w:r>
    </w:p>
    <w:p w14:paraId="452D5885"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TELÉFONO</w:t>
      </w:r>
      <w:r w:rsidRPr="00C1220A">
        <w:rPr>
          <w:rFonts w:ascii="Montserrat" w:hAnsi="Montserrat" w:cs="Arial"/>
          <w:sz w:val="16"/>
          <w:szCs w:val="20"/>
        </w:rPr>
        <w:tab/>
      </w:r>
      <w:r w:rsidRPr="00C1220A">
        <w:rPr>
          <w:rFonts w:ascii="Montserrat" w:hAnsi="Montserrat" w:cs="Arial"/>
          <w:sz w:val="16"/>
          <w:szCs w:val="20"/>
        </w:rPr>
        <w:tab/>
      </w:r>
      <w:r w:rsidR="00B424E3" w:rsidRPr="00C1220A">
        <w:rPr>
          <w:rFonts w:ascii="Montserrat" w:hAnsi="Montserrat" w:cs="Arial"/>
          <w:sz w:val="16"/>
          <w:szCs w:val="20"/>
        </w:rPr>
        <w:t>36-41-71-47</w:t>
      </w:r>
      <w:r w:rsidRPr="00C1220A">
        <w:rPr>
          <w:rFonts w:ascii="Montserrat" w:hAnsi="Montserrat" w:cs="Arial"/>
          <w:sz w:val="16"/>
          <w:szCs w:val="20"/>
        </w:rPr>
        <w:t xml:space="preserve"> EXT. 207, 255.</w:t>
      </w:r>
    </w:p>
    <w:p w14:paraId="77A9BB82"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 xml:space="preserve">HORARIO </w:t>
      </w:r>
      <w:r w:rsidRPr="00C1220A">
        <w:rPr>
          <w:rFonts w:ascii="Montserrat" w:hAnsi="Montserrat" w:cs="Arial"/>
          <w:sz w:val="16"/>
          <w:szCs w:val="20"/>
        </w:rPr>
        <w:tab/>
      </w:r>
      <w:r w:rsidRPr="00C1220A">
        <w:rPr>
          <w:rFonts w:ascii="Montserrat" w:hAnsi="Montserrat" w:cs="Arial"/>
          <w:sz w:val="16"/>
          <w:szCs w:val="20"/>
        </w:rPr>
        <w:tab/>
        <w:t>DE 9:00 A.M. A 6:00 P.M.</w:t>
      </w:r>
    </w:p>
    <w:p w14:paraId="458B5839" w14:textId="11F72A98"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CORREO ELECTRÓNICO</w:t>
      </w:r>
      <w:r w:rsidRPr="00C1220A">
        <w:rPr>
          <w:rFonts w:ascii="Montserrat" w:hAnsi="Montserrat" w:cs="Arial"/>
          <w:sz w:val="16"/>
          <w:szCs w:val="20"/>
        </w:rPr>
        <w:tab/>
      </w:r>
      <w:hyperlink r:id="rId23" w:history="1">
        <w:r w:rsidR="007B7784" w:rsidRPr="00C1220A">
          <w:rPr>
            <w:rStyle w:val="Hipervnculo"/>
            <w:rFonts w:ascii="Montserrat" w:hAnsi="Montserrat" w:cs="Arial"/>
            <w:color w:val="auto"/>
            <w:sz w:val="16"/>
            <w:szCs w:val="20"/>
          </w:rPr>
          <w:t>oic@ceti.mx</w:t>
        </w:r>
      </w:hyperlink>
    </w:p>
    <w:p w14:paraId="0DC44F10" w14:textId="77777777" w:rsidR="00AF39E5" w:rsidRPr="00C1220A" w:rsidRDefault="00AF39E5" w:rsidP="00BC1E89">
      <w:pPr>
        <w:jc w:val="both"/>
        <w:rPr>
          <w:rFonts w:ascii="Montserrat" w:hAnsi="Montserrat" w:cs="Arial"/>
          <w:sz w:val="16"/>
          <w:szCs w:val="20"/>
        </w:rPr>
      </w:pPr>
    </w:p>
    <w:p w14:paraId="3F19CFCF" w14:textId="77777777" w:rsidR="00AF39E5" w:rsidRPr="00C1220A" w:rsidRDefault="00AF39E5" w:rsidP="00BC1E89">
      <w:pPr>
        <w:jc w:val="both"/>
        <w:rPr>
          <w:rFonts w:ascii="Montserrat" w:hAnsi="Montserrat" w:cs="Arial"/>
          <w:sz w:val="16"/>
          <w:szCs w:val="20"/>
        </w:rPr>
      </w:pPr>
    </w:p>
    <w:p w14:paraId="5C461E7A" w14:textId="77777777" w:rsidR="00AF39E5" w:rsidRPr="00C1220A" w:rsidRDefault="00AF39E5" w:rsidP="00BC1E89">
      <w:pPr>
        <w:jc w:val="both"/>
        <w:rPr>
          <w:rFonts w:ascii="Montserrat" w:hAnsi="Montserrat" w:cs="Arial"/>
          <w:sz w:val="16"/>
          <w:szCs w:val="20"/>
        </w:rPr>
      </w:pPr>
      <w:r w:rsidRPr="00C1220A">
        <w:rPr>
          <w:rFonts w:ascii="Montserrat" w:hAnsi="Montserrat" w:cs="Arial"/>
          <w:b/>
          <w:bCs/>
          <w:sz w:val="16"/>
          <w:szCs w:val="20"/>
        </w:rPr>
        <w:t>COMPROMISO DE MEJORA</w:t>
      </w:r>
    </w:p>
    <w:p w14:paraId="090C05D7" w14:textId="77777777" w:rsidR="00AF39E5" w:rsidRPr="00C1220A" w:rsidRDefault="00AF39E5" w:rsidP="00BC1E89">
      <w:pPr>
        <w:jc w:val="both"/>
        <w:rPr>
          <w:rFonts w:ascii="Montserrat" w:hAnsi="Montserrat" w:cs="Arial"/>
          <w:sz w:val="16"/>
          <w:szCs w:val="20"/>
        </w:rPr>
      </w:pPr>
      <w:r w:rsidRPr="00C1220A">
        <w:rPr>
          <w:rFonts w:ascii="Montserrat" w:hAnsi="Montserrat" w:cs="Arial"/>
          <w:sz w:val="16"/>
          <w:szCs w:val="20"/>
        </w:rPr>
        <w:t>GARANTIZAR UN PROCESO HONESTO Y TRANSPARENTE.</w:t>
      </w:r>
    </w:p>
    <w:p w14:paraId="2D48C294" w14:textId="77777777" w:rsidR="00AF39E5" w:rsidRPr="00C1220A" w:rsidRDefault="00AF39E5" w:rsidP="00BC1E89">
      <w:pPr>
        <w:jc w:val="both"/>
        <w:rPr>
          <w:rFonts w:ascii="Montserrat" w:hAnsi="Montserrat" w:cs="Arial"/>
          <w:sz w:val="16"/>
          <w:szCs w:val="20"/>
        </w:rPr>
      </w:pPr>
    </w:p>
    <w:p w14:paraId="5B5D6774" w14:textId="77777777" w:rsidR="00AF39E5" w:rsidRPr="00C1220A" w:rsidRDefault="00AF39E5" w:rsidP="00BC1E89">
      <w:pPr>
        <w:jc w:val="center"/>
        <w:rPr>
          <w:rFonts w:ascii="Montserrat" w:hAnsi="Montserrat" w:cs="Arial"/>
          <w:sz w:val="16"/>
          <w:szCs w:val="20"/>
        </w:rPr>
      </w:pPr>
    </w:p>
    <w:p w14:paraId="2956B61E" w14:textId="77777777" w:rsidR="00AF39E5" w:rsidRPr="00C1220A" w:rsidRDefault="00AF39E5" w:rsidP="00BC1E89">
      <w:pPr>
        <w:jc w:val="center"/>
        <w:rPr>
          <w:rFonts w:ascii="Montserrat" w:hAnsi="Montserrat" w:cs="Arial"/>
          <w:sz w:val="16"/>
          <w:szCs w:val="20"/>
        </w:rPr>
      </w:pPr>
    </w:p>
    <w:p w14:paraId="7E9562B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A T E N T A ME N T E</w:t>
      </w:r>
    </w:p>
    <w:p w14:paraId="43F984DD" w14:textId="77777777" w:rsidR="00AF39E5" w:rsidRPr="00C1220A" w:rsidRDefault="00AF39E5" w:rsidP="00BC1E89">
      <w:pPr>
        <w:rPr>
          <w:rFonts w:ascii="Montserrat" w:hAnsi="Montserrat" w:cs="Arial"/>
          <w:sz w:val="16"/>
          <w:szCs w:val="20"/>
        </w:rPr>
      </w:pPr>
    </w:p>
    <w:p w14:paraId="566ADF89" w14:textId="77777777" w:rsidR="00AF39E5" w:rsidRPr="00C1220A" w:rsidRDefault="00AF39E5" w:rsidP="00BC1E89">
      <w:pPr>
        <w:rPr>
          <w:rFonts w:ascii="Montserrat" w:hAnsi="Montserrat" w:cs="Arial"/>
          <w:sz w:val="16"/>
          <w:szCs w:val="20"/>
        </w:rPr>
      </w:pPr>
    </w:p>
    <w:p w14:paraId="5D0E6F06" w14:textId="77777777" w:rsidR="00AF39E5" w:rsidRPr="00C1220A" w:rsidRDefault="00AF39E5" w:rsidP="00BC1E89">
      <w:pPr>
        <w:rPr>
          <w:rFonts w:ascii="Montserrat" w:hAnsi="Montserrat" w:cs="Arial"/>
          <w:sz w:val="16"/>
          <w:szCs w:val="20"/>
        </w:rPr>
      </w:pPr>
    </w:p>
    <w:p w14:paraId="0DC6145F"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L.E. GUADALUPE ESTHER PEÑA FLORES.</w:t>
      </w:r>
    </w:p>
    <w:p w14:paraId="0308362A" w14:textId="77777777" w:rsidR="00AF39E5" w:rsidRPr="00C1220A" w:rsidRDefault="00AF39E5" w:rsidP="00BC1E89">
      <w:pPr>
        <w:jc w:val="center"/>
        <w:rPr>
          <w:rFonts w:ascii="Montserrat" w:hAnsi="Montserrat" w:cs="Arial"/>
          <w:sz w:val="16"/>
          <w:szCs w:val="20"/>
        </w:rPr>
      </w:pPr>
      <w:r w:rsidRPr="00C1220A">
        <w:rPr>
          <w:rFonts w:ascii="Montserrat" w:hAnsi="Montserrat" w:cs="Arial"/>
          <w:sz w:val="16"/>
          <w:szCs w:val="20"/>
        </w:rPr>
        <w:t>JEFA DEL DEPARTAMENTO DE RECURSOS MATERIALES</w:t>
      </w:r>
    </w:p>
    <w:sectPr w:rsidR="00AF39E5" w:rsidRPr="00C1220A" w:rsidSect="008A6DF1">
      <w:footerReference w:type="default" r:id="rId24"/>
      <w:pgSz w:w="12240" w:h="15840"/>
      <w:pgMar w:top="1417" w:right="1701" w:bottom="184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2910A" w14:textId="77777777" w:rsidR="00A2737C" w:rsidRDefault="00A2737C">
      <w:r>
        <w:separator/>
      </w:r>
    </w:p>
  </w:endnote>
  <w:endnote w:type="continuationSeparator" w:id="0">
    <w:p w14:paraId="0BA206BC" w14:textId="77777777" w:rsidR="00A2737C" w:rsidRDefault="00A27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charset w:val="00"/>
    <w:family w:val="swiss"/>
    <w:pitch w:val="variable"/>
    <w:sig w:usb0="00000003" w:usb1="00000000" w:usb2="00000000" w:usb3="00000000" w:csb0="00000001" w:csb1="00000000"/>
  </w:font>
  <w:font w:name="Univers Condensed">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w:altName w:val="Copperplate Gothic Bold"/>
    <w:panose1 w:val="02000505000000020004"/>
    <w:charset w:val="00"/>
    <w:family w:val="auto"/>
    <w:pitch w:val="variable"/>
    <w:sig w:usb0="8000002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353D" w14:textId="41379BD6" w:rsidR="00476B60" w:rsidRPr="007D2F15" w:rsidRDefault="00476B60" w:rsidP="007D2F15">
    <w:pPr>
      <w:pStyle w:val="Piedepgina"/>
      <w:pBdr>
        <w:bottom w:val="thinThickLargeGap" w:sz="24" w:space="0" w:color="1F497D"/>
      </w:pBdr>
      <w:jc w:val="right"/>
      <w:rPr>
        <w:rFonts w:ascii="Tahoma" w:hAnsi="Tahoma" w:cs="Tahoma"/>
        <w:sz w:val="18"/>
        <w:szCs w:val="18"/>
      </w:rPr>
    </w:pPr>
    <w:r w:rsidRPr="001372B1">
      <w:rPr>
        <w:noProof/>
        <w:color w:val="BA8C40"/>
        <w:lang w:eastAsia="es-MX"/>
      </w:rPr>
      <w:drawing>
        <wp:anchor distT="0" distB="0" distL="114300" distR="114300" simplePos="0" relativeHeight="251670528" behindDoc="1" locked="0" layoutInCell="1" allowOverlap="1" wp14:anchorId="3AE1ACA5" wp14:editId="1B5270DB">
          <wp:simplePos x="0" y="0"/>
          <wp:positionH relativeFrom="page">
            <wp:align>right</wp:align>
          </wp:positionH>
          <wp:positionV relativeFrom="paragraph">
            <wp:posOffset>-694189</wp:posOffset>
          </wp:positionV>
          <wp:extent cx="6877685" cy="4481830"/>
          <wp:effectExtent l="0" t="0" r="0" b="0"/>
          <wp:wrapNone/>
          <wp:docPr id="7" name="Imagen 7"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407482">
      <w:rPr>
        <w:b/>
        <w:bCs/>
        <w:noProof/>
        <w:sz w:val="18"/>
      </w:rPr>
      <w:t>76</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407482">
      <w:rPr>
        <w:b/>
        <w:bCs/>
        <w:noProof/>
        <w:sz w:val="18"/>
      </w:rPr>
      <w:t>87</w:t>
    </w:r>
    <w:r w:rsidRPr="001F72B5">
      <w:rPr>
        <w:b/>
        <w:bCs/>
        <w:sz w:val="18"/>
      </w:rPr>
      <w:fldChar w:fldCharType="end"/>
    </w:r>
    <w:r>
      <w:rPr>
        <w:sz w:val="18"/>
        <w:lang w:val="es-ES"/>
      </w:rPr>
      <w:tab/>
    </w:r>
    <w:r>
      <w:rPr>
        <w:rFonts w:ascii="Tahoma" w:hAnsi="Tahoma" w:cs="Tahoma"/>
        <w:sz w:val="18"/>
        <w:szCs w:val="18"/>
      </w:rPr>
      <w:tab/>
    </w:r>
    <w:r>
      <w:rPr>
        <w:noProof/>
        <w:sz w:val="18"/>
        <w:lang w:eastAsia="es-MX"/>
      </w:rPr>
      <w:drawing>
        <wp:inline distT="0" distB="0" distL="0" distR="0" wp14:anchorId="14F777B3" wp14:editId="36E8ED64">
          <wp:extent cx="433070" cy="5791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9504" behindDoc="1" locked="0" layoutInCell="1" allowOverlap="1" wp14:anchorId="3595EB6D" wp14:editId="537582E6">
          <wp:simplePos x="0" y="0"/>
          <wp:positionH relativeFrom="column">
            <wp:posOffset>1416685</wp:posOffset>
          </wp:positionH>
          <wp:positionV relativeFrom="paragraph">
            <wp:posOffset>-2589852</wp:posOffset>
          </wp:positionV>
          <wp:extent cx="6877685" cy="5012055"/>
          <wp:effectExtent l="0" t="0" r="0" b="0"/>
          <wp:wrapNone/>
          <wp:docPr id="8" name="Imagen 8"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7669" w14:textId="70307096" w:rsidR="00476B60" w:rsidRDefault="00476B60" w:rsidP="00217EB1">
    <w:pPr>
      <w:pStyle w:val="Piedepgina"/>
      <w:pBdr>
        <w:bottom w:val="thinThickLargeGap" w:sz="24" w:space="0" w:color="1F497D"/>
      </w:pBdr>
      <w:jc w:val="right"/>
      <w:rPr>
        <w:rFonts w:ascii="Tahoma" w:hAnsi="Tahoma" w:cs="Tahoma"/>
        <w:sz w:val="18"/>
        <w:szCs w:val="18"/>
      </w:rPr>
    </w:pPr>
    <w:r>
      <w:rPr>
        <w:sz w:val="18"/>
        <w:lang w:val="es-ES"/>
      </w:rPr>
      <w:tab/>
    </w:r>
    <w:r>
      <w:rPr>
        <w:rFonts w:ascii="Tahoma" w:hAnsi="Tahoma" w:cs="Tahoma"/>
        <w:sz w:val="18"/>
        <w:szCs w:val="18"/>
      </w:rPr>
      <w:tab/>
    </w:r>
    <w:r>
      <w:rPr>
        <w:rFonts w:ascii="Tahoma" w:hAnsi="Tahoma" w:cs="Tahoma"/>
        <w:sz w:val="18"/>
        <w:szCs w:val="18"/>
      </w:rPr>
      <w:tab/>
    </w:r>
    <w:r>
      <w:rPr>
        <w:noProof/>
        <w:sz w:val="18"/>
        <w:lang w:eastAsia="es-MX"/>
      </w:rPr>
      <w:drawing>
        <wp:inline distT="0" distB="0" distL="0" distR="0" wp14:anchorId="730181D8" wp14:editId="1BDF244C">
          <wp:extent cx="433070" cy="5791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579120"/>
                  </a:xfrm>
                  <a:prstGeom prst="rect">
                    <a:avLst/>
                  </a:prstGeom>
                  <a:noFill/>
                </pic:spPr>
              </pic:pic>
            </a:graphicData>
          </a:graphic>
        </wp:inline>
      </w:drawing>
    </w:r>
    <w:r w:rsidRPr="001372B1">
      <w:rPr>
        <w:noProof/>
        <w:color w:val="BA8C40"/>
        <w:lang w:eastAsia="es-MX"/>
      </w:rPr>
      <w:drawing>
        <wp:anchor distT="0" distB="0" distL="114300" distR="114300" simplePos="0" relativeHeight="251667456" behindDoc="1" locked="0" layoutInCell="1" allowOverlap="1" wp14:anchorId="5A802F94" wp14:editId="02AE34E9">
          <wp:simplePos x="0" y="0"/>
          <wp:positionH relativeFrom="margin">
            <wp:posOffset>0</wp:posOffset>
          </wp:positionH>
          <wp:positionV relativeFrom="paragraph">
            <wp:posOffset>-635</wp:posOffset>
          </wp:positionV>
          <wp:extent cx="6877685" cy="4481830"/>
          <wp:effectExtent l="0" t="0" r="0" b="0"/>
          <wp:wrapNone/>
          <wp:docPr id="3" name="Imagen 3"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4481830"/>
                  </a:xfrm>
                  <a:prstGeom prst="rect">
                    <a:avLst/>
                  </a:prstGeom>
                  <a:noFill/>
                </pic:spPr>
              </pic:pic>
            </a:graphicData>
          </a:graphic>
          <wp14:sizeRelH relativeFrom="page">
            <wp14:pctWidth>0</wp14:pctWidth>
          </wp14:sizeRelH>
          <wp14:sizeRelV relativeFrom="page">
            <wp14:pctHeight>0</wp14:pctHeight>
          </wp14:sizeRelV>
        </wp:anchor>
      </w:drawing>
    </w:r>
  </w:p>
  <w:p w14:paraId="3E85E125" w14:textId="3751942E" w:rsidR="00476B60" w:rsidRPr="00D3558D" w:rsidRDefault="00476B60" w:rsidP="00217EB1">
    <w:pPr>
      <w:pStyle w:val="Piedepgina"/>
      <w:tabs>
        <w:tab w:val="left" w:pos="323"/>
      </w:tabs>
      <w:rPr>
        <w:sz w:val="18"/>
      </w:rPr>
    </w:pPr>
    <w:r>
      <w:rPr>
        <w:sz w:val="18"/>
        <w:lang w:val="es-ES"/>
      </w:rPr>
      <w:tab/>
    </w:r>
    <w:r w:rsidRPr="001372B1">
      <w:rPr>
        <w:noProof/>
        <w:color w:val="BA8C40"/>
        <w:lang w:eastAsia="es-MX"/>
      </w:rPr>
      <w:drawing>
        <wp:anchor distT="0" distB="0" distL="114300" distR="114300" simplePos="0" relativeHeight="251663360" behindDoc="1" locked="0" layoutInCell="1" allowOverlap="1" wp14:anchorId="311B1FA9" wp14:editId="789A5A5A">
          <wp:simplePos x="0" y="0"/>
          <wp:positionH relativeFrom="column">
            <wp:posOffset>1416685</wp:posOffset>
          </wp:positionH>
          <wp:positionV relativeFrom="paragraph">
            <wp:posOffset>-2589852</wp:posOffset>
          </wp:positionV>
          <wp:extent cx="6877685" cy="5012055"/>
          <wp:effectExtent l="0" t="0" r="0" b="0"/>
          <wp:wrapNone/>
          <wp:docPr id="6" name="Imagen 6" descr="Águila_hoja 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Águila_hoja membret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7685" cy="5012055"/>
                  </a:xfrm>
                  <a:prstGeom prst="rect">
                    <a:avLst/>
                  </a:prstGeom>
                  <a:noFill/>
                </pic:spPr>
              </pic:pic>
            </a:graphicData>
          </a:graphic>
          <wp14:sizeRelH relativeFrom="page">
            <wp14:pctWidth>0</wp14:pctWidth>
          </wp14:sizeRelH>
          <wp14:sizeRelV relativeFrom="page">
            <wp14:pctHeight>0</wp14:pctHeight>
          </wp14:sizeRelV>
        </wp:anchor>
      </w:drawing>
    </w:r>
    <w:r w:rsidRPr="001F72B5">
      <w:rPr>
        <w:sz w:val="18"/>
        <w:lang w:val="es-ES"/>
      </w:rPr>
      <w:t xml:space="preserve">Página </w:t>
    </w:r>
    <w:r w:rsidRPr="001F72B5">
      <w:rPr>
        <w:b/>
        <w:bCs/>
        <w:sz w:val="18"/>
      </w:rPr>
      <w:fldChar w:fldCharType="begin"/>
    </w:r>
    <w:r w:rsidRPr="001F72B5">
      <w:rPr>
        <w:b/>
        <w:bCs/>
        <w:sz w:val="18"/>
      </w:rPr>
      <w:instrText>PAGE</w:instrText>
    </w:r>
    <w:r w:rsidRPr="001F72B5">
      <w:rPr>
        <w:b/>
        <w:bCs/>
        <w:sz w:val="18"/>
      </w:rPr>
      <w:fldChar w:fldCharType="separate"/>
    </w:r>
    <w:r w:rsidR="00407482">
      <w:rPr>
        <w:b/>
        <w:bCs/>
        <w:noProof/>
        <w:sz w:val="18"/>
      </w:rPr>
      <w:t>94</w:t>
    </w:r>
    <w:r w:rsidRPr="001F72B5">
      <w:rPr>
        <w:b/>
        <w:bCs/>
        <w:sz w:val="18"/>
      </w:rPr>
      <w:fldChar w:fldCharType="end"/>
    </w:r>
    <w:r w:rsidRPr="001F72B5">
      <w:rPr>
        <w:sz w:val="18"/>
        <w:lang w:val="es-ES"/>
      </w:rPr>
      <w:t xml:space="preserve"> de </w:t>
    </w:r>
    <w:r w:rsidRPr="001F72B5">
      <w:rPr>
        <w:b/>
        <w:bCs/>
        <w:sz w:val="18"/>
      </w:rPr>
      <w:fldChar w:fldCharType="begin"/>
    </w:r>
    <w:r w:rsidRPr="001F72B5">
      <w:rPr>
        <w:b/>
        <w:bCs/>
        <w:sz w:val="18"/>
      </w:rPr>
      <w:instrText>NUMPAGES</w:instrText>
    </w:r>
    <w:r w:rsidRPr="001F72B5">
      <w:rPr>
        <w:b/>
        <w:bCs/>
        <w:sz w:val="18"/>
      </w:rPr>
      <w:fldChar w:fldCharType="separate"/>
    </w:r>
    <w:r w:rsidR="00407482">
      <w:rPr>
        <w:b/>
        <w:bCs/>
        <w:noProof/>
        <w:sz w:val="18"/>
      </w:rPr>
      <w:t>96</w:t>
    </w:r>
    <w:r w:rsidRPr="001F72B5">
      <w:rPr>
        <w:b/>
        <w:bCs/>
        <w:sz w:val="18"/>
      </w:rPr>
      <w:fldChar w:fldCharType="end"/>
    </w:r>
  </w:p>
  <w:p w14:paraId="32FD4735" w14:textId="4DCFF8BA" w:rsidR="00476B60" w:rsidRPr="005E180E" w:rsidRDefault="00476B60" w:rsidP="00813843">
    <w:pPr>
      <w:pStyle w:val="Piedepgina"/>
      <w:tabs>
        <w:tab w:val="clear" w:pos="4419"/>
        <w:tab w:val="clear" w:pos="8838"/>
        <w:tab w:val="left" w:pos="37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44579" w14:textId="77777777" w:rsidR="00A2737C" w:rsidRDefault="00A2737C">
      <w:r>
        <w:separator/>
      </w:r>
    </w:p>
  </w:footnote>
  <w:footnote w:type="continuationSeparator" w:id="0">
    <w:p w14:paraId="16B44682" w14:textId="77777777" w:rsidR="00A2737C" w:rsidRDefault="00A27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B8F4" w14:textId="0C15274F" w:rsidR="00476B60" w:rsidRDefault="00476B60">
    <w:pPr>
      <w:pStyle w:val="Encabezado"/>
    </w:pPr>
    <w:r>
      <w:rPr>
        <w:noProof/>
        <w:lang w:eastAsia="es-MX"/>
      </w:rPr>
      <mc:AlternateContent>
        <mc:Choice Requires="wps">
          <w:drawing>
            <wp:anchor distT="45720" distB="45720" distL="114300" distR="114300" simplePos="0" relativeHeight="251659264" behindDoc="0" locked="0" layoutInCell="1" allowOverlap="1" wp14:anchorId="4A82F0DC" wp14:editId="13434DAF">
              <wp:simplePos x="0" y="0"/>
              <wp:positionH relativeFrom="column">
                <wp:posOffset>1610360</wp:posOffset>
              </wp:positionH>
              <wp:positionV relativeFrom="paragraph">
                <wp:posOffset>2540</wp:posOffset>
              </wp:positionV>
              <wp:extent cx="4324350" cy="1404620"/>
              <wp:effectExtent l="0" t="0" r="0" b="317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955117A" w14:textId="77777777" w:rsidR="00476B60" w:rsidRPr="008A51A4" w:rsidRDefault="00476B60" w:rsidP="00813843">
                          <w:pPr>
                            <w:jc w:val="right"/>
                            <w:rPr>
                              <w:rFonts w:ascii="Montserrat" w:hAnsi="Montserrat"/>
                              <w:sz w:val="18"/>
                            </w:rPr>
                          </w:pPr>
                          <w:r w:rsidRPr="008A51A4">
                            <w:rPr>
                              <w:rFonts w:ascii="Montserrat" w:hAnsi="Montserrat"/>
                              <w:sz w:val="18"/>
                            </w:rPr>
                            <w:t>Dirección Administrativa</w:t>
                          </w:r>
                        </w:p>
                        <w:p w14:paraId="1F8C1F6F" w14:textId="77777777" w:rsidR="00476B60" w:rsidRPr="008A51A4" w:rsidRDefault="00476B60" w:rsidP="00813843">
                          <w:pPr>
                            <w:jc w:val="right"/>
                            <w:rPr>
                              <w:rFonts w:ascii="Montserrat" w:hAnsi="Montserrat"/>
                              <w:sz w:val="18"/>
                            </w:rPr>
                          </w:pPr>
                          <w:r w:rsidRPr="008A51A4">
                            <w:rPr>
                              <w:rFonts w:ascii="Montserrat" w:hAnsi="Montserrat"/>
                              <w:sz w:val="18"/>
                            </w:rPr>
                            <w:t>Subdirección de Administración</w:t>
                          </w:r>
                        </w:p>
                        <w:p w14:paraId="5D9E9BF2" w14:textId="77777777" w:rsidR="00476B60" w:rsidRPr="008A51A4" w:rsidRDefault="00476B60" w:rsidP="00813843">
                          <w:pPr>
                            <w:jc w:val="right"/>
                            <w:rPr>
                              <w:rFonts w:ascii="Montserrat" w:hAnsi="Montserrat"/>
                              <w:sz w:val="18"/>
                            </w:rPr>
                          </w:pPr>
                          <w:r w:rsidRPr="008A51A4">
                            <w:rPr>
                              <w:rFonts w:ascii="Montserrat" w:hAnsi="Montserrat"/>
                              <w:sz w:val="18"/>
                            </w:rPr>
                            <w:t>Departamento de Recursos Materiales</w:t>
                          </w:r>
                        </w:p>
                        <w:p w14:paraId="28D17CB7" w14:textId="53EAAEAA" w:rsidR="00476B60" w:rsidRDefault="00476B60"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E54</w:t>
                          </w:r>
                          <w:r w:rsidRPr="008A51A4">
                            <w:rPr>
                              <w:rFonts w:ascii="Montserrat" w:hAnsi="Montserrat"/>
                              <w:sz w:val="18"/>
                            </w:rPr>
                            <w:t>-2019</w:t>
                          </w:r>
                        </w:p>
                        <w:p w14:paraId="07AA3E3E" w14:textId="1F936A56" w:rsidR="00476B60" w:rsidRPr="008A51A4" w:rsidRDefault="00476B60" w:rsidP="00813843">
                          <w:pPr>
                            <w:jc w:val="right"/>
                            <w:rPr>
                              <w:rFonts w:ascii="Montserrat" w:hAnsi="Montserrat"/>
                              <w:sz w:val="18"/>
                            </w:rPr>
                          </w:pPr>
                          <w:r>
                            <w:rPr>
                              <w:rFonts w:ascii="Montserrat" w:hAnsi="Montserrat"/>
                              <w:sz w:val="18"/>
                            </w:rPr>
                            <w:t>“Servicio de Mantenimiento a Maquinaría y Equipo”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82F0DC" id="_x0000_t202" coordsize="21600,21600" o:spt="202" path="m,l,21600r21600,l21600,xe">
              <v:stroke joinstyle="miter"/>
              <v:path gradientshapeok="t" o:connecttype="rect"/>
            </v:shapetype>
            <v:shape id="Cuadro de texto 2" o:spid="_x0000_s1026" type="#_x0000_t202" style="position:absolute;margin-left:126.8pt;margin-top:.2pt;width:34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" stroked="f">
              <v:textbox style="mso-fit-shape-to-text:t">
                <w:txbxContent>
                  <w:p w14:paraId="0955117A" w14:textId="77777777" w:rsidR="00476B60" w:rsidRPr="008A51A4" w:rsidRDefault="00476B60" w:rsidP="00813843">
                    <w:pPr>
                      <w:jc w:val="right"/>
                      <w:rPr>
                        <w:rFonts w:ascii="Montserrat" w:hAnsi="Montserrat"/>
                        <w:sz w:val="18"/>
                      </w:rPr>
                    </w:pPr>
                    <w:r w:rsidRPr="008A51A4">
                      <w:rPr>
                        <w:rFonts w:ascii="Montserrat" w:hAnsi="Montserrat"/>
                        <w:sz w:val="18"/>
                      </w:rPr>
                      <w:t>Dirección Administrativa</w:t>
                    </w:r>
                  </w:p>
                  <w:p w14:paraId="1F8C1F6F" w14:textId="77777777" w:rsidR="00476B60" w:rsidRPr="008A51A4" w:rsidRDefault="00476B60" w:rsidP="00813843">
                    <w:pPr>
                      <w:jc w:val="right"/>
                      <w:rPr>
                        <w:rFonts w:ascii="Montserrat" w:hAnsi="Montserrat"/>
                        <w:sz w:val="18"/>
                      </w:rPr>
                    </w:pPr>
                    <w:r w:rsidRPr="008A51A4">
                      <w:rPr>
                        <w:rFonts w:ascii="Montserrat" w:hAnsi="Montserrat"/>
                        <w:sz w:val="18"/>
                      </w:rPr>
                      <w:t>Subdirección de Administración</w:t>
                    </w:r>
                  </w:p>
                  <w:p w14:paraId="5D9E9BF2" w14:textId="77777777" w:rsidR="00476B60" w:rsidRPr="008A51A4" w:rsidRDefault="00476B60" w:rsidP="00813843">
                    <w:pPr>
                      <w:jc w:val="right"/>
                      <w:rPr>
                        <w:rFonts w:ascii="Montserrat" w:hAnsi="Montserrat"/>
                        <w:sz w:val="18"/>
                      </w:rPr>
                    </w:pPr>
                    <w:r w:rsidRPr="008A51A4">
                      <w:rPr>
                        <w:rFonts w:ascii="Montserrat" w:hAnsi="Montserrat"/>
                        <w:sz w:val="18"/>
                      </w:rPr>
                      <w:t>Departamento de Recursos Materiales</w:t>
                    </w:r>
                  </w:p>
                  <w:p w14:paraId="28D17CB7" w14:textId="53EAAEAA" w:rsidR="00476B60" w:rsidRDefault="00476B60" w:rsidP="00813843">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E54</w:t>
                    </w:r>
                    <w:r w:rsidRPr="008A51A4">
                      <w:rPr>
                        <w:rFonts w:ascii="Montserrat" w:hAnsi="Montserrat"/>
                        <w:sz w:val="18"/>
                      </w:rPr>
                      <w:t>-2019</w:t>
                    </w:r>
                  </w:p>
                  <w:p w14:paraId="07AA3E3E" w14:textId="1F936A56" w:rsidR="00476B60" w:rsidRPr="008A51A4" w:rsidRDefault="00476B60" w:rsidP="00813843">
                    <w:pPr>
                      <w:jc w:val="right"/>
                      <w:rPr>
                        <w:rFonts w:ascii="Montserrat" w:hAnsi="Montserrat"/>
                        <w:sz w:val="18"/>
                      </w:rPr>
                    </w:pPr>
                    <w:r>
                      <w:rPr>
                        <w:rFonts w:ascii="Montserrat" w:hAnsi="Montserrat"/>
                        <w:sz w:val="18"/>
                      </w:rPr>
                      <w:t>“Servicio de Mantenimiento a Maquinaría y Equipo”</w:t>
                    </w:r>
                  </w:p>
                </w:txbxContent>
              </v:textbox>
              <w10:wrap type="square"/>
            </v:shape>
          </w:pict>
        </mc:Fallback>
      </mc:AlternateContent>
    </w:r>
    <w:r>
      <w:rPr>
        <w:noProof/>
        <w:lang w:eastAsia="es-MX"/>
      </w:rPr>
      <w:drawing>
        <wp:inline distT="0" distB="0" distL="0" distR="0" wp14:anchorId="052C57FF" wp14:editId="113888DD">
          <wp:extent cx="666995" cy="813424"/>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40E734BE" wp14:editId="00DF282E">
          <wp:extent cx="558917" cy="7824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p w14:paraId="5A41D3B1" w14:textId="77777777" w:rsidR="00476B60" w:rsidRDefault="00476B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73401" w14:textId="418E7695" w:rsidR="00476B60" w:rsidRPr="007D2F15" w:rsidRDefault="00476B60" w:rsidP="007D2F15">
    <w:pPr>
      <w:pStyle w:val="Encabezado"/>
    </w:pPr>
    <w:r>
      <w:rPr>
        <w:noProof/>
        <w:lang w:eastAsia="es-MX"/>
      </w:rPr>
      <mc:AlternateContent>
        <mc:Choice Requires="wps">
          <w:drawing>
            <wp:anchor distT="45720" distB="45720" distL="114300" distR="114300" simplePos="0" relativeHeight="251672576" behindDoc="0" locked="0" layoutInCell="1" allowOverlap="1" wp14:anchorId="4C678EB9" wp14:editId="3BDB28AC">
              <wp:simplePos x="0" y="0"/>
              <wp:positionH relativeFrom="column">
                <wp:posOffset>1610360</wp:posOffset>
              </wp:positionH>
              <wp:positionV relativeFrom="paragraph">
                <wp:posOffset>2540</wp:posOffset>
              </wp:positionV>
              <wp:extent cx="4324350" cy="1404620"/>
              <wp:effectExtent l="0" t="0" r="0" b="317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noFill/>
                        <a:miter lim="800000"/>
                        <a:headEnd/>
                        <a:tailEnd/>
                      </a:ln>
                    </wps:spPr>
                    <wps:txbx>
                      <w:txbxContent>
                        <w:p w14:paraId="0D9AC208" w14:textId="77777777" w:rsidR="00476B60" w:rsidRPr="008A51A4" w:rsidRDefault="00476B60" w:rsidP="007D2F15">
                          <w:pPr>
                            <w:jc w:val="right"/>
                            <w:rPr>
                              <w:rFonts w:ascii="Montserrat" w:hAnsi="Montserrat"/>
                              <w:sz w:val="18"/>
                            </w:rPr>
                          </w:pPr>
                          <w:r w:rsidRPr="008A51A4">
                            <w:rPr>
                              <w:rFonts w:ascii="Montserrat" w:hAnsi="Montserrat"/>
                              <w:sz w:val="18"/>
                            </w:rPr>
                            <w:t>Dirección Administrativa</w:t>
                          </w:r>
                        </w:p>
                        <w:p w14:paraId="051272AB" w14:textId="77777777" w:rsidR="00476B60" w:rsidRPr="008A51A4" w:rsidRDefault="00476B60" w:rsidP="007D2F15">
                          <w:pPr>
                            <w:jc w:val="right"/>
                            <w:rPr>
                              <w:rFonts w:ascii="Montserrat" w:hAnsi="Montserrat"/>
                              <w:sz w:val="18"/>
                            </w:rPr>
                          </w:pPr>
                          <w:r w:rsidRPr="008A51A4">
                            <w:rPr>
                              <w:rFonts w:ascii="Montserrat" w:hAnsi="Montserrat"/>
                              <w:sz w:val="18"/>
                            </w:rPr>
                            <w:t>Subdirección de Administración</w:t>
                          </w:r>
                        </w:p>
                        <w:p w14:paraId="2FC5C1B8" w14:textId="77777777" w:rsidR="00476B60" w:rsidRPr="008A51A4" w:rsidRDefault="00476B60" w:rsidP="007D2F15">
                          <w:pPr>
                            <w:jc w:val="right"/>
                            <w:rPr>
                              <w:rFonts w:ascii="Montserrat" w:hAnsi="Montserrat"/>
                              <w:sz w:val="18"/>
                            </w:rPr>
                          </w:pPr>
                          <w:r w:rsidRPr="008A51A4">
                            <w:rPr>
                              <w:rFonts w:ascii="Montserrat" w:hAnsi="Montserrat"/>
                              <w:sz w:val="18"/>
                            </w:rPr>
                            <w:t>Departamento de Recursos Materiales</w:t>
                          </w:r>
                        </w:p>
                        <w:p w14:paraId="50A58124" w14:textId="08506A2A" w:rsidR="00476B60" w:rsidRDefault="00476B60"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E54</w:t>
                          </w:r>
                          <w:r w:rsidRPr="008A51A4">
                            <w:rPr>
                              <w:rFonts w:ascii="Montserrat" w:hAnsi="Montserrat"/>
                              <w:sz w:val="18"/>
                            </w:rPr>
                            <w:t>-2019</w:t>
                          </w:r>
                        </w:p>
                        <w:p w14:paraId="78581EFC" w14:textId="3E1FDE5B" w:rsidR="00476B60" w:rsidRPr="008A51A4" w:rsidRDefault="00476B60" w:rsidP="007D2F15">
                          <w:pPr>
                            <w:jc w:val="right"/>
                            <w:rPr>
                              <w:rFonts w:ascii="Montserrat" w:hAnsi="Montserrat"/>
                              <w:sz w:val="18"/>
                            </w:rPr>
                          </w:pPr>
                          <w:r>
                            <w:rPr>
                              <w:rFonts w:ascii="Montserrat" w:hAnsi="Montserrat"/>
                              <w:sz w:val="18"/>
                            </w:rPr>
                            <w:t>“Servicio de Mantenimiento a Maquinaría y Equipo”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678EB9" id="_x0000_t202" coordsize="21600,21600" o:spt="202" path="m,l,21600r21600,l21600,xe">
              <v:stroke joinstyle="miter"/>
              <v:path gradientshapeok="t" o:connecttype="rect"/>
            </v:shapetype>
            <v:shape id="_x0000_s1027" type="#_x0000_t202" style="position:absolute;margin-left:126.8pt;margin-top:.2pt;width:340.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" stroked="f">
              <v:textbox style="mso-fit-shape-to-text:t">
                <w:txbxContent>
                  <w:p w14:paraId="0D9AC208" w14:textId="77777777" w:rsidR="00476B60" w:rsidRPr="008A51A4" w:rsidRDefault="00476B60" w:rsidP="007D2F15">
                    <w:pPr>
                      <w:jc w:val="right"/>
                      <w:rPr>
                        <w:rFonts w:ascii="Montserrat" w:hAnsi="Montserrat"/>
                        <w:sz w:val="18"/>
                      </w:rPr>
                    </w:pPr>
                    <w:r w:rsidRPr="008A51A4">
                      <w:rPr>
                        <w:rFonts w:ascii="Montserrat" w:hAnsi="Montserrat"/>
                        <w:sz w:val="18"/>
                      </w:rPr>
                      <w:t>Dirección Administrativa</w:t>
                    </w:r>
                  </w:p>
                  <w:p w14:paraId="051272AB" w14:textId="77777777" w:rsidR="00476B60" w:rsidRPr="008A51A4" w:rsidRDefault="00476B60" w:rsidP="007D2F15">
                    <w:pPr>
                      <w:jc w:val="right"/>
                      <w:rPr>
                        <w:rFonts w:ascii="Montserrat" w:hAnsi="Montserrat"/>
                        <w:sz w:val="18"/>
                      </w:rPr>
                    </w:pPr>
                    <w:r w:rsidRPr="008A51A4">
                      <w:rPr>
                        <w:rFonts w:ascii="Montserrat" w:hAnsi="Montserrat"/>
                        <w:sz w:val="18"/>
                      </w:rPr>
                      <w:t>Subdirección de Administración</w:t>
                    </w:r>
                  </w:p>
                  <w:p w14:paraId="2FC5C1B8" w14:textId="77777777" w:rsidR="00476B60" w:rsidRPr="008A51A4" w:rsidRDefault="00476B60" w:rsidP="007D2F15">
                    <w:pPr>
                      <w:jc w:val="right"/>
                      <w:rPr>
                        <w:rFonts w:ascii="Montserrat" w:hAnsi="Montserrat"/>
                        <w:sz w:val="18"/>
                      </w:rPr>
                    </w:pPr>
                    <w:r w:rsidRPr="008A51A4">
                      <w:rPr>
                        <w:rFonts w:ascii="Montserrat" w:hAnsi="Montserrat"/>
                        <w:sz w:val="18"/>
                      </w:rPr>
                      <w:t>Departamento de Recursos Materiales</w:t>
                    </w:r>
                  </w:p>
                  <w:p w14:paraId="50A58124" w14:textId="08506A2A" w:rsidR="00476B60" w:rsidRDefault="00476B60" w:rsidP="007D2F15">
                    <w:pPr>
                      <w:jc w:val="right"/>
                      <w:rPr>
                        <w:rFonts w:ascii="Montserrat" w:hAnsi="Montserrat"/>
                        <w:sz w:val="18"/>
                      </w:rPr>
                    </w:pPr>
                    <w:r w:rsidRPr="008A51A4">
                      <w:rPr>
                        <w:rFonts w:ascii="Montserrat" w:hAnsi="Montserrat"/>
                        <w:sz w:val="18"/>
                      </w:rPr>
                      <w:t>Licitación Pública Nacional Electrónica número LA-011L3P001-</w:t>
                    </w:r>
                    <w:r>
                      <w:rPr>
                        <w:rFonts w:ascii="Montserrat" w:hAnsi="Montserrat"/>
                        <w:sz w:val="18"/>
                      </w:rPr>
                      <w:t>E54</w:t>
                    </w:r>
                    <w:r w:rsidRPr="008A51A4">
                      <w:rPr>
                        <w:rFonts w:ascii="Montserrat" w:hAnsi="Montserrat"/>
                        <w:sz w:val="18"/>
                      </w:rPr>
                      <w:t>-2019</w:t>
                    </w:r>
                  </w:p>
                  <w:p w14:paraId="78581EFC" w14:textId="3E1FDE5B" w:rsidR="00476B60" w:rsidRPr="008A51A4" w:rsidRDefault="00476B60" w:rsidP="007D2F15">
                    <w:pPr>
                      <w:jc w:val="right"/>
                      <w:rPr>
                        <w:rFonts w:ascii="Montserrat" w:hAnsi="Montserrat"/>
                        <w:sz w:val="18"/>
                      </w:rPr>
                    </w:pPr>
                    <w:r>
                      <w:rPr>
                        <w:rFonts w:ascii="Montserrat" w:hAnsi="Montserrat"/>
                        <w:sz w:val="18"/>
                      </w:rPr>
                      <w:t>“Servicio de Mantenimiento a Maquinaría y Equipo”</w:t>
                    </w:r>
                  </w:p>
                </w:txbxContent>
              </v:textbox>
              <w10:wrap type="square"/>
            </v:shape>
          </w:pict>
        </mc:Fallback>
      </mc:AlternateContent>
    </w:r>
    <w:r>
      <w:rPr>
        <w:noProof/>
        <w:lang w:eastAsia="es-MX"/>
      </w:rPr>
      <w:drawing>
        <wp:inline distT="0" distB="0" distL="0" distR="0" wp14:anchorId="61B423AD" wp14:editId="56C991D7">
          <wp:extent cx="666995" cy="81342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p.jpg"/>
                  <pic:cNvPicPr/>
                </pic:nvPicPr>
                <pic:blipFill rotWithShape="1">
                  <a:blip r:embed="rId1">
                    <a:extLst>
                      <a:ext uri="{28A0092B-C50C-407E-A947-70E740481C1C}">
                        <a14:useLocalDpi xmlns:a14="http://schemas.microsoft.com/office/drawing/2010/main" val="0"/>
                      </a:ext>
                    </a:extLst>
                  </a:blip>
                  <a:srcRect l="23039" t="21206" r="23305" b="13358"/>
                  <a:stretch/>
                </pic:blipFill>
                <pic:spPr bwMode="auto">
                  <a:xfrm>
                    <a:off x="0" y="0"/>
                    <a:ext cx="673876" cy="821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es-MX"/>
      </w:rPr>
      <w:drawing>
        <wp:inline distT="0" distB="0" distL="0" distR="0" wp14:anchorId="0DECD7D3" wp14:editId="522070A6">
          <wp:extent cx="558917" cy="7824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TI (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9532" cy="79734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2"/>
    <w:lvl w:ilvl="0">
      <w:start w:val="1"/>
      <w:numFmt w:val="lowerLetter"/>
      <w:lvlText w:val="%1)"/>
      <w:lvlJc w:val="left"/>
      <w:pPr>
        <w:tabs>
          <w:tab w:val="num" w:pos="360"/>
        </w:tabs>
      </w:pPr>
    </w:lvl>
  </w:abstractNum>
  <w:abstractNum w:abstractNumId="5" w15:restartNumberingAfterBreak="0">
    <w:nsid w:val="00000002"/>
    <w:multiLevelType w:val="singleLevel"/>
    <w:tmpl w:val="00000002"/>
    <w:name w:val="WW8Num3"/>
    <w:lvl w:ilvl="0">
      <w:start w:val="1"/>
      <w:numFmt w:val="upperRoman"/>
      <w:lvlText w:val="%1."/>
      <w:lvlJc w:val="left"/>
      <w:pPr>
        <w:tabs>
          <w:tab w:val="num" w:pos="1800"/>
        </w:tabs>
      </w:pPr>
    </w:lvl>
  </w:abstractNum>
  <w:abstractNum w:abstractNumId="6" w15:restartNumberingAfterBreak="0">
    <w:nsid w:val="00000003"/>
    <w:multiLevelType w:val="singleLevel"/>
    <w:tmpl w:val="00000003"/>
    <w:name w:val="WW8Num28"/>
    <w:lvl w:ilvl="0">
      <w:start w:val="2"/>
      <w:numFmt w:val="upperRoman"/>
      <w:lvlText w:val="%1."/>
      <w:lvlJc w:val="left"/>
      <w:pPr>
        <w:tabs>
          <w:tab w:val="num" w:pos="1800"/>
        </w:tabs>
      </w:pPr>
    </w:lvl>
  </w:abstractNum>
  <w:abstractNum w:abstractNumId="7" w15:restartNumberingAfterBreak="0">
    <w:nsid w:val="00000004"/>
    <w:multiLevelType w:val="singleLevel"/>
    <w:tmpl w:val="00000004"/>
    <w:name w:val="WW8Num11"/>
    <w:lvl w:ilvl="0">
      <w:start w:val="1"/>
      <w:numFmt w:val="upperRoman"/>
      <w:lvlText w:val="%1."/>
      <w:lvlJc w:val="left"/>
      <w:pPr>
        <w:tabs>
          <w:tab w:val="num" w:pos="1800"/>
        </w:tabs>
      </w:pPr>
    </w:lvl>
  </w:abstractNum>
  <w:abstractNum w:abstractNumId="8" w15:restartNumberingAfterBreak="0">
    <w:nsid w:val="00000005"/>
    <w:multiLevelType w:val="multilevel"/>
    <w:tmpl w:val="00000005"/>
    <w:name w:val="WW8Num21"/>
    <w:lvl w:ilvl="0">
      <w:start w:val="1"/>
      <w:numFmt w:val="lowerLetter"/>
      <w:lvlText w:val="%1)"/>
      <w:lvlJc w:val="left"/>
      <w:pPr>
        <w:tabs>
          <w:tab w:val="num" w:pos="720"/>
        </w:tabs>
      </w:pPr>
    </w:lvl>
    <w:lvl w:ilvl="1">
      <w:start w:val="1"/>
      <w:numFmt w:val="upperRoman"/>
      <w:lvlText w:val="%2."/>
      <w:lvlJc w:val="left"/>
      <w:pPr>
        <w:tabs>
          <w:tab w:val="num" w:pos="180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9" w15:restartNumberingAfterBreak="0">
    <w:nsid w:val="00625B1F"/>
    <w:multiLevelType w:val="hybridMultilevel"/>
    <w:tmpl w:val="F21A60BC"/>
    <w:lvl w:ilvl="0" w:tplc="A0F8B378">
      <w:start w:val="5"/>
      <w:numFmt w:val="upperRoman"/>
      <w:lvlText w:val="%1."/>
      <w:lvlJc w:val="right"/>
      <w:pPr>
        <w:tabs>
          <w:tab w:val="num" w:pos="720"/>
        </w:tabs>
        <w:ind w:left="720" w:hanging="360"/>
      </w:pPr>
    </w:lvl>
    <w:lvl w:ilvl="1" w:tplc="7500EACC">
      <w:start w:val="1"/>
      <w:numFmt w:val="decimal"/>
      <w:lvlText w:val="%2."/>
      <w:lvlJc w:val="left"/>
      <w:pPr>
        <w:tabs>
          <w:tab w:val="num" w:pos="1440"/>
        </w:tabs>
        <w:ind w:left="1440" w:hanging="360"/>
      </w:pPr>
    </w:lvl>
    <w:lvl w:ilvl="2" w:tplc="4FDAC010">
      <w:start w:val="1"/>
      <w:numFmt w:val="decimal"/>
      <w:lvlText w:val="%3."/>
      <w:lvlJc w:val="left"/>
      <w:pPr>
        <w:tabs>
          <w:tab w:val="num" w:pos="2160"/>
        </w:tabs>
        <w:ind w:left="2160" w:hanging="360"/>
      </w:pPr>
    </w:lvl>
    <w:lvl w:ilvl="3" w:tplc="95A8C096">
      <w:start w:val="1"/>
      <w:numFmt w:val="decimal"/>
      <w:lvlText w:val="%4."/>
      <w:lvlJc w:val="left"/>
      <w:pPr>
        <w:tabs>
          <w:tab w:val="num" w:pos="2880"/>
        </w:tabs>
        <w:ind w:left="2880" w:hanging="360"/>
      </w:pPr>
    </w:lvl>
    <w:lvl w:ilvl="4" w:tplc="E73A40D2">
      <w:start w:val="1"/>
      <w:numFmt w:val="decimal"/>
      <w:lvlText w:val="%5."/>
      <w:lvlJc w:val="left"/>
      <w:pPr>
        <w:tabs>
          <w:tab w:val="num" w:pos="3600"/>
        </w:tabs>
        <w:ind w:left="3600" w:hanging="360"/>
      </w:pPr>
    </w:lvl>
    <w:lvl w:ilvl="5" w:tplc="28AE2058">
      <w:start w:val="1"/>
      <w:numFmt w:val="decimal"/>
      <w:lvlText w:val="%6."/>
      <w:lvlJc w:val="left"/>
      <w:pPr>
        <w:tabs>
          <w:tab w:val="num" w:pos="4320"/>
        </w:tabs>
        <w:ind w:left="4320" w:hanging="360"/>
      </w:pPr>
    </w:lvl>
    <w:lvl w:ilvl="6" w:tplc="3A8A1412">
      <w:start w:val="1"/>
      <w:numFmt w:val="decimal"/>
      <w:lvlText w:val="%7."/>
      <w:lvlJc w:val="left"/>
      <w:pPr>
        <w:tabs>
          <w:tab w:val="num" w:pos="5040"/>
        </w:tabs>
        <w:ind w:left="5040" w:hanging="360"/>
      </w:pPr>
    </w:lvl>
    <w:lvl w:ilvl="7" w:tplc="4BDE1684">
      <w:start w:val="1"/>
      <w:numFmt w:val="decimal"/>
      <w:lvlText w:val="%8."/>
      <w:lvlJc w:val="left"/>
      <w:pPr>
        <w:tabs>
          <w:tab w:val="num" w:pos="5760"/>
        </w:tabs>
        <w:ind w:left="5760" w:hanging="360"/>
      </w:pPr>
    </w:lvl>
    <w:lvl w:ilvl="8" w:tplc="338013A8">
      <w:start w:val="1"/>
      <w:numFmt w:val="decimal"/>
      <w:lvlText w:val="%9."/>
      <w:lvlJc w:val="left"/>
      <w:pPr>
        <w:tabs>
          <w:tab w:val="num" w:pos="6480"/>
        </w:tabs>
        <w:ind w:left="6480" w:hanging="360"/>
      </w:pPr>
    </w:lvl>
  </w:abstractNum>
  <w:abstractNum w:abstractNumId="10" w15:restartNumberingAfterBreak="0">
    <w:nsid w:val="01611C5F"/>
    <w:multiLevelType w:val="hybridMultilevel"/>
    <w:tmpl w:val="2C0C47DA"/>
    <w:lvl w:ilvl="0" w:tplc="FEFCA48A">
      <w:start w:val="8"/>
      <w:numFmt w:val="upperRoman"/>
      <w:lvlText w:val="%1."/>
      <w:lvlJc w:val="right"/>
      <w:pPr>
        <w:tabs>
          <w:tab w:val="num" w:pos="720"/>
        </w:tabs>
        <w:ind w:left="720" w:hanging="360"/>
      </w:pPr>
    </w:lvl>
    <w:lvl w:ilvl="1" w:tplc="DF822F00">
      <w:start w:val="1"/>
      <w:numFmt w:val="decimal"/>
      <w:lvlText w:val="%2."/>
      <w:lvlJc w:val="left"/>
      <w:pPr>
        <w:tabs>
          <w:tab w:val="num" w:pos="1440"/>
        </w:tabs>
        <w:ind w:left="1440" w:hanging="360"/>
      </w:pPr>
    </w:lvl>
    <w:lvl w:ilvl="2" w:tplc="696A5ED4">
      <w:start w:val="1"/>
      <w:numFmt w:val="decimal"/>
      <w:lvlText w:val="%3."/>
      <w:lvlJc w:val="left"/>
      <w:pPr>
        <w:tabs>
          <w:tab w:val="num" w:pos="2160"/>
        </w:tabs>
        <w:ind w:left="2160" w:hanging="360"/>
      </w:pPr>
    </w:lvl>
    <w:lvl w:ilvl="3" w:tplc="794027DA">
      <w:start w:val="1"/>
      <w:numFmt w:val="decimal"/>
      <w:lvlText w:val="%4."/>
      <w:lvlJc w:val="left"/>
      <w:pPr>
        <w:tabs>
          <w:tab w:val="num" w:pos="2880"/>
        </w:tabs>
        <w:ind w:left="2880" w:hanging="360"/>
      </w:pPr>
    </w:lvl>
    <w:lvl w:ilvl="4" w:tplc="62B40F86">
      <w:start w:val="1"/>
      <w:numFmt w:val="decimal"/>
      <w:lvlText w:val="%5."/>
      <w:lvlJc w:val="left"/>
      <w:pPr>
        <w:tabs>
          <w:tab w:val="num" w:pos="3600"/>
        </w:tabs>
        <w:ind w:left="3600" w:hanging="360"/>
      </w:pPr>
    </w:lvl>
    <w:lvl w:ilvl="5" w:tplc="0CBE15D4">
      <w:start w:val="1"/>
      <w:numFmt w:val="decimal"/>
      <w:lvlText w:val="%6."/>
      <w:lvlJc w:val="left"/>
      <w:pPr>
        <w:tabs>
          <w:tab w:val="num" w:pos="4320"/>
        </w:tabs>
        <w:ind w:left="4320" w:hanging="360"/>
      </w:pPr>
    </w:lvl>
    <w:lvl w:ilvl="6" w:tplc="E7DC72CE">
      <w:start w:val="1"/>
      <w:numFmt w:val="decimal"/>
      <w:lvlText w:val="%7."/>
      <w:lvlJc w:val="left"/>
      <w:pPr>
        <w:tabs>
          <w:tab w:val="num" w:pos="5040"/>
        </w:tabs>
        <w:ind w:left="5040" w:hanging="360"/>
      </w:pPr>
    </w:lvl>
    <w:lvl w:ilvl="7" w:tplc="D0E8EAC0">
      <w:start w:val="1"/>
      <w:numFmt w:val="decimal"/>
      <w:lvlText w:val="%8."/>
      <w:lvlJc w:val="left"/>
      <w:pPr>
        <w:tabs>
          <w:tab w:val="num" w:pos="5760"/>
        </w:tabs>
        <w:ind w:left="5760" w:hanging="360"/>
      </w:pPr>
    </w:lvl>
    <w:lvl w:ilvl="8" w:tplc="8818A808">
      <w:start w:val="1"/>
      <w:numFmt w:val="decimal"/>
      <w:lvlText w:val="%9."/>
      <w:lvlJc w:val="left"/>
      <w:pPr>
        <w:tabs>
          <w:tab w:val="num" w:pos="6480"/>
        </w:tabs>
        <w:ind w:left="6480" w:hanging="360"/>
      </w:pPr>
    </w:lvl>
  </w:abstractNum>
  <w:abstractNum w:abstractNumId="11"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2F40CA1"/>
    <w:multiLevelType w:val="hybridMultilevel"/>
    <w:tmpl w:val="6A3027D2"/>
    <w:lvl w:ilvl="0" w:tplc="F01883C6">
      <w:start w:val="6"/>
      <w:numFmt w:val="upperRoman"/>
      <w:lvlText w:val="%1."/>
      <w:lvlJc w:val="right"/>
      <w:pPr>
        <w:tabs>
          <w:tab w:val="num" w:pos="720"/>
        </w:tabs>
        <w:ind w:left="720" w:hanging="360"/>
      </w:pPr>
    </w:lvl>
    <w:lvl w:ilvl="1" w:tplc="A488883E">
      <w:start w:val="1"/>
      <w:numFmt w:val="decimal"/>
      <w:lvlText w:val="%2."/>
      <w:lvlJc w:val="left"/>
      <w:pPr>
        <w:tabs>
          <w:tab w:val="num" w:pos="1440"/>
        </w:tabs>
        <w:ind w:left="1440" w:hanging="360"/>
      </w:pPr>
    </w:lvl>
    <w:lvl w:ilvl="2" w:tplc="56B24316">
      <w:start w:val="1"/>
      <w:numFmt w:val="decimal"/>
      <w:lvlText w:val="%3."/>
      <w:lvlJc w:val="left"/>
      <w:pPr>
        <w:tabs>
          <w:tab w:val="num" w:pos="2160"/>
        </w:tabs>
        <w:ind w:left="2160" w:hanging="360"/>
      </w:pPr>
    </w:lvl>
    <w:lvl w:ilvl="3" w:tplc="EF8C7210">
      <w:start w:val="1"/>
      <w:numFmt w:val="decimal"/>
      <w:lvlText w:val="%4."/>
      <w:lvlJc w:val="left"/>
      <w:pPr>
        <w:tabs>
          <w:tab w:val="num" w:pos="2880"/>
        </w:tabs>
        <w:ind w:left="2880" w:hanging="360"/>
      </w:pPr>
    </w:lvl>
    <w:lvl w:ilvl="4" w:tplc="6F6E5E38">
      <w:start w:val="1"/>
      <w:numFmt w:val="decimal"/>
      <w:lvlText w:val="%5."/>
      <w:lvlJc w:val="left"/>
      <w:pPr>
        <w:tabs>
          <w:tab w:val="num" w:pos="3600"/>
        </w:tabs>
        <w:ind w:left="3600" w:hanging="360"/>
      </w:pPr>
    </w:lvl>
    <w:lvl w:ilvl="5" w:tplc="FEEC3B8E">
      <w:start w:val="1"/>
      <w:numFmt w:val="decimal"/>
      <w:lvlText w:val="%6."/>
      <w:lvlJc w:val="left"/>
      <w:pPr>
        <w:tabs>
          <w:tab w:val="num" w:pos="4320"/>
        </w:tabs>
        <w:ind w:left="4320" w:hanging="360"/>
      </w:pPr>
    </w:lvl>
    <w:lvl w:ilvl="6" w:tplc="303481D6">
      <w:start w:val="1"/>
      <w:numFmt w:val="decimal"/>
      <w:lvlText w:val="%7."/>
      <w:lvlJc w:val="left"/>
      <w:pPr>
        <w:tabs>
          <w:tab w:val="num" w:pos="5040"/>
        </w:tabs>
        <w:ind w:left="5040" w:hanging="360"/>
      </w:pPr>
    </w:lvl>
    <w:lvl w:ilvl="7" w:tplc="7F8C9CF4">
      <w:start w:val="1"/>
      <w:numFmt w:val="decimal"/>
      <w:lvlText w:val="%8."/>
      <w:lvlJc w:val="left"/>
      <w:pPr>
        <w:tabs>
          <w:tab w:val="num" w:pos="5760"/>
        </w:tabs>
        <w:ind w:left="5760" w:hanging="360"/>
      </w:pPr>
    </w:lvl>
    <w:lvl w:ilvl="8" w:tplc="B8F2C00C">
      <w:start w:val="1"/>
      <w:numFmt w:val="decimal"/>
      <w:lvlText w:val="%9."/>
      <w:lvlJc w:val="left"/>
      <w:pPr>
        <w:tabs>
          <w:tab w:val="num" w:pos="6480"/>
        </w:tabs>
        <w:ind w:left="6480" w:hanging="360"/>
      </w:pPr>
    </w:lvl>
  </w:abstractNum>
  <w:abstractNum w:abstractNumId="13" w15:restartNumberingAfterBreak="0">
    <w:nsid w:val="03741F79"/>
    <w:multiLevelType w:val="multilevel"/>
    <w:tmpl w:val="4A68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AA55BB"/>
    <w:multiLevelType w:val="multilevel"/>
    <w:tmpl w:val="8FB45C6A"/>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C831F01"/>
    <w:multiLevelType w:val="hybridMultilevel"/>
    <w:tmpl w:val="5E729AFA"/>
    <w:lvl w:ilvl="0" w:tplc="CEAC1A0C">
      <w:start w:val="5"/>
      <w:numFmt w:val="upperRoman"/>
      <w:lvlText w:val="%1."/>
      <w:lvlJc w:val="right"/>
      <w:pPr>
        <w:tabs>
          <w:tab w:val="num" w:pos="720"/>
        </w:tabs>
        <w:ind w:left="720" w:hanging="360"/>
      </w:pPr>
    </w:lvl>
    <w:lvl w:ilvl="1" w:tplc="A240ECAA">
      <w:start w:val="1"/>
      <w:numFmt w:val="decimal"/>
      <w:lvlText w:val="%2."/>
      <w:lvlJc w:val="left"/>
      <w:pPr>
        <w:tabs>
          <w:tab w:val="num" w:pos="1440"/>
        </w:tabs>
        <w:ind w:left="1440" w:hanging="360"/>
      </w:pPr>
    </w:lvl>
    <w:lvl w:ilvl="2" w:tplc="E8220C58">
      <w:start w:val="1"/>
      <w:numFmt w:val="decimal"/>
      <w:lvlText w:val="%3."/>
      <w:lvlJc w:val="left"/>
      <w:pPr>
        <w:tabs>
          <w:tab w:val="num" w:pos="2160"/>
        </w:tabs>
        <w:ind w:left="2160" w:hanging="360"/>
      </w:pPr>
    </w:lvl>
    <w:lvl w:ilvl="3" w:tplc="094AA486">
      <w:start w:val="1"/>
      <w:numFmt w:val="decimal"/>
      <w:lvlText w:val="%4."/>
      <w:lvlJc w:val="left"/>
      <w:pPr>
        <w:tabs>
          <w:tab w:val="num" w:pos="2880"/>
        </w:tabs>
        <w:ind w:left="2880" w:hanging="360"/>
      </w:pPr>
    </w:lvl>
    <w:lvl w:ilvl="4" w:tplc="2D38281C">
      <w:start w:val="1"/>
      <w:numFmt w:val="decimal"/>
      <w:lvlText w:val="%5."/>
      <w:lvlJc w:val="left"/>
      <w:pPr>
        <w:tabs>
          <w:tab w:val="num" w:pos="3600"/>
        </w:tabs>
        <w:ind w:left="3600" w:hanging="360"/>
      </w:pPr>
    </w:lvl>
    <w:lvl w:ilvl="5" w:tplc="FE78FCB6">
      <w:start w:val="1"/>
      <w:numFmt w:val="decimal"/>
      <w:lvlText w:val="%6."/>
      <w:lvlJc w:val="left"/>
      <w:pPr>
        <w:tabs>
          <w:tab w:val="num" w:pos="4320"/>
        </w:tabs>
        <w:ind w:left="4320" w:hanging="360"/>
      </w:pPr>
    </w:lvl>
    <w:lvl w:ilvl="6" w:tplc="A0A6AA7C">
      <w:start w:val="1"/>
      <w:numFmt w:val="decimal"/>
      <w:lvlText w:val="%7."/>
      <w:lvlJc w:val="left"/>
      <w:pPr>
        <w:tabs>
          <w:tab w:val="num" w:pos="5040"/>
        </w:tabs>
        <w:ind w:left="5040" w:hanging="360"/>
      </w:pPr>
    </w:lvl>
    <w:lvl w:ilvl="7" w:tplc="E21604B6">
      <w:start w:val="1"/>
      <w:numFmt w:val="decimal"/>
      <w:lvlText w:val="%8."/>
      <w:lvlJc w:val="left"/>
      <w:pPr>
        <w:tabs>
          <w:tab w:val="num" w:pos="5760"/>
        </w:tabs>
        <w:ind w:left="5760" w:hanging="360"/>
      </w:pPr>
    </w:lvl>
    <w:lvl w:ilvl="8" w:tplc="0C184C04">
      <w:start w:val="1"/>
      <w:numFmt w:val="decimal"/>
      <w:lvlText w:val="%9."/>
      <w:lvlJc w:val="left"/>
      <w:pPr>
        <w:tabs>
          <w:tab w:val="num" w:pos="6480"/>
        </w:tabs>
        <w:ind w:left="6480" w:hanging="360"/>
      </w:pPr>
    </w:lvl>
  </w:abstractNum>
  <w:abstractNum w:abstractNumId="21" w15:restartNumberingAfterBreak="0">
    <w:nsid w:val="0E2562B9"/>
    <w:multiLevelType w:val="hybridMultilevel"/>
    <w:tmpl w:val="38740B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4"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42D37A5"/>
    <w:multiLevelType w:val="multilevel"/>
    <w:tmpl w:val="7312F3CC"/>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17E017CE"/>
    <w:multiLevelType w:val="hybridMultilevel"/>
    <w:tmpl w:val="DC1E27C8"/>
    <w:lvl w:ilvl="0" w:tplc="949837BE">
      <w:start w:val="4"/>
      <w:numFmt w:val="upperRoman"/>
      <w:lvlText w:val="%1."/>
      <w:lvlJc w:val="right"/>
      <w:pPr>
        <w:tabs>
          <w:tab w:val="num" w:pos="720"/>
        </w:tabs>
        <w:ind w:left="720" w:hanging="360"/>
      </w:pPr>
    </w:lvl>
    <w:lvl w:ilvl="1" w:tplc="CECC2672">
      <w:start w:val="1"/>
      <w:numFmt w:val="decimal"/>
      <w:lvlText w:val="%2."/>
      <w:lvlJc w:val="left"/>
      <w:pPr>
        <w:tabs>
          <w:tab w:val="num" w:pos="1440"/>
        </w:tabs>
        <w:ind w:left="1440" w:hanging="360"/>
      </w:pPr>
    </w:lvl>
    <w:lvl w:ilvl="2" w:tplc="3E0C9C62">
      <w:start w:val="1"/>
      <w:numFmt w:val="decimal"/>
      <w:lvlText w:val="%3."/>
      <w:lvlJc w:val="left"/>
      <w:pPr>
        <w:tabs>
          <w:tab w:val="num" w:pos="2160"/>
        </w:tabs>
        <w:ind w:left="2160" w:hanging="360"/>
      </w:pPr>
    </w:lvl>
    <w:lvl w:ilvl="3" w:tplc="D78EDC12">
      <w:start w:val="1"/>
      <w:numFmt w:val="decimal"/>
      <w:lvlText w:val="%4."/>
      <w:lvlJc w:val="left"/>
      <w:pPr>
        <w:tabs>
          <w:tab w:val="num" w:pos="2880"/>
        </w:tabs>
        <w:ind w:left="2880" w:hanging="360"/>
      </w:pPr>
    </w:lvl>
    <w:lvl w:ilvl="4" w:tplc="3274F578">
      <w:start w:val="1"/>
      <w:numFmt w:val="decimal"/>
      <w:lvlText w:val="%5."/>
      <w:lvlJc w:val="left"/>
      <w:pPr>
        <w:tabs>
          <w:tab w:val="num" w:pos="3600"/>
        </w:tabs>
        <w:ind w:left="3600" w:hanging="360"/>
      </w:pPr>
    </w:lvl>
    <w:lvl w:ilvl="5" w:tplc="B5CCC786">
      <w:start w:val="1"/>
      <w:numFmt w:val="decimal"/>
      <w:lvlText w:val="%6."/>
      <w:lvlJc w:val="left"/>
      <w:pPr>
        <w:tabs>
          <w:tab w:val="num" w:pos="4320"/>
        </w:tabs>
        <w:ind w:left="4320" w:hanging="360"/>
      </w:pPr>
    </w:lvl>
    <w:lvl w:ilvl="6" w:tplc="01E4EF30">
      <w:start w:val="1"/>
      <w:numFmt w:val="decimal"/>
      <w:lvlText w:val="%7."/>
      <w:lvlJc w:val="left"/>
      <w:pPr>
        <w:tabs>
          <w:tab w:val="num" w:pos="5040"/>
        </w:tabs>
        <w:ind w:left="5040" w:hanging="360"/>
      </w:pPr>
    </w:lvl>
    <w:lvl w:ilvl="7" w:tplc="C520D388">
      <w:start w:val="1"/>
      <w:numFmt w:val="decimal"/>
      <w:lvlText w:val="%8."/>
      <w:lvlJc w:val="left"/>
      <w:pPr>
        <w:tabs>
          <w:tab w:val="num" w:pos="5760"/>
        </w:tabs>
        <w:ind w:left="5760" w:hanging="360"/>
      </w:pPr>
    </w:lvl>
    <w:lvl w:ilvl="8" w:tplc="9648B856">
      <w:start w:val="1"/>
      <w:numFmt w:val="decimal"/>
      <w:lvlText w:val="%9."/>
      <w:lvlJc w:val="left"/>
      <w:pPr>
        <w:tabs>
          <w:tab w:val="num" w:pos="6480"/>
        </w:tabs>
        <w:ind w:left="6480" w:hanging="360"/>
      </w:pPr>
    </w:lvl>
  </w:abstractNum>
  <w:abstractNum w:abstractNumId="30"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040962"/>
    <w:multiLevelType w:val="multilevel"/>
    <w:tmpl w:val="6A920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3"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4"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EE0271F"/>
    <w:multiLevelType w:val="multilevel"/>
    <w:tmpl w:val="19AC270A"/>
    <w:lvl w:ilvl="0">
      <w:start w:val="1"/>
      <w:numFmt w:val="decimal"/>
      <w:lvlText w:val="%1."/>
      <w:lvlJc w:val="left"/>
      <w:pPr>
        <w:ind w:left="927" w:hanging="360"/>
      </w:pPr>
      <w:rPr>
        <w:rFonts w:hint="default"/>
        <w:b/>
        <w:sz w:val="16"/>
        <w:szCs w:val="16"/>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6"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4871911"/>
    <w:multiLevelType w:val="hybridMultilevel"/>
    <w:tmpl w:val="CC72B496"/>
    <w:lvl w:ilvl="0" w:tplc="70EA2E22">
      <w:start w:val="9"/>
      <w:numFmt w:val="upperRoman"/>
      <w:lvlText w:val="%1."/>
      <w:lvlJc w:val="right"/>
      <w:pPr>
        <w:tabs>
          <w:tab w:val="num" w:pos="720"/>
        </w:tabs>
        <w:ind w:left="720" w:hanging="360"/>
      </w:pPr>
    </w:lvl>
    <w:lvl w:ilvl="1" w:tplc="2DC2BE3C">
      <w:start w:val="1"/>
      <w:numFmt w:val="decimal"/>
      <w:lvlText w:val="%2."/>
      <w:lvlJc w:val="left"/>
      <w:pPr>
        <w:tabs>
          <w:tab w:val="num" w:pos="1440"/>
        </w:tabs>
        <w:ind w:left="1440" w:hanging="360"/>
      </w:pPr>
    </w:lvl>
    <w:lvl w:ilvl="2" w:tplc="B7026ECC">
      <w:start w:val="1"/>
      <w:numFmt w:val="decimal"/>
      <w:lvlText w:val="%3."/>
      <w:lvlJc w:val="left"/>
      <w:pPr>
        <w:tabs>
          <w:tab w:val="num" w:pos="2160"/>
        </w:tabs>
        <w:ind w:left="2160" w:hanging="360"/>
      </w:pPr>
    </w:lvl>
    <w:lvl w:ilvl="3" w:tplc="F66669AA">
      <w:start w:val="1"/>
      <w:numFmt w:val="decimal"/>
      <w:lvlText w:val="%4."/>
      <w:lvlJc w:val="left"/>
      <w:pPr>
        <w:tabs>
          <w:tab w:val="num" w:pos="2880"/>
        </w:tabs>
        <w:ind w:left="2880" w:hanging="360"/>
      </w:pPr>
    </w:lvl>
    <w:lvl w:ilvl="4" w:tplc="0268BAAA">
      <w:start w:val="1"/>
      <w:numFmt w:val="decimal"/>
      <w:lvlText w:val="%5."/>
      <w:lvlJc w:val="left"/>
      <w:pPr>
        <w:tabs>
          <w:tab w:val="num" w:pos="3600"/>
        </w:tabs>
        <w:ind w:left="3600" w:hanging="360"/>
      </w:pPr>
    </w:lvl>
    <w:lvl w:ilvl="5" w:tplc="84D09B44">
      <w:start w:val="1"/>
      <w:numFmt w:val="decimal"/>
      <w:lvlText w:val="%6."/>
      <w:lvlJc w:val="left"/>
      <w:pPr>
        <w:tabs>
          <w:tab w:val="num" w:pos="4320"/>
        </w:tabs>
        <w:ind w:left="4320" w:hanging="360"/>
      </w:pPr>
    </w:lvl>
    <w:lvl w:ilvl="6" w:tplc="074895D2">
      <w:start w:val="1"/>
      <w:numFmt w:val="decimal"/>
      <w:lvlText w:val="%7."/>
      <w:lvlJc w:val="left"/>
      <w:pPr>
        <w:tabs>
          <w:tab w:val="num" w:pos="5040"/>
        </w:tabs>
        <w:ind w:left="5040" w:hanging="360"/>
      </w:pPr>
    </w:lvl>
    <w:lvl w:ilvl="7" w:tplc="10389926">
      <w:start w:val="1"/>
      <w:numFmt w:val="decimal"/>
      <w:lvlText w:val="%8."/>
      <w:lvlJc w:val="left"/>
      <w:pPr>
        <w:tabs>
          <w:tab w:val="num" w:pos="5760"/>
        </w:tabs>
        <w:ind w:left="5760" w:hanging="360"/>
      </w:pPr>
    </w:lvl>
    <w:lvl w:ilvl="8" w:tplc="C04467D2">
      <w:start w:val="1"/>
      <w:numFmt w:val="decimal"/>
      <w:lvlText w:val="%9."/>
      <w:lvlJc w:val="left"/>
      <w:pPr>
        <w:tabs>
          <w:tab w:val="num" w:pos="6480"/>
        </w:tabs>
        <w:ind w:left="6480" w:hanging="360"/>
      </w:pPr>
    </w:lvl>
  </w:abstractNum>
  <w:abstractNum w:abstractNumId="40"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45"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4EC043F"/>
    <w:multiLevelType w:val="hybridMultilevel"/>
    <w:tmpl w:val="12CCA354"/>
    <w:lvl w:ilvl="0" w:tplc="711EFCB2">
      <w:start w:val="3"/>
      <w:numFmt w:val="upperRoman"/>
      <w:lvlText w:val="%1."/>
      <w:lvlJc w:val="right"/>
      <w:pPr>
        <w:tabs>
          <w:tab w:val="num" w:pos="720"/>
        </w:tabs>
        <w:ind w:left="720" w:hanging="360"/>
      </w:pPr>
    </w:lvl>
    <w:lvl w:ilvl="1" w:tplc="E13AF1A8">
      <w:start w:val="1"/>
      <w:numFmt w:val="decimal"/>
      <w:lvlText w:val="%2."/>
      <w:lvlJc w:val="left"/>
      <w:pPr>
        <w:tabs>
          <w:tab w:val="num" w:pos="1440"/>
        </w:tabs>
        <w:ind w:left="1440" w:hanging="360"/>
      </w:pPr>
    </w:lvl>
    <w:lvl w:ilvl="2" w:tplc="7B30681E">
      <w:start w:val="1"/>
      <w:numFmt w:val="decimal"/>
      <w:lvlText w:val="%3."/>
      <w:lvlJc w:val="left"/>
      <w:pPr>
        <w:tabs>
          <w:tab w:val="num" w:pos="2160"/>
        </w:tabs>
        <w:ind w:left="2160" w:hanging="360"/>
      </w:pPr>
    </w:lvl>
    <w:lvl w:ilvl="3" w:tplc="DFC075A0">
      <w:start w:val="1"/>
      <w:numFmt w:val="decimal"/>
      <w:lvlText w:val="%4."/>
      <w:lvlJc w:val="left"/>
      <w:pPr>
        <w:tabs>
          <w:tab w:val="num" w:pos="2880"/>
        </w:tabs>
        <w:ind w:left="2880" w:hanging="360"/>
      </w:pPr>
    </w:lvl>
    <w:lvl w:ilvl="4" w:tplc="FCCCBC42">
      <w:start w:val="1"/>
      <w:numFmt w:val="decimal"/>
      <w:lvlText w:val="%5."/>
      <w:lvlJc w:val="left"/>
      <w:pPr>
        <w:tabs>
          <w:tab w:val="num" w:pos="3600"/>
        </w:tabs>
        <w:ind w:left="3600" w:hanging="360"/>
      </w:pPr>
    </w:lvl>
    <w:lvl w:ilvl="5" w:tplc="B074D5A6">
      <w:start w:val="1"/>
      <w:numFmt w:val="decimal"/>
      <w:lvlText w:val="%6."/>
      <w:lvlJc w:val="left"/>
      <w:pPr>
        <w:tabs>
          <w:tab w:val="num" w:pos="4320"/>
        </w:tabs>
        <w:ind w:left="4320" w:hanging="360"/>
      </w:pPr>
    </w:lvl>
    <w:lvl w:ilvl="6" w:tplc="E280FE7C">
      <w:start w:val="1"/>
      <w:numFmt w:val="decimal"/>
      <w:lvlText w:val="%7."/>
      <w:lvlJc w:val="left"/>
      <w:pPr>
        <w:tabs>
          <w:tab w:val="num" w:pos="5040"/>
        </w:tabs>
        <w:ind w:left="5040" w:hanging="360"/>
      </w:pPr>
    </w:lvl>
    <w:lvl w:ilvl="7" w:tplc="877AF396">
      <w:start w:val="1"/>
      <w:numFmt w:val="decimal"/>
      <w:lvlText w:val="%8."/>
      <w:lvlJc w:val="left"/>
      <w:pPr>
        <w:tabs>
          <w:tab w:val="num" w:pos="5760"/>
        </w:tabs>
        <w:ind w:left="5760" w:hanging="360"/>
      </w:pPr>
    </w:lvl>
    <w:lvl w:ilvl="8" w:tplc="48229CDC">
      <w:start w:val="1"/>
      <w:numFmt w:val="decimal"/>
      <w:lvlText w:val="%9."/>
      <w:lvlJc w:val="left"/>
      <w:pPr>
        <w:tabs>
          <w:tab w:val="num" w:pos="6480"/>
        </w:tabs>
        <w:ind w:left="6480" w:hanging="360"/>
      </w:pPr>
    </w:lvl>
  </w:abstractNum>
  <w:abstractNum w:abstractNumId="49" w15:restartNumberingAfterBreak="0">
    <w:nsid w:val="36E47F53"/>
    <w:multiLevelType w:val="hybridMultilevel"/>
    <w:tmpl w:val="EAA44D16"/>
    <w:lvl w:ilvl="0" w:tplc="27A436BA">
      <w:start w:val="1"/>
      <w:numFmt w:val="decimal"/>
      <w:lvlText w:val="%1."/>
      <w:lvlJc w:val="left"/>
      <w:pPr>
        <w:ind w:left="960" w:hanging="360"/>
      </w:pPr>
      <w:rPr>
        <w:rFonts w:hint="default"/>
        <w:b/>
      </w:rPr>
    </w:lvl>
    <w:lvl w:ilvl="1" w:tplc="080A0019" w:tentative="1">
      <w:start w:val="1"/>
      <w:numFmt w:val="lowerLetter"/>
      <w:lvlText w:val="%2."/>
      <w:lvlJc w:val="left"/>
      <w:pPr>
        <w:ind w:left="1680" w:hanging="360"/>
      </w:pPr>
    </w:lvl>
    <w:lvl w:ilvl="2" w:tplc="080A001B" w:tentative="1">
      <w:start w:val="1"/>
      <w:numFmt w:val="lowerRoman"/>
      <w:lvlText w:val="%3."/>
      <w:lvlJc w:val="right"/>
      <w:pPr>
        <w:ind w:left="2400" w:hanging="180"/>
      </w:pPr>
    </w:lvl>
    <w:lvl w:ilvl="3" w:tplc="080A000F" w:tentative="1">
      <w:start w:val="1"/>
      <w:numFmt w:val="decimal"/>
      <w:lvlText w:val="%4."/>
      <w:lvlJc w:val="left"/>
      <w:pPr>
        <w:ind w:left="3120" w:hanging="360"/>
      </w:pPr>
    </w:lvl>
    <w:lvl w:ilvl="4" w:tplc="080A0019" w:tentative="1">
      <w:start w:val="1"/>
      <w:numFmt w:val="lowerLetter"/>
      <w:lvlText w:val="%5."/>
      <w:lvlJc w:val="left"/>
      <w:pPr>
        <w:ind w:left="3840" w:hanging="360"/>
      </w:pPr>
    </w:lvl>
    <w:lvl w:ilvl="5" w:tplc="080A001B" w:tentative="1">
      <w:start w:val="1"/>
      <w:numFmt w:val="lowerRoman"/>
      <w:lvlText w:val="%6."/>
      <w:lvlJc w:val="right"/>
      <w:pPr>
        <w:ind w:left="4560" w:hanging="180"/>
      </w:pPr>
    </w:lvl>
    <w:lvl w:ilvl="6" w:tplc="080A000F" w:tentative="1">
      <w:start w:val="1"/>
      <w:numFmt w:val="decimal"/>
      <w:lvlText w:val="%7."/>
      <w:lvlJc w:val="left"/>
      <w:pPr>
        <w:ind w:left="5280" w:hanging="360"/>
      </w:pPr>
    </w:lvl>
    <w:lvl w:ilvl="7" w:tplc="080A0019" w:tentative="1">
      <w:start w:val="1"/>
      <w:numFmt w:val="lowerLetter"/>
      <w:lvlText w:val="%8."/>
      <w:lvlJc w:val="left"/>
      <w:pPr>
        <w:ind w:left="6000" w:hanging="360"/>
      </w:pPr>
    </w:lvl>
    <w:lvl w:ilvl="8" w:tplc="080A001B" w:tentative="1">
      <w:start w:val="1"/>
      <w:numFmt w:val="lowerRoman"/>
      <w:lvlText w:val="%9."/>
      <w:lvlJc w:val="right"/>
      <w:pPr>
        <w:ind w:left="6720" w:hanging="180"/>
      </w:pPr>
    </w:lvl>
  </w:abstractNum>
  <w:abstractNum w:abstractNumId="50"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8AA0484"/>
    <w:multiLevelType w:val="hybridMultilevel"/>
    <w:tmpl w:val="F10E5BD6"/>
    <w:lvl w:ilvl="0" w:tplc="A3849312">
      <w:start w:val="2"/>
      <w:numFmt w:val="upperRoman"/>
      <w:lvlText w:val="%1."/>
      <w:lvlJc w:val="right"/>
      <w:pPr>
        <w:tabs>
          <w:tab w:val="num" w:pos="720"/>
        </w:tabs>
        <w:ind w:left="720" w:hanging="360"/>
      </w:pPr>
    </w:lvl>
    <w:lvl w:ilvl="1" w:tplc="A27AB810">
      <w:start w:val="1"/>
      <w:numFmt w:val="decimal"/>
      <w:lvlText w:val="%2."/>
      <w:lvlJc w:val="left"/>
      <w:pPr>
        <w:tabs>
          <w:tab w:val="num" w:pos="1440"/>
        </w:tabs>
        <w:ind w:left="1440" w:hanging="360"/>
      </w:pPr>
    </w:lvl>
    <w:lvl w:ilvl="2" w:tplc="BF523BA4">
      <w:start w:val="1"/>
      <w:numFmt w:val="decimal"/>
      <w:lvlText w:val="%3."/>
      <w:lvlJc w:val="left"/>
      <w:pPr>
        <w:tabs>
          <w:tab w:val="num" w:pos="2160"/>
        </w:tabs>
        <w:ind w:left="2160" w:hanging="360"/>
      </w:pPr>
    </w:lvl>
    <w:lvl w:ilvl="3" w:tplc="506EE07E">
      <w:start w:val="1"/>
      <w:numFmt w:val="decimal"/>
      <w:lvlText w:val="%4."/>
      <w:lvlJc w:val="left"/>
      <w:pPr>
        <w:tabs>
          <w:tab w:val="num" w:pos="2880"/>
        </w:tabs>
        <w:ind w:left="2880" w:hanging="360"/>
      </w:pPr>
    </w:lvl>
    <w:lvl w:ilvl="4" w:tplc="F6A491E2">
      <w:start w:val="1"/>
      <w:numFmt w:val="decimal"/>
      <w:lvlText w:val="%5."/>
      <w:lvlJc w:val="left"/>
      <w:pPr>
        <w:tabs>
          <w:tab w:val="num" w:pos="3600"/>
        </w:tabs>
        <w:ind w:left="3600" w:hanging="360"/>
      </w:pPr>
    </w:lvl>
    <w:lvl w:ilvl="5" w:tplc="F8BE21E8">
      <w:start w:val="1"/>
      <w:numFmt w:val="decimal"/>
      <w:lvlText w:val="%6."/>
      <w:lvlJc w:val="left"/>
      <w:pPr>
        <w:tabs>
          <w:tab w:val="num" w:pos="4320"/>
        </w:tabs>
        <w:ind w:left="4320" w:hanging="360"/>
      </w:pPr>
    </w:lvl>
    <w:lvl w:ilvl="6" w:tplc="41CA6520">
      <w:start w:val="1"/>
      <w:numFmt w:val="decimal"/>
      <w:lvlText w:val="%7."/>
      <w:lvlJc w:val="left"/>
      <w:pPr>
        <w:tabs>
          <w:tab w:val="num" w:pos="5040"/>
        </w:tabs>
        <w:ind w:left="5040" w:hanging="360"/>
      </w:pPr>
    </w:lvl>
    <w:lvl w:ilvl="7" w:tplc="D9CC0462">
      <w:start w:val="1"/>
      <w:numFmt w:val="decimal"/>
      <w:lvlText w:val="%8."/>
      <w:lvlJc w:val="left"/>
      <w:pPr>
        <w:tabs>
          <w:tab w:val="num" w:pos="5760"/>
        </w:tabs>
        <w:ind w:left="5760" w:hanging="360"/>
      </w:pPr>
    </w:lvl>
    <w:lvl w:ilvl="8" w:tplc="73BC6F10">
      <w:start w:val="1"/>
      <w:numFmt w:val="decimal"/>
      <w:lvlText w:val="%9."/>
      <w:lvlJc w:val="left"/>
      <w:pPr>
        <w:tabs>
          <w:tab w:val="num" w:pos="6480"/>
        </w:tabs>
        <w:ind w:left="6480" w:hanging="360"/>
      </w:pPr>
    </w:lvl>
  </w:abstractNum>
  <w:abstractNum w:abstractNumId="53" w15:restartNumberingAfterBreak="0">
    <w:nsid w:val="39E36ED1"/>
    <w:multiLevelType w:val="hybridMultilevel"/>
    <w:tmpl w:val="31329086"/>
    <w:lvl w:ilvl="0" w:tplc="D6C8448A">
      <w:start w:val="10"/>
      <w:numFmt w:val="upperRoman"/>
      <w:lvlText w:val="%1."/>
      <w:lvlJc w:val="right"/>
      <w:pPr>
        <w:tabs>
          <w:tab w:val="num" w:pos="720"/>
        </w:tabs>
        <w:ind w:left="720" w:hanging="360"/>
      </w:pPr>
    </w:lvl>
    <w:lvl w:ilvl="1" w:tplc="B48CF076">
      <w:start w:val="1"/>
      <w:numFmt w:val="decimal"/>
      <w:lvlText w:val="%2."/>
      <w:lvlJc w:val="left"/>
      <w:pPr>
        <w:tabs>
          <w:tab w:val="num" w:pos="1440"/>
        </w:tabs>
        <w:ind w:left="1440" w:hanging="360"/>
      </w:pPr>
    </w:lvl>
    <w:lvl w:ilvl="2" w:tplc="8BAEFECA">
      <w:start w:val="1"/>
      <w:numFmt w:val="decimal"/>
      <w:lvlText w:val="%3."/>
      <w:lvlJc w:val="left"/>
      <w:pPr>
        <w:tabs>
          <w:tab w:val="num" w:pos="2160"/>
        </w:tabs>
        <w:ind w:left="2160" w:hanging="360"/>
      </w:pPr>
    </w:lvl>
    <w:lvl w:ilvl="3" w:tplc="3F341758">
      <w:start w:val="1"/>
      <w:numFmt w:val="decimal"/>
      <w:lvlText w:val="%4."/>
      <w:lvlJc w:val="left"/>
      <w:pPr>
        <w:tabs>
          <w:tab w:val="num" w:pos="2880"/>
        </w:tabs>
        <w:ind w:left="2880" w:hanging="360"/>
      </w:pPr>
    </w:lvl>
    <w:lvl w:ilvl="4" w:tplc="F052294E">
      <w:start w:val="1"/>
      <w:numFmt w:val="decimal"/>
      <w:lvlText w:val="%5."/>
      <w:lvlJc w:val="left"/>
      <w:pPr>
        <w:tabs>
          <w:tab w:val="num" w:pos="3600"/>
        </w:tabs>
        <w:ind w:left="3600" w:hanging="360"/>
      </w:pPr>
    </w:lvl>
    <w:lvl w:ilvl="5" w:tplc="0022739E">
      <w:start w:val="1"/>
      <w:numFmt w:val="decimal"/>
      <w:lvlText w:val="%6."/>
      <w:lvlJc w:val="left"/>
      <w:pPr>
        <w:tabs>
          <w:tab w:val="num" w:pos="4320"/>
        </w:tabs>
        <w:ind w:left="4320" w:hanging="360"/>
      </w:pPr>
    </w:lvl>
    <w:lvl w:ilvl="6" w:tplc="05AAC428">
      <w:start w:val="1"/>
      <w:numFmt w:val="decimal"/>
      <w:lvlText w:val="%7."/>
      <w:lvlJc w:val="left"/>
      <w:pPr>
        <w:tabs>
          <w:tab w:val="num" w:pos="5040"/>
        </w:tabs>
        <w:ind w:left="5040" w:hanging="360"/>
      </w:pPr>
    </w:lvl>
    <w:lvl w:ilvl="7" w:tplc="DCB0DA86">
      <w:start w:val="1"/>
      <w:numFmt w:val="decimal"/>
      <w:lvlText w:val="%8."/>
      <w:lvlJc w:val="left"/>
      <w:pPr>
        <w:tabs>
          <w:tab w:val="num" w:pos="5760"/>
        </w:tabs>
        <w:ind w:left="5760" w:hanging="360"/>
      </w:pPr>
    </w:lvl>
    <w:lvl w:ilvl="8" w:tplc="CD76CB4C">
      <w:start w:val="1"/>
      <w:numFmt w:val="decimal"/>
      <w:lvlText w:val="%9."/>
      <w:lvlJc w:val="left"/>
      <w:pPr>
        <w:tabs>
          <w:tab w:val="num" w:pos="6480"/>
        </w:tabs>
        <w:ind w:left="6480" w:hanging="360"/>
      </w:pPr>
    </w:lvl>
  </w:abstractNum>
  <w:abstractNum w:abstractNumId="54" w15:restartNumberingAfterBreak="0">
    <w:nsid w:val="3A8B1E17"/>
    <w:multiLevelType w:val="multilevel"/>
    <w:tmpl w:val="7BAE467C"/>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BE15B06"/>
    <w:multiLevelType w:val="hybridMultilevel"/>
    <w:tmpl w:val="69ECEB1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3BE44A58"/>
    <w:multiLevelType w:val="hybridMultilevel"/>
    <w:tmpl w:val="B96CF078"/>
    <w:lvl w:ilvl="0" w:tplc="DE3AFD68">
      <w:start w:val="9"/>
      <w:numFmt w:val="upperRoman"/>
      <w:lvlText w:val="%1."/>
      <w:lvlJc w:val="right"/>
      <w:pPr>
        <w:tabs>
          <w:tab w:val="num" w:pos="720"/>
        </w:tabs>
        <w:ind w:left="720" w:hanging="360"/>
      </w:pPr>
    </w:lvl>
    <w:lvl w:ilvl="1" w:tplc="09183F8C">
      <w:start w:val="1"/>
      <w:numFmt w:val="decimal"/>
      <w:lvlText w:val="%2."/>
      <w:lvlJc w:val="left"/>
      <w:pPr>
        <w:tabs>
          <w:tab w:val="num" w:pos="1440"/>
        </w:tabs>
        <w:ind w:left="1440" w:hanging="360"/>
      </w:pPr>
    </w:lvl>
    <w:lvl w:ilvl="2" w:tplc="6A56D6B6">
      <w:start w:val="1"/>
      <w:numFmt w:val="decimal"/>
      <w:lvlText w:val="%3."/>
      <w:lvlJc w:val="left"/>
      <w:pPr>
        <w:tabs>
          <w:tab w:val="num" w:pos="2160"/>
        </w:tabs>
        <w:ind w:left="2160" w:hanging="360"/>
      </w:pPr>
    </w:lvl>
    <w:lvl w:ilvl="3" w:tplc="C428AF52">
      <w:start w:val="1"/>
      <w:numFmt w:val="decimal"/>
      <w:lvlText w:val="%4."/>
      <w:lvlJc w:val="left"/>
      <w:pPr>
        <w:tabs>
          <w:tab w:val="num" w:pos="2880"/>
        </w:tabs>
        <w:ind w:left="2880" w:hanging="360"/>
      </w:pPr>
    </w:lvl>
    <w:lvl w:ilvl="4" w:tplc="4A76F1B4">
      <w:start w:val="1"/>
      <w:numFmt w:val="decimal"/>
      <w:lvlText w:val="%5."/>
      <w:lvlJc w:val="left"/>
      <w:pPr>
        <w:tabs>
          <w:tab w:val="num" w:pos="3600"/>
        </w:tabs>
        <w:ind w:left="3600" w:hanging="360"/>
      </w:pPr>
    </w:lvl>
    <w:lvl w:ilvl="5" w:tplc="1E0E7FE2">
      <w:start w:val="1"/>
      <w:numFmt w:val="decimal"/>
      <w:lvlText w:val="%6."/>
      <w:lvlJc w:val="left"/>
      <w:pPr>
        <w:tabs>
          <w:tab w:val="num" w:pos="4320"/>
        </w:tabs>
        <w:ind w:left="4320" w:hanging="360"/>
      </w:pPr>
    </w:lvl>
    <w:lvl w:ilvl="6" w:tplc="89E6C03C">
      <w:start w:val="1"/>
      <w:numFmt w:val="decimal"/>
      <w:lvlText w:val="%7."/>
      <w:lvlJc w:val="left"/>
      <w:pPr>
        <w:tabs>
          <w:tab w:val="num" w:pos="5040"/>
        </w:tabs>
        <w:ind w:left="5040" w:hanging="360"/>
      </w:pPr>
    </w:lvl>
    <w:lvl w:ilvl="7" w:tplc="5A1AEE8C">
      <w:start w:val="1"/>
      <w:numFmt w:val="decimal"/>
      <w:lvlText w:val="%8."/>
      <w:lvlJc w:val="left"/>
      <w:pPr>
        <w:tabs>
          <w:tab w:val="num" w:pos="5760"/>
        </w:tabs>
        <w:ind w:left="5760" w:hanging="360"/>
      </w:pPr>
    </w:lvl>
    <w:lvl w:ilvl="8" w:tplc="08C021E6">
      <w:start w:val="1"/>
      <w:numFmt w:val="decimal"/>
      <w:lvlText w:val="%9."/>
      <w:lvlJc w:val="left"/>
      <w:pPr>
        <w:tabs>
          <w:tab w:val="num" w:pos="6480"/>
        </w:tabs>
        <w:ind w:left="6480" w:hanging="360"/>
      </w:pPr>
    </w:lvl>
  </w:abstractNum>
  <w:abstractNum w:abstractNumId="57" w15:restartNumberingAfterBreak="0">
    <w:nsid w:val="426678DB"/>
    <w:multiLevelType w:val="hybridMultilevel"/>
    <w:tmpl w:val="9C6E92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2F14D63"/>
    <w:multiLevelType w:val="hybridMultilevel"/>
    <w:tmpl w:val="92A43B20"/>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ADDC3D6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59"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0" w15:restartNumberingAfterBreak="0">
    <w:nsid w:val="461C5E4E"/>
    <w:multiLevelType w:val="hybridMultilevel"/>
    <w:tmpl w:val="59A0B17C"/>
    <w:lvl w:ilvl="0" w:tplc="90C09970">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61" w15:restartNumberingAfterBreak="0">
    <w:nsid w:val="476A011D"/>
    <w:multiLevelType w:val="hybridMultilevel"/>
    <w:tmpl w:val="DC6CB694"/>
    <w:lvl w:ilvl="0" w:tplc="CF7C705C">
      <w:start w:val="4"/>
      <w:numFmt w:val="upperRoman"/>
      <w:lvlText w:val="%1."/>
      <w:lvlJc w:val="right"/>
      <w:pPr>
        <w:tabs>
          <w:tab w:val="num" w:pos="720"/>
        </w:tabs>
        <w:ind w:left="720" w:hanging="360"/>
      </w:pPr>
    </w:lvl>
    <w:lvl w:ilvl="1" w:tplc="11BA789C">
      <w:start w:val="1"/>
      <w:numFmt w:val="decimal"/>
      <w:lvlText w:val="%2."/>
      <w:lvlJc w:val="left"/>
      <w:pPr>
        <w:tabs>
          <w:tab w:val="num" w:pos="1440"/>
        </w:tabs>
        <w:ind w:left="1440" w:hanging="360"/>
      </w:pPr>
    </w:lvl>
    <w:lvl w:ilvl="2" w:tplc="9946ADD2">
      <w:start w:val="1"/>
      <w:numFmt w:val="decimal"/>
      <w:lvlText w:val="%3."/>
      <w:lvlJc w:val="left"/>
      <w:pPr>
        <w:tabs>
          <w:tab w:val="num" w:pos="2160"/>
        </w:tabs>
        <w:ind w:left="2160" w:hanging="360"/>
      </w:pPr>
    </w:lvl>
    <w:lvl w:ilvl="3" w:tplc="D92C0C18">
      <w:start w:val="1"/>
      <w:numFmt w:val="decimal"/>
      <w:lvlText w:val="%4."/>
      <w:lvlJc w:val="left"/>
      <w:pPr>
        <w:tabs>
          <w:tab w:val="num" w:pos="2880"/>
        </w:tabs>
        <w:ind w:left="2880" w:hanging="360"/>
      </w:pPr>
    </w:lvl>
    <w:lvl w:ilvl="4" w:tplc="66C88C3A">
      <w:start w:val="1"/>
      <w:numFmt w:val="decimal"/>
      <w:lvlText w:val="%5."/>
      <w:lvlJc w:val="left"/>
      <w:pPr>
        <w:tabs>
          <w:tab w:val="num" w:pos="3600"/>
        </w:tabs>
        <w:ind w:left="3600" w:hanging="360"/>
      </w:pPr>
    </w:lvl>
    <w:lvl w:ilvl="5" w:tplc="0166DD32">
      <w:start w:val="1"/>
      <w:numFmt w:val="decimal"/>
      <w:lvlText w:val="%6."/>
      <w:lvlJc w:val="left"/>
      <w:pPr>
        <w:tabs>
          <w:tab w:val="num" w:pos="4320"/>
        </w:tabs>
        <w:ind w:left="4320" w:hanging="360"/>
      </w:pPr>
    </w:lvl>
    <w:lvl w:ilvl="6" w:tplc="8654E1F6">
      <w:start w:val="1"/>
      <w:numFmt w:val="decimal"/>
      <w:lvlText w:val="%7."/>
      <w:lvlJc w:val="left"/>
      <w:pPr>
        <w:tabs>
          <w:tab w:val="num" w:pos="5040"/>
        </w:tabs>
        <w:ind w:left="5040" w:hanging="360"/>
      </w:pPr>
    </w:lvl>
    <w:lvl w:ilvl="7" w:tplc="1B0262B4">
      <w:start w:val="1"/>
      <w:numFmt w:val="decimal"/>
      <w:lvlText w:val="%8."/>
      <w:lvlJc w:val="left"/>
      <w:pPr>
        <w:tabs>
          <w:tab w:val="num" w:pos="5760"/>
        </w:tabs>
        <w:ind w:left="5760" w:hanging="360"/>
      </w:pPr>
    </w:lvl>
    <w:lvl w:ilvl="8" w:tplc="0D8871AC">
      <w:start w:val="1"/>
      <w:numFmt w:val="decimal"/>
      <w:lvlText w:val="%9."/>
      <w:lvlJc w:val="left"/>
      <w:pPr>
        <w:tabs>
          <w:tab w:val="num" w:pos="6480"/>
        </w:tabs>
        <w:ind w:left="6480" w:hanging="360"/>
      </w:pPr>
    </w:lvl>
  </w:abstractNum>
  <w:abstractNum w:abstractNumId="62" w15:restartNumberingAfterBreak="0">
    <w:nsid w:val="48506CC5"/>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3" w15:restartNumberingAfterBreak="0">
    <w:nsid w:val="49091DEE"/>
    <w:multiLevelType w:val="hybridMultilevel"/>
    <w:tmpl w:val="B164B914"/>
    <w:lvl w:ilvl="0" w:tplc="D57802A0">
      <w:start w:val="2"/>
      <w:numFmt w:val="upperRoman"/>
      <w:lvlText w:val="%1."/>
      <w:lvlJc w:val="right"/>
      <w:pPr>
        <w:tabs>
          <w:tab w:val="num" w:pos="720"/>
        </w:tabs>
        <w:ind w:left="720" w:hanging="360"/>
      </w:pPr>
    </w:lvl>
    <w:lvl w:ilvl="1" w:tplc="3132BF20">
      <w:start w:val="1"/>
      <w:numFmt w:val="decimal"/>
      <w:lvlText w:val="%2."/>
      <w:lvlJc w:val="left"/>
      <w:pPr>
        <w:tabs>
          <w:tab w:val="num" w:pos="1440"/>
        </w:tabs>
        <w:ind w:left="1440" w:hanging="360"/>
      </w:pPr>
    </w:lvl>
    <w:lvl w:ilvl="2" w:tplc="DA14D784">
      <w:start w:val="1"/>
      <w:numFmt w:val="decimal"/>
      <w:lvlText w:val="%3."/>
      <w:lvlJc w:val="left"/>
      <w:pPr>
        <w:tabs>
          <w:tab w:val="num" w:pos="2160"/>
        </w:tabs>
        <w:ind w:left="2160" w:hanging="360"/>
      </w:pPr>
    </w:lvl>
    <w:lvl w:ilvl="3" w:tplc="772E9F52">
      <w:start w:val="1"/>
      <w:numFmt w:val="decimal"/>
      <w:lvlText w:val="%4."/>
      <w:lvlJc w:val="left"/>
      <w:pPr>
        <w:tabs>
          <w:tab w:val="num" w:pos="2880"/>
        </w:tabs>
        <w:ind w:left="2880" w:hanging="360"/>
      </w:pPr>
    </w:lvl>
    <w:lvl w:ilvl="4" w:tplc="9C7CD3C6">
      <w:start w:val="1"/>
      <w:numFmt w:val="decimal"/>
      <w:lvlText w:val="%5."/>
      <w:lvlJc w:val="left"/>
      <w:pPr>
        <w:tabs>
          <w:tab w:val="num" w:pos="3600"/>
        </w:tabs>
        <w:ind w:left="3600" w:hanging="360"/>
      </w:pPr>
    </w:lvl>
    <w:lvl w:ilvl="5" w:tplc="D1227BEC">
      <w:start w:val="1"/>
      <w:numFmt w:val="decimal"/>
      <w:lvlText w:val="%6."/>
      <w:lvlJc w:val="left"/>
      <w:pPr>
        <w:tabs>
          <w:tab w:val="num" w:pos="4320"/>
        </w:tabs>
        <w:ind w:left="4320" w:hanging="360"/>
      </w:pPr>
    </w:lvl>
    <w:lvl w:ilvl="6" w:tplc="8242B5B6">
      <w:start w:val="1"/>
      <w:numFmt w:val="decimal"/>
      <w:lvlText w:val="%7."/>
      <w:lvlJc w:val="left"/>
      <w:pPr>
        <w:tabs>
          <w:tab w:val="num" w:pos="5040"/>
        </w:tabs>
        <w:ind w:left="5040" w:hanging="360"/>
      </w:pPr>
    </w:lvl>
    <w:lvl w:ilvl="7" w:tplc="A98022DC">
      <w:start w:val="1"/>
      <w:numFmt w:val="decimal"/>
      <w:lvlText w:val="%8."/>
      <w:lvlJc w:val="left"/>
      <w:pPr>
        <w:tabs>
          <w:tab w:val="num" w:pos="5760"/>
        </w:tabs>
        <w:ind w:left="5760" w:hanging="360"/>
      </w:pPr>
    </w:lvl>
    <w:lvl w:ilvl="8" w:tplc="BC8E37BE">
      <w:start w:val="1"/>
      <w:numFmt w:val="decimal"/>
      <w:lvlText w:val="%9."/>
      <w:lvlJc w:val="left"/>
      <w:pPr>
        <w:tabs>
          <w:tab w:val="num" w:pos="6480"/>
        </w:tabs>
        <w:ind w:left="6480" w:hanging="360"/>
      </w:pPr>
    </w:lvl>
  </w:abstractNum>
  <w:abstractNum w:abstractNumId="64" w15:restartNumberingAfterBreak="0">
    <w:nsid w:val="4B136960"/>
    <w:multiLevelType w:val="hybridMultilevel"/>
    <w:tmpl w:val="8F8A24FA"/>
    <w:lvl w:ilvl="0" w:tplc="0FA47CF0">
      <w:start w:val="8"/>
      <w:numFmt w:val="upperRoman"/>
      <w:lvlText w:val="%1."/>
      <w:lvlJc w:val="right"/>
      <w:pPr>
        <w:tabs>
          <w:tab w:val="num" w:pos="720"/>
        </w:tabs>
        <w:ind w:left="720" w:hanging="360"/>
      </w:pPr>
    </w:lvl>
    <w:lvl w:ilvl="1" w:tplc="629A0A2C">
      <w:start w:val="1"/>
      <w:numFmt w:val="decimal"/>
      <w:lvlText w:val="%2."/>
      <w:lvlJc w:val="left"/>
      <w:pPr>
        <w:tabs>
          <w:tab w:val="num" w:pos="1440"/>
        </w:tabs>
        <w:ind w:left="1440" w:hanging="360"/>
      </w:pPr>
    </w:lvl>
    <w:lvl w:ilvl="2" w:tplc="B8588B2E">
      <w:start w:val="1"/>
      <w:numFmt w:val="decimal"/>
      <w:lvlText w:val="%3."/>
      <w:lvlJc w:val="left"/>
      <w:pPr>
        <w:tabs>
          <w:tab w:val="num" w:pos="2160"/>
        </w:tabs>
        <w:ind w:left="2160" w:hanging="360"/>
      </w:pPr>
    </w:lvl>
    <w:lvl w:ilvl="3" w:tplc="F1D65606">
      <w:start w:val="1"/>
      <w:numFmt w:val="decimal"/>
      <w:lvlText w:val="%4."/>
      <w:lvlJc w:val="left"/>
      <w:pPr>
        <w:tabs>
          <w:tab w:val="num" w:pos="2880"/>
        </w:tabs>
        <w:ind w:left="2880" w:hanging="360"/>
      </w:pPr>
    </w:lvl>
    <w:lvl w:ilvl="4" w:tplc="8D7EC430">
      <w:start w:val="1"/>
      <w:numFmt w:val="decimal"/>
      <w:lvlText w:val="%5."/>
      <w:lvlJc w:val="left"/>
      <w:pPr>
        <w:tabs>
          <w:tab w:val="num" w:pos="3600"/>
        </w:tabs>
        <w:ind w:left="3600" w:hanging="360"/>
      </w:pPr>
    </w:lvl>
    <w:lvl w:ilvl="5" w:tplc="17C89D18">
      <w:start w:val="1"/>
      <w:numFmt w:val="decimal"/>
      <w:lvlText w:val="%6."/>
      <w:lvlJc w:val="left"/>
      <w:pPr>
        <w:tabs>
          <w:tab w:val="num" w:pos="4320"/>
        </w:tabs>
        <w:ind w:left="4320" w:hanging="360"/>
      </w:pPr>
    </w:lvl>
    <w:lvl w:ilvl="6" w:tplc="1EBA4C8E">
      <w:start w:val="1"/>
      <w:numFmt w:val="decimal"/>
      <w:lvlText w:val="%7."/>
      <w:lvlJc w:val="left"/>
      <w:pPr>
        <w:tabs>
          <w:tab w:val="num" w:pos="5040"/>
        </w:tabs>
        <w:ind w:left="5040" w:hanging="360"/>
      </w:pPr>
    </w:lvl>
    <w:lvl w:ilvl="7" w:tplc="4C4EC526">
      <w:start w:val="1"/>
      <w:numFmt w:val="decimal"/>
      <w:lvlText w:val="%8."/>
      <w:lvlJc w:val="left"/>
      <w:pPr>
        <w:tabs>
          <w:tab w:val="num" w:pos="5760"/>
        </w:tabs>
        <w:ind w:left="5760" w:hanging="360"/>
      </w:pPr>
    </w:lvl>
    <w:lvl w:ilvl="8" w:tplc="D03C4A18">
      <w:start w:val="1"/>
      <w:numFmt w:val="decimal"/>
      <w:lvlText w:val="%9."/>
      <w:lvlJc w:val="left"/>
      <w:pPr>
        <w:tabs>
          <w:tab w:val="num" w:pos="6480"/>
        </w:tabs>
        <w:ind w:left="6480" w:hanging="360"/>
      </w:pPr>
    </w:lvl>
  </w:abstractNum>
  <w:abstractNum w:abstractNumId="65" w15:restartNumberingAfterBreak="0">
    <w:nsid w:val="4BE41CE2"/>
    <w:multiLevelType w:val="hybridMultilevel"/>
    <w:tmpl w:val="9B440662"/>
    <w:lvl w:ilvl="0" w:tplc="35209E6A">
      <w:start w:val="6"/>
      <w:numFmt w:val="upperRoman"/>
      <w:lvlText w:val="%1."/>
      <w:lvlJc w:val="right"/>
      <w:pPr>
        <w:tabs>
          <w:tab w:val="num" w:pos="720"/>
        </w:tabs>
        <w:ind w:left="720" w:hanging="360"/>
      </w:pPr>
    </w:lvl>
    <w:lvl w:ilvl="1" w:tplc="FAAC4BB0">
      <w:start w:val="1"/>
      <w:numFmt w:val="decimal"/>
      <w:lvlText w:val="%2."/>
      <w:lvlJc w:val="left"/>
      <w:pPr>
        <w:tabs>
          <w:tab w:val="num" w:pos="1440"/>
        </w:tabs>
        <w:ind w:left="1440" w:hanging="360"/>
      </w:pPr>
    </w:lvl>
    <w:lvl w:ilvl="2" w:tplc="34646198">
      <w:start w:val="1"/>
      <w:numFmt w:val="decimal"/>
      <w:lvlText w:val="%3."/>
      <w:lvlJc w:val="left"/>
      <w:pPr>
        <w:tabs>
          <w:tab w:val="num" w:pos="2160"/>
        </w:tabs>
        <w:ind w:left="2160" w:hanging="360"/>
      </w:pPr>
    </w:lvl>
    <w:lvl w:ilvl="3" w:tplc="9278AB3A">
      <w:start w:val="1"/>
      <w:numFmt w:val="decimal"/>
      <w:lvlText w:val="%4."/>
      <w:lvlJc w:val="left"/>
      <w:pPr>
        <w:tabs>
          <w:tab w:val="num" w:pos="2880"/>
        </w:tabs>
        <w:ind w:left="2880" w:hanging="360"/>
      </w:pPr>
    </w:lvl>
    <w:lvl w:ilvl="4" w:tplc="754EC1DC">
      <w:start w:val="1"/>
      <w:numFmt w:val="decimal"/>
      <w:lvlText w:val="%5."/>
      <w:lvlJc w:val="left"/>
      <w:pPr>
        <w:tabs>
          <w:tab w:val="num" w:pos="3600"/>
        </w:tabs>
        <w:ind w:left="3600" w:hanging="360"/>
      </w:pPr>
    </w:lvl>
    <w:lvl w:ilvl="5" w:tplc="880A5316">
      <w:start w:val="1"/>
      <w:numFmt w:val="decimal"/>
      <w:lvlText w:val="%6."/>
      <w:lvlJc w:val="left"/>
      <w:pPr>
        <w:tabs>
          <w:tab w:val="num" w:pos="4320"/>
        </w:tabs>
        <w:ind w:left="4320" w:hanging="360"/>
      </w:pPr>
    </w:lvl>
    <w:lvl w:ilvl="6" w:tplc="DA20AB9C">
      <w:start w:val="1"/>
      <w:numFmt w:val="decimal"/>
      <w:lvlText w:val="%7."/>
      <w:lvlJc w:val="left"/>
      <w:pPr>
        <w:tabs>
          <w:tab w:val="num" w:pos="5040"/>
        </w:tabs>
        <w:ind w:left="5040" w:hanging="360"/>
      </w:pPr>
    </w:lvl>
    <w:lvl w:ilvl="7" w:tplc="2E2A8E34">
      <w:start w:val="1"/>
      <w:numFmt w:val="decimal"/>
      <w:lvlText w:val="%8."/>
      <w:lvlJc w:val="left"/>
      <w:pPr>
        <w:tabs>
          <w:tab w:val="num" w:pos="5760"/>
        </w:tabs>
        <w:ind w:left="5760" w:hanging="360"/>
      </w:pPr>
    </w:lvl>
    <w:lvl w:ilvl="8" w:tplc="C2D2A234">
      <w:start w:val="1"/>
      <w:numFmt w:val="decimal"/>
      <w:lvlText w:val="%9."/>
      <w:lvlJc w:val="left"/>
      <w:pPr>
        <w:tabs>
          <w:tab w:val="num" w:pos="6480"/>
        </w:tabs>
        <w:ind w:left="6480" w:hanging="360"/>
      </w:pPr>
    </w:lvl>
  </w:abstractNum>
  <w:abstractNum w:abstractNumId="66"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7"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8"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9"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1"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2" w15:restartNumberingAfterBreak="0">
    <w:nsid w:val="55567FD4"/>
    <w:multiLevelType w:val="hybridMultilevel"/>
    <w:tmpl w:val="2DF8F114"/>
    <w:styleLink w:val="Estilo51"/>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5"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8" w15:restartNumberingAfterBreak="0">
    <w:nsid w:val="5E8966FB"/>
    <w:multiLevelType w:val="hybridMultilevel"/>
    <w:tmpl w:val="F1BAFCD0"/>
    <w:lvl w:ilvl="0" w:tplc="7A6AB0A4">
      <w:start w:val="7"/>
      <w:numFmt w:val="upperRoman"/>
      <w:lvlText w:val="%1."/>
      <w:lvlJc w:val="right"/>
      <w:pPr>
        <w:tabs>
          <w:tab w:val="num" w:pos="720"/>
        </w:tabs>
        <w:ind w:left="720" w:hanging="360"/>
      </w:pPr>
    </w:lvl>
    <w:lvl w:ilvl="1" w:tplc="06DEACEC">
      <w:start w:val="1"/>
      <w:numFmt w:val="decimal"/>
      <w:lvlText w:val="%2."/>
      <w:lvlJc w:val="left"/>
      <w:pPr>
        <w:tabs>
          <w:tab w:val="num" w:pos="1440"/>
        </w:tabs>
        <w:ind w:left="1440" w:hanging="360"/>
      </w:pPr>
    </w:lvl>
    <w:lvl w:ilvl="2" w:tplc="7458F706">
      <w:start w:val="1"/>
      <w:numFmt w:val="decimal"/>
      <w:lvlText w:val="%3."/>
      <w:lvlJc w:val="left"/>
      <w:pPr>
        <w:tabs>
          <w:tab w:val="num" w:pos="2160"/>
        </w:tabs>
        <w:ind w:left="2160" w:hanging="360"/>
      </w:pPr>
    </w:lvl>
    <w:lvl w:ilvl="3" w:tplc="52920FD6">
      <w:start w:val="1"/>
      <w:numFmt w:val="decimal"/>
      <w:lvlText w:val="%4."/>
      <w:lvlJc w:val="left"/>
      <w:pPr>
        <w:tabs>
          <w:tab w:val="num" w:pos="2880"/>
        </w:tabs>
        <w:ind w:left="2880" w:hanging="360"/>
      </w:pPr>
    </w:lvl>
    <w:lvl w:ilvl="4" w:tplc="F4D4EE78">
      <w:start w:val="1"/>
      <w:numFmt w:val="decimal"/>
      <w:lvlText w:val="%5."/>
      <w:lvlJc w:val="left"/>
      <w:pPr>
        <w:tabs>
          <w:tab w:val="num" w:pos="3600"/>
        </w:tabs>
        <w:ind w:left="3600" w:hanging="360"/>
      </w:pPr>
    </w:lvl>
    <w:lvl w:ilvl="5" w:tplc="FD44C328">
      <w:start w:val="1"/>
      <w:numFmt w:val="decimal"/>
      <w:lvlText w:val="%6."/>
      <w:lvlJc w:val="left"/>
      <w:pPr>
        <w:tabs>
          <w:tab w:val="num" w:pos="4320"/>
        </w:tabs>
        <w:ind w:left="4320" w:hanging="360"/>
      </w:pPr>
    </w:lvl>
    <w:lvl w:ilvl="6" w:tplc="7A3816FE">
      <w:start w:val="1"/>
      <w:numFmt w:val="decimal"/>
      <w:lvlText w:val="%7."/>
      <w:lvlJc w:val="left"/>
      <w:pPr>
        <w:tabs>
          <w:tab w:val="num" w:pos="5040"/>
        </w:tabs>
        <w:ind w:left="5040" w:hanging="360"/>
      </w:pPr>
    </w:lvl>
    <w:lvl w:ilvl="7" w:tplc="6648577C">
      <w:start w:val="1"/>
      <w:numFmt w:val="decimal"/>
      <w:lvlText w:val="%8."/>
      <w:lvlJc w:val="left"/>
      <w:pPr>
        <w:tabs>
          <w:tab w:val="num" w:pos="5760"/>
        </w:tabs>
        <w:ind w:left="5760" w:hanging="360"/>
      </w:pPr>
    </w:lvl>
    <w:lvl w:ilvl="8" w:tplc="BE0C7C06">
      <w:start w:val="1"/>
      <w:numFmt w:val="decimal"/>
      <w:lvlText w:val="%9."/>
      <w:lvlJc w:val="left"/>
      <w:pPr>
        <w:tabs>
          <w:tab w:val="num" w:pos="6480"/>
        </w:tabs>
        <w:ind w:left="6480" w:hanging="360"/>
      </w:pPr>
    </w:lvl>
  </w:abstractNum>
  <w:abstractNum w:abstractNumId="79"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0FB35B9"/>
    <w:multiLevelType w:val="hybridMultilevel"/>
    <w:tmpl w:val="8460C0F8"/>
    <w:lvl w:ilvl="0" w:tplc="5D308638">
      <w:start w:val="3"/>
      <w:numFmt w:val="upperRoman"/>
      <w:lvlText w:val="%1."/>
      <w:lvlJc w:val="right"/>
      <w:pPr>
        <w:tabs>
          <w:tab w:val="num" w:pos="720"/>
        </w:tabs>
        <w:ind w:left="720" w:hanging="360"/>
      </w:pPr>
    </w:lvl>
    <w:lvl w:ilvl="1" w:tplc="AF3C34FA">
      <w:start w:val="1"/>
      <w:numFmt w:val="decimal"/>
      <w:lvlText w:val="%2."/>
      <w:lvlJc w:val="left"/>
      <w:pPr>
        <w:tabs>
          <w:tab w:val="num" w:pos="1440"/>
        </w:tabs>
        <w:ind w:left="1440" w:hanging="360"/>
      </w:pPr>
    </w:lvl>
    <w:lvl w:ilvl="2" w:tplc="B4AE1970">
      <w:start w:val="1"/>
      <w:numFmt w:val="decimal"/>
      <w:lvlText w:val="%3."/>
      <w:lvlJc w:val="left"/>
      <w:pPr>
        <w:tabs>
          <w:tab w:val="num" w:pos="2160"/>
        </w:tabs>
        <w:ind w:left="2160" w:hanging="360"/>
      </w:pPr>
    </w:lvl>
    <w:lvl w:ilvl="3" w:tplc="2ACC52B6">
      <w:start w:val="1"/>
      <w:numFmt w:val="decimal"/>
      <w:lvlText w:val="%4."/>
      <w:lvlJc w:val="left"/>
      <w:pPr>
        <w:tabs>
          <w:tab w:val="num" w:pos="2880"/>
        </w:tabs>
        <w:ind w:left="2880" w:hanging="360"/>
      </w:pPr>
    </w:lvl>
    <w:lvl w:ilvl="4" w:tplc="7A0ECE14">
      <w:start w:val="1"/>
      <w:numFmt w:val="decimal"/>
      <w:lvlText w:val="%5."/>
      <w:lvlJc w:val="left"/>
      <w:pPr>
        <w:tabs>
          <w:tab w:val="num" w:pos="3600"/>
        </w:tabs>
        <w:ind w:left="3600" w:hanging="360"/>
      </w:pPr>
    </w:lvl>
    <w:lvl w:ilvl="5" w:tplc="6198989A">
      <w:start w:val="1"/>
      <w:numFmt w:val="decimal"/>
      <w:lvlText w:val="%6."/>
      <w:lvlJc w:val="left"/>
      <w:pPr>
        <w:tabs>
          <w:tab w:val="num" w:pos="4320"/>
        </w:tabs>
        <w:ind w:left="4320" w:hanging="360"/>
      </w:pPr>
    </w:lvl>
    <w:lvl w:ilvl="6" w:tplc="C9822EAE">
      <w:start w:val="1"/>
      <w:numFmt w:val="decimal"/>
      <w:lvlText w:val="%7."/>
      <w:lvlJc w:val="left"/>
      <w:pPr>
        <w:tabs>
          <w:tab w:val="num" w:pos="5040"/>
        </w:tabs>
        <w:ind w:left="5040" w:hanging="360"/>
      </w:pPr>
    </w:lvl>
    <w:lvl w:ilvl="7" w:tplc="10AC10D2">
      <w:start w:val="1"/>
      <w:numFmt w:val="decimal"/>
      <w:lvlText w:val="%8."/>
      <w:lvlJc w:val="left"/>
      <w:pPr>
        <w:tabs>
          <w:tab w:val="num" w:pos="5760"/>
        </w:tabs>
        <w:ind w:left="5760" w:hanging="360"/>
      </w:pPr>
    </w:lvl>
    <w:lvl w:ilvl="8" w:tplc="B180FDEC">
      <w:start w:val="1"/>
      <w:numFmt w:val="decimal"/>
      <w:lvlText w:val="%9."/>
      <w:lvlJc w:val="left"/>
      <w:pPr>
        <w:tabs>
          <w:tab w:val="num" w:pos="6480"/>
        </w:tabs>
        <w:ind w:left="6480" w:hanging="360"/>
      </w:pPr>
    </w:lvl>
  </w:abstractNum>
  <w:abstractNum w:abstractNumId="81" w15:restartNumberingAfterBreak="0">
    <w:nsid w:val="610717D9"/>
    <w:multiLevelType w:val="hybridMultilevel"/>
    <w:tmpl w:val="88FA861A"/>
    <w:lvl w:ilvl="0" w:tplc="8B443BDA">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2" w15:restartNumberingAfterBreak="0">
    <w:nsid w:val="63F741CD"/>
    <w:multiLevelType w:val="multilevel"/>
    <w:tmpl w:val="29E0F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84"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86"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6E6F76FC"/>
    <w:multiLevelType w:val="multilevel"/>
    <w:tmpl w:val="5112B50E"/>
    <w:lvl w:ilvl="0">
      <w:start w:val="1"/>
      <w:numFmt w:val="decimal"/>
      <w:lvlText w:val="%1."/>
      <w:lvlJc w:val="left"/>
      <w:pPr>
        <w:ind w:left="360" w:hanging="360"/>
      </w:pPr>
      <w:rPr>
        <w:rFonts w:hint="default"/>
        <w:b/>
        <w:sz w:val="16"/>
        <w:szCs w:val="16"/>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1F522E8"/>
    <w:multiLevelType w:val="multilevel"/>
    <w:tmpl w:val="BDD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76BA05C1"/>
    <w:multiLevelType w:val="hybridMultilevel"/>
    <w:tmpl w:val="28F22DEC"/>
    <w:lvl w:ilvl="0" w:tplc="2EB09BA6">
      <w:start w:val="1"/>
      <w:numFmt w:val="upperRoman"/>
      <w:lvlText w:val="%1."/>
      <w:lvlJc w:val="left"/>
      <w:pPr>
        <w:ind w:left="1320" w:hanging="720"/>
      </w:pPr>
      <w:rPr>
        <w:rFonts w:hint="default"/>
        <w:b/>
        <w:sz w:val="18"/>
        <w:szCs w:val="18"/>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9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95" w15:restartNumberingAfterBreak="0">
    <w:nsid w:val="7B176C62"/>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7"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8" w15:restartNumberingAfterBreak="0">
    <w:nsid w:val="7EA308A7"/>
    <w:multiLevelType w:val="hybridMultilevel"/>
    <w:tmpl w:val="634CB64A"/>
    <w:lvl w:ilvl="0" w:tplc="E90C1024">
      <w:start w:val="7"/>
      <w:numFmt w:val="upperRoman"/>
      <w:lvlText w:val="%1."/>
      <w:lvlJc w:val="right"/>
      <w:pPr>
        <w:tabs>
          <w:tab w:val="num" w:pos="720"/>
        </w:tabs>
        <w:ind w:left="720" w:hanging="360"/>
      </w:pPr>
    </w:lvl>
    <w:lvl w:ilvl="1" w:tplc="85D82128">
      <w:start w:val="1"/>
      <w:numFmt w:val="decimal"/>
      <w:lvlText w:val="%2."/>
      <w:lvlJc w:val="left"/>
      <w:pPr>
        <w:tabs>
          <w:tab w:val="num" w:pos="1440"/>
        </w:tabs>
        <w:ind w:left="1440" w:hanging="360"/>
      </w:pPr>
    </w:lvl>
    <w:lvl w:ilvl="2" w:tplc="7A8A7DB0">
      <w:start w:val="1"/>
      <w:numFmt w:val="decimal"/>
      <w:lvlText w:val="%3."/>
      <w:lvlJc w:val="left"/>
      <w:pPr>
        <w:tabs>
          <w:tab w:val="num" w:pos="2160"/>
        </w:tabs>
        <w:ind w:left="2160" w:hanging="360"/>
      </w:pPr>
    </w:lvl>
    <w:lvl w:ilvl="3" w:tplc="603EC808">
      <w:start w:val="1"/>
      <w:numFmt w:val="decimal"/>
      <w:lvlText w:val="%4."/>
      <w:lvlJc w:val="left"/>
      <w:pPr>
        <w:tabs>
          <w:tab w:val="num" w:pos="2880"/>
        </w:tabs>
        <w:ind w:left="2880" w:hanging="360"/>
      </w:pPr>
    </w:lvl>
    <w:lvl w:ilvl="4" w:tplc="8076D4B4">
      <w:start w:val="1"/>
      <w:numFmt w:val="decimal"/>
      <w:lvlText w:val="%5."/>
      <w:lvlJc w:val="left"/>
      <w:pPr>
        <w:tabs>
          <w:tab w:val="num" w:pos="3600"/>
        </w:tabs>
        <w:ind w:left="3600" w:hanging="360"/>
      </w:pPr>
    </w:lvl>
    <w:lvl w:ilvl="5" w:tplc="BD948F02">
      <w:start w:val="1"/>
      <w:numFmt w:val="decimal"/>
      <w:lvlText w:val="%6."/>
      <w:lvlJc w:val="left"/>
      <w:pPr>
        <w:tabs>
          <w:tab w:val="num" w:pos="4320"/>
        </w:tabs>
        <w:ind w:left="4320" w:hanging="360"/>
      </w:pPr>
    </w:lvl>
    <w:lvl w:ilvl="6" w:tplc="D3445AF8">
      <w:start w:val="1"/>
      <w:numFmt w:val="decimal"/>
      <w:lvlText w:val="%7."/>
      <w:lvlJc w:val="left"/>
      <w:pPr>
        <w:tabs>
          <w:tab w:val="num" w:pos="5040"/>
        </w:tabs>
        <w:ind w:left="5040" w:hanging="360"/>
      </w:pPr>
    </w:lvl>
    <w:lvl w:ilvl="7" w:tplc="7004B6E8">
      <w:start w:val="1"/>
      <w:numFmt w:val="decimal"/>
      <w:lvlText w:val="%8."/>
      <w:lvlJc w:val="left"/>
      <w:pPr>
        <w:tabs>
          <w:tab w:val="num" w:pos="5760"/>
        </w:tabs>
        <w:ind w:left="5760" w:hanging="360"/>
      </w:pPr>
    </w:lvl>
    <w:lvl w:ilvl="8" w:tplc="5CA6D110">
      <w:start w:val="1"/>
      <w:numFmt w:val="decimal"/>
      <w:lvlText w:val="%9."/>
      <w:lvlJc w:val="left"/>
      <w:pPr>
        <w:tabs>
          <w:tab w:val="num" w:pos="6480"/>
        </w:tabs>
        <w:ind w:left="6480" w:hanging="360"/>
      </w:pPr>
    </w:lvl>
  </w:abstractNum>
  <w:num w:numId="1">
    <w:abstractNumId w:val="26"/>
  </w:num>
  <w:num w:numId="2">
    <w:abstractNumId w:val="30"/>
  </w:num>
  <w:num w:numId="3">
    <w:abstractNumId w:val="91"/>
  </w:num>
  <w:num w:numId="4">
    <w:abstractNumId w:val="93"/>
  </w:num>
  <w:num w:numId="5">
    <w:abstractNumId w:val="25"/>
  </w:num>
  <w:num w:numId="6">
    <w:abstractNumId w:val="16"/>
  </w:num>
  <w:num w:numId="7">
    <w:abstractNumId w:val="73"/>
  </w:num>
  <w:num w:numId="8">
    <w:abstractNumId w:val="68"/>
  </w:num>
  <w:num w:numId="9">
    <w:abstractNumId w:val="35"/>
  </w:num>
  <w:num w:numId="10">
    <w:abstractNumId w:val="44"/>
  </w:num>
  <w:num w:numId="11">
    <w:abstractNumId w:val="96"/>
  </w:num>
  <w:num w:numId="12">
    <w:abstractNumId w:val="59"/>
  </w:num>
  <w:num w:numId="13">
    <w:abstractNumId w:val="57"/>
  </w:num>
  <w:num w:numId="14">
    <w:abstractNumId w:val="15"/>
  </w:num>
  <w:num w:numId="15">
    <w:abstractNumId w:val="69"/>
  </w:num>
  <w:num w:numId="16">
    <w:abstractNumId w:val="88"/>
  </w:num>
  <w:num w:numId="17">
    <w:abstractNumId w:val="76"/>
  </w:num>
  <w:num w:numId="18">
    <w:abstractNumId w:val="54"/>
  </w:num>
  <w:num w:numId="19">
    <w:abstractNumId w:val="37"/>
  </w:num>
  <w:num w:numId="20">
    <w:abstractNumId w:val="11"/>
  </w:num>
  <w:num w:numId="21">
    <w:abstractNumId w:val="43"/>
  </w:num>
  <w:num w:numId="22">
    <w:abstractNumId w:val="3"/>
  </w:num>
  <w:num w:numId="23">
    <w:abstractNumId w:val="2"/>
  </w:num>
  <w:num w:numId="24">
    <w:abstractNumId w:val="1"/>
  </w:num>
  <w:num w:numId="25">
    <w:abstractNumId w:val="72"/>
  </w:num>
  <w:num w:numId="26">
    <w:abstractNumId w:val="19"/>
  </w:num>
  <w:num w:numId="27">
    <w:abstractNumId w:val="45"/>
  </w:num>
  <w:num w:numId="28">
    <w:abstractNumId w:val="71"/>
  </w:num>
  <w:num w:numId="29">
    <w:abstractNumId w:val="94"/>
  </w:num>
  <w:num w:numId="30">
    <w:abstractNumId w:val="0"/>
  </w:num>
  <w:num w:numId="3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num>
  <w:num w:numId="33">
    <w:abstractNumId w:val="77"/>
  </w:num>
  <w:num w:numId="34">
    <w:abstractNumId w:val="34"/>
  </w:num>
  <w:num w:numId="35">
    <w:abstractNumId w:val="70"/>
  </w:num>
  <w:num w:numId="36">
    <w:abstractNumId w:val="36"/>
  </w:num>
  <w:num w:numId="37">
    <w:abstractNumId w:val="28"/>
  </w:num>
  <w:num w:numId="38">
    <w:abstractNumId w:val="24"/>
  </w:num>
  <w:num w:numId="39">
    <w:abstractNumId w:val="18"/>
  </w:num>
  <w:num w:numId="40">
    <w:abstractNumId w:val="41"/>
  </w:num>
  <w:num w:numId="41">
    <w:abstractNumId w:val="17"/>
  </w:num>
  <w:num w:numId="42">
    <w:abstractNumId w:val="40"/>
  </w:num>
  <w:num w:numId="43">
    <w:abstractNumId w:val="79"/>
  </w:num>
  <w:num w:numId="44">
    <w:abstractNumId w:val="46"/>
  </w:num>
  <w:num w:numId="45">
    <w:abstractNumId w:val="92"/>
  </w:num>
  <w:num w:numId="46">
    <w:abstractNumId w:val="75"/>
  </w:num>
  <w:num w:numId="47">
    <w:abstractNumId w:val="47"/>
  </w:num>
  <w:num w:numId="48">
    <w:abstractNumId w:val="84"/>
  </w:num>
  <w:num w:numId="49">
    <w:abstractNumId w:val="89"/>
  </w:num>
  <w:num w:numId="50">
    <w:abstractNumId w:val="66"/>
  </w:num>
  <w:num w:numId="51">
    <w:abstractNumId w:val="33"/>
  </w:num>
  <w:num w:numId="52">
    <w:abstractNumId w:val="22"/>
  </w:num>
  <w:num w:numId="53">
    <w:abstractNumId w:val="50"/>
  </w:num>
  <w:num w:numId="54">
    <w:abstractNumId w:val="14"/>
  </w:num>
  <w:num w:numId="55">
    <w:abstractNumId w:val="83"/>
  </w:num>
  <w:num w:numId="56">
    <w:abstractNumId w:val="86"/>
  </w:num>
  <w:num w:numId="57">
    <w:abstractNumId w:val="42"/>
  </w:num>
  <w:num w:numId="58">
    <w:abstractNumId w:val="87"/>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74"/>
  </w:num>
  <w:num w:numId="6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num>
  <w:num w:numId="84">
    <w:abstractNumId w:val="95"/>
  </w:num>
  <w:num w:numId="85">
    <w:abstractNumId w:val="62"/>
  </w:num>
  <w:num w:numId="86">
    <w:abstractNumId w:val="58"/>
  </w:num>
  <w:num w:numId="87">
    <w:abstractNumId w:val="60"/>
  </w:num>
  <w:num w:numId="88">
    <w:abstractNumId w:val="49"/>
  </w:num>
  <w:num w:numId="89">
    <w:abstractNumId w:val="81"/>
  </w:num>
  <w:num w:numId="90">
    <w:abstractNumId w:val="82"/>
  </w:num>
  <w:num w:numId="91">
    <w:abstractNumId w:val="13"/>
  </w:num>
  <w:num w:numId="92">
    <w:abstractNumId w:val="31"/>
  </w:num>
  <w:num w:numId="93">
    <w:abstractNumId w:val="90"/>
  </w:num>
  <w:num w:numId="94">
    <w:abstractNumId w:val="67"/>
  </w:num>
  <w:num w:numId="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764"/>
    <w:rsid w:val="00000DC3"/>
    <w:rsid w:val="000026E3"/>
    <w:rsid w:val="000042BC"/>
    <w:rsid w:val="00004C92"/>
    <w:rsid w:val="00007C83"/>
    <w:rsid w:val="00007DEC"/>
    <w:rsid w:val="00011368"/>
    <w:rsid w:val="00012D1A"/>
    <w:rsid w:val="00013E13"/>
    <w:rsid w:val="00013F95"/>
    <w:rsid w:val="0001434E"/>
    <w:rsid w:val="00015B08"/>
    <w:rsid w:val="0001610F"/>
    <w:rsid w:val="00016712"/>
    <w:rsid w:val="0001726B"/>
    <w:rsid w:val="00017525"/>
    <w:rsid w:val="00017EDE"/>
    <w:rsid w:val="00017F2C"/>
    <w:rsid w:val="000206E0"/>
    <w:rsid w:val="00020D52"/>
    <w:rsid w:val="00021F39"/>
    <w:rsid w:val="00023C7A"/>
    <w:rsid w:val="000242F0"/>
    <w:rsid w:val="00026F40"/>
    <w:rsid w:val="00031846"/>
    <w:rsid w:val="0003247E"/>
    <w:rsid w:val="0003359E"/>
    <w:rsid w:val="00033EC9"/>
    <w:rsid w:val="00035971"/>
    <w:rsid w:val="00036AC4"/>
    <w:rsid w:val="00036E51"/>
    <w:rsid w:val="00040601"/>
    <w:rsid w:val="00041084"/>
    <w:rsid w:val="0004117B"/>
    <w:rsid w:val="00042DAD"/>
    <w:rsid w:val="00043006"/>
    <w:rsid w:val="00043E80"/>
    <w:rsid w:val="00044890"/>
    <w:rsid w:val="0004622D"/>
    <w:rsid w:val="000471F2"/>
    <w:rsid w:val="0005099B"/>
    <w:rsid w:val="0005157F"/>
    <w:rsid w:val="00051EC9"/>
    <w:rsid w:val="00052788"/>
    <w:rsid w:val="00054492"/>
    <w:rsid w:val="000554DF"/>
    <w:rsid w:val="00056201"/>
    <w:rsid w:val="00057DD1"/>
    <w:rsid w:val="00060FAA"/>
    <w:rsid w:val="00061394"/>
    <w:rsid w:val="000614D5"/>
    <w:rsid w:val="00063AD1"/>
    <w:rsid w:val="00063F7B"/>
    <w:rsid w:val="00066653"/>
    <w:rsid w:val="00066663"/>
    <w:rsid w:val="00072019"/>
    <w:rsid w:val="0007247D"/>
    <w:rsid w:val="00075217"/>
    <w:rsid w:val="00075BFA"/>
    <w:rsid w:val="00075EE1"/>
    <w:rsid w:val="00077665"/>
    <w:rsid w:val="00082369"/>
    <w:rsid w:val="000827FB"/>
    <w:rsid w:val="000830E5"/>
    <w:rsid w:val="00083CC5"/>
    <w:rsid w:val="000853EB"/>
    <w:rsid w:val="00085A9A"/>
    <w:rsid w:val="00091980"/>
    <w:rsid w:val="000940ED"/>
    <w:rsid w:val="00094911"/>
    <w:rsid w:val="00095A84"/>
    <w:rsid w:val="0009651E"/>
    <w:rsid w:val="000969BE"/>
    <w:rsid w:val="00096B5B"/>
    <w:rsid w:val="000A06F9"/>
    <w:rsid w:val="000A1C50"/>
    <w:rsid w:val="000A214F"/>
    <w:rsid w:val="000A2A2A"/>
    <w:rsid w:val="000A2A52"/>
    <w:rsid w:val="000A2B98"/>
    <w:rsid w:val="000A33E1"/>
    <w:rsid w:val="000A3AE3"/>
    <w:rsid w:val="000A3C21"/>
    <w:rsid w:val="000A3CA1"/>
    <w:rsid w:val="000A7CF7"/>
    <w:rsid w:val="000B0A49"/>
    <w:rsid w:val="000B0CF5"/>
    <w:rsid w:val="000B11AD"/>
    <w:rsid w:val="000B1278"/>
    <w:rsid w:val="000B17AC"/>
    <w:rsid w:val="000B2C33"/>
    <w:rsid w:val="000B3454"/>
    <w:rsid w:val="000B44D0"/>
    <w:rsid w:val="000B5111"/>
    <w:rsid w:val="000B5E8C"/>
    <w:rsid w:val="000B6EDC"/>
    <w:rsid w:val="000B7360"/>
    <w:rsid w:val="000C0A0E"/>
    <w:rsid w:val="000C17BA"/>
    <w:rsid w:val="000C1EB3"/>
    <w:rsid w:val="000C227F"/>
    <w:rsid w:val="000C6129"/>
    <w:rsid w:val="000C6C38"/>
    <w:rsid w:val="000C7120"/>
    <w:rsid w:val="000C7EAD"/>
    <w:rsid w:val="000D3EB8"/>
    <w:rsid w:val="000D4D53"/>
    <w:rsid w:val="000D56CB"/>
    <w:rsid w:val="000D5952"/>
    <w:rsid w:val="000D7418"/>
    <w:rsid w:val="000D7DBC"/>
    <w:rsid w:val="000E0A75"/>
    <w:rsid w:val="000E0C49"/>
    <w:rsid w:val="000E12F1"/>
    <w:rsid w:val="000E2C52"/>
    <w:rsid w:val="000E3CFE"/>
    <w:rsid w:val="000E550A"/>
    <w:rsid w:val="000E65DD"/>
    <w:rsid w:val="000F0435"/>
    <w:rsid w:val="000F0444"/>
    <w:rsid w:val="000F0ABB"/>
    <w:rsid w:val="000F1011"/>
    <w:rsid w:val="000F138F"/>
    <w:rsid w:val="000F29AD"/>
    <w:rsid w:val="000F2F00"/>
    <w:rsid w:val="000F58AA"/>
    <w:rsid w:val="000F5CDE"/>
    <w:rsid w:val="000F63FD"/>
    <w:rsid w:val="000F6C3E"/>
    <w:rsid w:val="000F6F93"/>
    <w:rsid w:val="00102EA1"/>
    <w:rsid w:val="00105899"/>
    <w:rsid w:val="001060AE"/>
    <w:rsid w:val="00106A01"/>
    <w:rsid w:val="00106A98"/>
    <w:rsid w:val="00106B47"/>
    <w:rsid w:val="00106EC0"/>
    <w:rsid w:val="00110AD5"/>
    <w:rsid w:val="00110F24"/>
    <w:rsid w:val="00111214"/>
    <w:rsid w:val="001125B6"/>
    <w:rsid w:val="001129C0"/>
    <w:rsid w:val="00113A84"/>
    <w:rsid w:val="00113D11"/>
    <w:rsid w:val="00113DFF"/>
    <w:rsid w:val="00113FAF"/>
    <w:rsid w:val="00115836"/>
    <w:rsid w:val="00117268"/>
    <w:rsid w:val="001172DB"/>
    <w:rsid w:val="001205BE"/>
    <w:rsid w:val="001209B9"/>
    <w:rsid w:val="00124133"/>
    <w:rsid w:val="00131559"/>
    <w:rsid w:val="00133B46"/>
    <w:rsid w:val="00134332"/>
    <w:rsid w:val="001347AC"/>
    <w:rsid w:val="00134FC3"/>
    <w:rsid w:val="001355E6"/>
    <w:rsid w:val="00135CD4"/>
    <w:rsid w:val="00136257"/>
    <w:rsid w:val="00136928"/>
    <w:rsid w:val="0014119B"/>
    <w:rsid w:val="00141DD5"/>
    <w:rsid w:val="00142D95"/>
    <w:rsid w:val="00143A6C"/>
    <w:rsid w:val="00144E02"/>
    <w:rsid w:val="00144E09"/>
    <w:rsid w:val="001453EC"/>
    <w:rsid w:val="001455C4"/>
    <w:rsid w:val="00146586"/>
    <w:rsid w:val="00147221"/>
    <w:rsid w:val="0015021E"/>
    <w:rsid w:val="00151E88"/>
    <w:rsid w:val="00154842"/>
    <w:rsid w:val="00155FAC"/>
    <w:rsid w:val="0015608D"/>
    <w:rsid w:val="001562AD"/>
    <w:rsid w:val="00156449"/>
    <w:rsid w:val="00157DF8"/>
    <w:rsid w:val="0016041B"/>
    <w:rsid w:val="00162D92"/>
    <w:rsid w:val="00164EDC"/>
    <w:rsid w:val="00165871"/>
    <w:rsid w:val="00165D50"/>
    <w:rsid w:val="001666E9"/>
    <w:rsid w:val="00166F09"/>
    <w:rsid w:val="0016793F"/>
    <w:rsid w:val="00170466"/>
    <w:rsid w:val="0017055C"/>
    <w:rsid w:val="00170F57"/>
    <w:rsid w:val="001711DC"/>
    <w:rsid w:val="0017194B"/>
    <w:rsid w:val="001719C4"/>
    <w:rsid w:val="00174DEE"/>
    <w:rsid w:val="0017515F"/>
    <w:rsid w:val="00175884"/>
    <w:rsid w:val="001758D2"/>
    <w:rsid w:val="00177A70"/>
    <w:rsid w:val="00180C44"/>
    <w:rsid w:val="00181348"/>
    <w:rsid w:val="001826CE"/>
    <w:rsid w:val="00182911"/>
    <w:rsid w:val="00182ECD"/>
    <w:rsid w:val="00195067"/>
    <w:rsid w:val="001964D3"/>
    <w:rsid w:val="001A03F0"/>
    <w:rsid w:val="001A19B1"/>
    <w:rsid w:val="001A204B"/>
    <w:rsid w:val="001A384B"/>
    <w:rsid w:val="001A4E88"/>
    <w:rsid w:val="001A6C66"/>
    <w:rsid w:val="001A6E2F"/>
    <w:rsid w:val="001A719D"/>
    <w:rsid w:val="001A754B"/>
    <w:rsid w:val="001A7CA0"/>
    <w:rsid w:val="001A7DB5"/>
    <w:rsid w:val="001A7EAB"/>
    <w:rsid w:val="001B22CE"/>
    <w:rsid w:val="001B2334"/>
    <w:rsid w:val="001B2F0D"/>
    <w:rsid w:val="001B2FD7"/>
    <w:rsid w:val="001B4174"/>
    <w:rsid w:val="001B4D24"/>
    <w:rsid w:val="001B5093"/>
    <w:rsid w:val="001B5BCB"/>
    <w:rsid w:val="001B5C5A"/>
    <w:rsid w:val="001B5D61"/>
    <w:rsid w:val="001B5DF2"/>
    <w:rsid w:val="001B5F0D"/>
    <w:rsid w:val="001B6201"/>
    <w:rsid w:val="001B672E"/>
    <w:rsid w:val="001B6937"/>
    <w:rsid w:val="001C3FF8"/>
    <w:rsid w:val="001C4FF0"/>
    <w:rsid w:val="001C5A5A"/>
    <w:rsid w:val="001C5F44"/>
    <w:rsid w:val="001C6E0D"/>
    <w:rsid w:val="001C7D5D"/>
    <w:rsid w:val="001D2898"/>
    <w:rsid w:val="001D337A"/>
    <w:rsid w:val="001D45A2"/>
    <w:rsid w:val="001D4663"/>
    <w:rsid w:val="001D501E"/>
    <w:rsid w:val="001D5764"/>
    <w:rsid w:val="001D75DC"/>
    <w:rsid w:val="001E218B"/>
    <w:rsid w:val="001E4160"/>
    <w:rsid w:val="001E4241"/>
    <w:rsid w:val="001E52B7"/>
    <w:rsid w:val="001E62E7"/>
    <w:rsid w:val="001E6D58"/>
    <w:rsid w:val="001E6FF3"/>
    <w:rsid w:val="001F05DF"/>
    <w:rsid w:val="001F116D"/>
    <w:rsid w:val="001F13A2"/>
    <w:rsid w:val="001F186B"/>
    <w:rsid w:val="001F1887"/>
    <w:rsid w:val="001F234A"/>
    <w:rsid w:val="001F2865"/>
    <w:rsid w:val="001F44C0"/>
    <w:rsid w:val="001F6DCC"/>
    <w:rsid w:val="001F70C7"/>
    <w:rsid w:val="001F740E"/>
    <w:rsid w:val="002003A4"/>
    <w:rsid w:val="002010A1"/>
    <w:rsid w:val="00202660"/>
    <w:rsid w:val="00202973"/>
    <w:rsid w:val="00203519"/>
    <w:rsid w:val="002038C2"/>
    <w:rsid w:val="0020573A"/>
    <w:rsid w:val="00206CBA"/>
    <w:rsid w:val="00207F00"/>
    <w:rsid w:val="00210BE1"/>
    <w:rsid w:val="00211026"/>
    <w:rsid w:val="00212D0D"/>
    <w:rsid w:val="00212DFA"/>
    <w:rsid w:val="002130BD"/>
    <w:rsid w:val="00213439"/>
    <w:rsid w:val="0021399E"/>
    <w:rsid w:val="00216252"/>
    <w:rsid w:val="00216E52"/>
    <w:rsid w:val="00217EB1"/>
    <w:rsid w:val="00217F46"/>
    <w:rsid w:val="00223D4D"/>
    <w:rsid w:val="00224678"/>
    <w:rsid w:val="002252B8"/>
    <w:rsid w:val="00225C1B"/>
    <w:rsid w:val="002264FB"/>
    <w:rsid w:val="002268FD"/>
    <w:rsid w:val="00226E59"/>
    <w:rsid w:val="0023057B"/>
    <w:rsid w:val="0023221F"/>
    <w:rsid w:val="0023327A"/>
    <w:rsid w:val="00234B5E"/>
    <w:rsid w:val="00234C65"/>
    <w:rsid w:val="00234E8E"/>
    <w:rsid w:val="00235C98"/>
    <w:rsid w:val="00237EC4"/>
    <w:rsid w:val="002401D0"/>
    <w:rsid w:val="002409B2"/>
    <w:rsid w:val="0024489B"/>
    <w:rsid w:val="002461F4"/>
    <w:rsid w:val="0024632A"/>
    <w:rsid w:val="0025222F"/>
    <w:rsid w:val="0025301D"/>
    <w:rsid w:val="002533E4"/>
    <w:rsid w:val="00253D7A"/>
    <w:rsid w:val="00253FD5"/>
    <w:rsid w:val="00254227"/>
    <w:rsid w:val="00256413"/>
    <w:rsid w:val="00256E8D"/>
    <w:rsid w:val="002573BA"/>
    <w:rsid w:val="00257DCA"/>
    <w:rsid w:val="00260F49"/>
    <w:rsid w:val="002629C2"/>
    <w:rsid w:val="002629F9"/>
    <w:rsid w:val="00263413"/>
    <w:rsid w:val="002648E9"/>
    <w:rsid w:val="002652D3"/>
    <w:rsid w:val="0026616D"/>
    <w:rsid w:val="00266656"/>
    <w:rsid w:val="00266E21"/>
    <w:rsid w:val="0026733C"/>
    <w:rsid w:val="00271105"/>
    <w:rsid w:val="00273CC6"/>
    <w:rsid w:val="00274093"/>
    <w:rsid w:val="0027483F"/>
    <w:rsid w:val="00274D19"/>
    <w:rsid w:val="00274FA4"/>
    <w:rsid w:val="00275136"/>
    <w:rsid w:val="002753B6"/>
    <w:rsid w:val="00277AFB"/>
    <w:rsid w:val="00281030"/>
    <w:rsid w:val="00281B6A"/>
    <w:rsid w:val="0028350B"/>
    <w:rsid w:val="002849D0"/>
    <w:rsid w:val="002860CA"/>
    <w:rsid w:val="0028709E"/>
    <w:rsid w:val="00290438"/>
    <w:rsid w:val="00290D93"/>
    <w:rsid w:val="00291C36"/>
    <w:rsid w:val="00293334"/>
    <w:rsid w:val="00293D50"/>
    <w:rsid w:val="00293DAB"/>
    <w:rsid w:val="0029426A"/>
    <w:rsid w:val="00295172"/>
    <w:rsid w:val="002A0BA4"/>
    <w:rsid w:val="002A14E5"/>
    <w:rsid w:val="002A1FC5"/>
    <w:rsid w:val="002A22AA"/>
    <w:rsid w:val="002A3219"/>
    <w:rsid w:val="002A4D16"/>
    <w:rsid w:val="002A5547"/>
    <w:rsid w:val="002A6BC0"/>
    <w:rsid w:val="002A6D25"/>
    <w:rsid w:val="002A7233"/>
    <w:rsid w:val="002A72AA"/>
    <w:rsid w:val="002B1082"/>
    <w:rsid w:val="002B11A5"/>
    <w:rsid w:val="002B1C21"/>
    <w:rsid w:val="002B3FD6"/>
    <w:rsid w:val="002B736A"/>
    <w:rsid w:val="002C11CE"/>
    <w:rsid w:val="002C16FD"/>
    <w:rsid w:val="002C1A6A"/>
    <w:rsid w:val="002C387F"/>
    <w:rsid w:val="002C65AA"/>
    <w:rsid w:val="002C6D3B"/>
    <w:rsid w:val="002D07EA"/>
    <w:rsid w:val="002E2B7B"/>
    <w:rsid w:val="002E316C"/>
    <w:rsid w:val="002E3368"/>
    <w:rsid w:val="002E4097"/>
    <w:rsid w:val="002E42F5"/>
    <w:rsid w:val="002E5726"/>
    <w:rsid w:val="002E585F"/>
    <w:rsid w:val="002E6968"/>
    <w:rsid w:val="002E75D9"/>
    <w:rsid w:val="002E7E3F"/>
    <w:rsid w:val="002F0393"/>
    <w:rsid w:val="003001BE"/>
    <w:rsid w:val="00300779"/>
    <w:rsid w:val="00300FB3"/>
    <w:rsid w:val="0030101D"/>
    <w:rsid w:val="00301AB4"/>
    <w:rsid w:val="0030220D"/>
    <w:rsid w:val="0030345D"/>
    <w:rsid w:val="00304E71"/>
    <w:rsid w:val="003053FF"/>
    <w:rsid w:val="00306F3C"/>
    <w:rsid w:val="00313328"/>
    <w:rsid w:val="00314B2F"/>
    <w:rsid w:val="00314DD5"/>
    <w:rsid w:val="0031659C"/>
    <w:rsid w:val="00317518"/>
    <w:rsid w:val="00320341"/>
    <w:rsid w:val="003212AD"/>
    <w:rsid w:val="00321972"/>
    <w:rsid w:val="00322292"/>
    <w:rsid w:val="00322F82"/>
    <w:rsid w:val="00324EFC"/>
    <w:rsid w:val="0032550E"/>
    <w:rsid w:val="00325B2E"/>
    <w:rsid w:val="00326EC4"/>
    <w:rsid w:val="003271B6"/>
    <w:rsid w:val="0032722C"/>
    <w:rsid w:val="00327538"/>
    <w:rsid w:val="00327C94"/>
    <w:rsid w:val="00327F86"/>
    <w:rsid w:val="00334813"/>
    <w:rsid w:val="00335348"/>
    <w:rsid w:val="00335D49"/>
    <w:rsid w:val="00337BDC"/>
    <w:rsid w:val="003411F3"/>
    <w:rsid w:val="00341286"/>
    <w:rsid w:val="00341B3D"/>
    <w:rsid w:val="00342593"/>
    <w:rsid w:val="00342C01"/>
    <w:rsid w:val="0034322F"/>
    <w:rsid w:val="00344153"/>
    <w:rsid w:val="00344229"/>
    <w:rsid w:val="003443F8"/>
    <w:rsid w:val="00345376"/>
    <w:rsid w:val="003453CC"/>
    <w:rsid w:val="003463F1"/>
    <w:rsid w:val="00346525"/>
    <w:rsid w:val="00351A14"/>
    <w:rsid w:val="00351A8A"/>
    <w:rsid w:val="00351B87"/>
    <w:rsid w:val="00353441"/>
    <w:rsid w:val="003545D7"/>
    <w:rsid w:val="00355B4E"/>
    <w:rsid w:val="00355EBB"/>
    <w:rsid w:val="00356603"/>
    <w:rsid w:val="00356634"/>
    <w:rsid w:val="00356669"/>
    <w:rsid w:val="00356B08"/>
    <w:rsid w:val="00360C58"/>
    <w:rsid w:val="003626B9"/>
    <w:rsid w:val="00363F80"/>
    <w:rsid w:val="0036433D"/>
    <w:rsid w:val="00364971"/>
    <w:rsid w:val="003653A5"/>
    <w:rsid w:val="00367753"/>
    <w:rsid w:val="00372268"/>
    <w:rsid w:val="00372760"/>
    <w:rsid w:val="00372AA2"/>
    <w:rsid w:val="0037312C"/>
    <w:rsid w:val="0037320E"/>
    <w:rsid w:val="00373BD1"/>
    <w:rsid w:val="003752A8"/>
    <w:rsid w:val="0037562A"/>
    <w:rsid w:val="00376991"/>
    <w:rsid w:val="003769AD"/>
    <w:rsid w:val="00377C01"/>
    <w:rsid w:val="00380195"/>
    <w:rsid w:val="00380418"/>
    <w:rsid w:val="00380B74"/>
    <w:rsid w:val="00380FDA"/>
    <w:rsid w:val="00381061"/>
    <w:rsid w:val="003810FF"/>
    <w:rsid w:val="003814F5"/>
    <w:rsid w:val="00382877"/>
    <w:rsid w:val="00384BC0"/>
    <w:rsid w:val="00386A9A"/>
    <w:rsid w:val="00386CEA"/>
    <w:rsid w:val="003871CB"/>
    <w:rsid w:val="00387A30"/>
    <w:rsid w:val="00387C8C"/>
    <w:rsid w:val="00394F97"/>
    <w:rsid w:val="003950D7"/>
    <w:rsid w:val="003953A3"/>
    <w:rsid w:val="00395A97"/>
    <w:rsid w:val="00395DD2"/>
    <w:rsid w:val="00395F50"/>
    <w:rsid w:val="00396B0F"/>
    <w:rsid w:val="003979BF"/>
    <w:rsid w:val="003A0C7D"/>
    <w:rsid w:val="003A1142"/>
    <w:rsid w:val="003A1C4A"/>
    <w:rsid w:val="003A2EFA"/>
    <w:rsid w:val="003A36CE"/>
    <w:rsid w:val="003A453C"/>
    <w:rsid w:val="003A7F34"/>
    <w:rsid w:val="003B0248"/>
    <w:rsid w:val="003B032F"/>
    <w:rsid w:val="003B18BD"/>
    <w:rsid w:val="003B1908"/>
    <w:rsid w:val="003B2A33"/>
    <w:rsid w:val="003B37D8"/>
    <w:rsid w:val="003B381B"/>
    <w:rsid w:val="003B4A78"/>
    <w:rsid w:val="003B4B49"/>
    <w:rsid w:val="003B4EDD"/>
    <w:rsid w:val="003B5A1E"/>
    <w:rsid w:val="003B5DE4"/>
    <w:rsid w:val="003B6E04"/>
    <w:rsid w:val="003C085C"/>
    <w:rsid w:val="003C0D3D"/>
    <w:rsid w:val="003C134A"/>
    <w:rsid w:val="003C205E"/>
    <w:rsid w:val="003D0014"/>
    <w:rsid w:val="003D093C"/>
    <w:rsid w:val="003D19B2"/>
    <w:rsid w:val="003D1D69"/>
    <w:rsid w:val="003D22C2"/>
    <w:rsid w:val="003D476E"/>
    <w:rsid w:val="003D4B01"/>
    <w:rsid w:val="003D5191"/>
    <w:rsid w:val="003D5DB1"/>
    <w:rsid w:val="003D5F6D"/>
    <w:rsid w:val="003D5F77"/>
    <w:rsid w:val="003D68F0"/>
    <w:rsid w:val="003D714D"/>
    <w:rsid w:val="003D7AF5"/>
    <w:rsid w:val="003E0F11"/>
    <w:rsid w:val="003E119B"/>
    <w:rsid w:val="003E2D12"/>
    <w:rsid w:val="003E2D91"/>
    <w:rsid w:val="003E64B9"/>
    <w:rsid w:val="003F248A"/>
    <w:rsid w:val="003F292D"/>
    <w:rsid w:val="003F2BB9"/>
    <w:rsid w:val="003F3DD7"/>
    <w:rsid w:val="003F405E"/>
    <w:rsid w:val="003F648C"/>
    <w:rsid w:val="003F7A5D"/>
    <w:rsid w:val="003F7D96"/>
    <w:rsid w:val="003F7FBC"/>
    <w:rsid w:val="004014A9"/>
    <w:rsid w:val="0040476E"/>
    <w:rsid w:val="004049DF"/>
    <w:rsid w:val="00407482"/>
    <w:rsid w:val="00410A3F"/>
    <w:rsid w:val="00413317"/>
    <w:rsid w:val="00416B74"/>
    <w:rsid w:val="00416D63"/>
    <w:rsid w:val="00416FFB"/>
    <w:rsid w:val="00417208"/>
    <w:rsid w:val="00417227"/>
    <w:rsid w:val="00420DA9"/>
    <w:rsid w:val="00421026"/>
    <w:rsid w:val="00423A1E"/>
    <w:rsid w:val="00425C47"/>
    <w:rsid w:val="00427F84"/>
    <w:rsid w:val="00432988"/>
    <w:rsid w:val="00434BBC"/>
    <w:rsid w:val="0043626A"/>
    <w:rsid w:val="00436706"/>
    <w:rsid w:val="00436C45"/>
    <w:rsid w:val="00442864"/>
    <w:rsid w:val="00443E86"/>
    <w:rsid w:val="004445FE"/>
    <w:rsid w:val="004446AF"/>
    <w:rsid w:val="00444A6B"/>
    <w:rsid w:val="00444D76"/>
    <w:rsid w:val="00445756"/>
    <w:rsid w:val="0044729C"/>
    <w:rsid w:val="00447F1F"/>
    <w:rsid w:val="00450E57"/>
    <w:rsid w:val="00453D12"/>
    <w:rsid w:val="00454137"/>
    <w:rsid w:val="004562E7"/>
    <w:rsid w:val="00456E99"/>
    <w:rsid w:val="00460D50"/>
    <w:rsid w:val="004612EB"/>
    <w:rsid w:val="0046172E"/>
    <w:rsid w:val="00461888"/>
    <w:rsid w:val="00462665"/>
    <w:rsid w:val="0046415F"/>
    <w:rsid w:val="004646A9"/>
    <w:rsid w:val="00464C20"/>
    <w:rsid w:val="00466B9D"/>
    <w:rsid w:val="004676E9"/>
    <w:rsid w:val="00470EAC"/>
    <w:rsid w:val="00471422"/>
    <w:rsid w:val="00471942"/>
    <w:rsid w:val="00471F80"/>
    <w:rsid w:val="00472363"/>
    <w:rsid w:val="004724C0"/>
    <w:rsid w:val="004755CE"/>
    <w:rsid w:val="00476B60"/>
    <w:rsid w:val="00476E96"/>
    <w:rsid w:val="004771EC"/>
    <w:rsid w:val="00480845"/>
    <w:rsid w:val="004834E2"/>
    <w:rsid w:val="00484053"/>
    <w:rsid w:val="004848D0"/>
    <w:rsid w:val="00487E68"/>
    <w:rsid w:val="00491416"/>
    <w:rsid w:val="00491447"/>
    <w:rsid w:val="00492AB0"/>
    <w:rsid w:val="0049324A"/>
    <w:rsid w:val="00493597"/>
    <w:rsid w:val="004936C5"/>
    <w:rsid w:val="00493F3F"/>
    <w:rsid w:val="00493F8D"/>
    <w:rsid w:val="0049435E"/>
    <w:rsid w:val="0049468A"/>
    <w:rsid w:val="00496177"/>
    <w:rsid w:val="0049626F"/>
    <w:rsid w:val="004A0134"/>
    <w:rsid w:val="004A1533"/>
    <w:rsid w:val="004A2192"/>
    <w:rsid w:val="004A3241"/>
    <w:rsid w:val="004A38E7"/>
    <w:rsid w:val="004A4658"/>
    <w:rsid w:val="004A4B50"/>
    <w:rsid w:val="004A5B99"/>
    <w:rsid w:val="004A6B2C"/>
    <w:rsid w:val="004B032C"/>
    <w:rsid w:val="004B211B"/>
    <w:rsid w:val="004B27F1"/>
    <w:rsid w:val="004B2AE9"/>
    <w:rsid w:val="004B2D77"/>
    <w:rsid w:val="004B310F"/>
    <w:rsid w:val="004B4288"/>
    <w:rsid w:val="004B50D4"/>
    <w:rsid w:val="004B5632"/>
    <w:rsid w:val="004B576E"/>
    <w:rsid w:val="004C04D3"/>
    <w:rsid w:val="004C1676"/>
    <w:rsid w:val="004C1DB7"/>
    <w:rsid w:val="004C3064"/>
    <w:rsid w:val="004C3EDC"/>
    <w:rsid w:val="004C433D"/>
    <w:rsid w:val="004C4CEB"/>
    <w:rsid w:val="004D0185"/>
    <w:rsid w:val="004D0568"/>
    <w:rsid w:val="004D17AF"/>
    <w:rsid w:val="004D17C9"/>
    <w:rsid w:val="004D1F29"/>
    <w:rsid w:val="004D1FEC"/>
    <w:rsid w:val="004D2AAF"/>
    <w:rsid w:val="004D31EF"/>
    <w:rsid w:val="004D3645"/>
    <w:rsid w:val="004D43F7"/>
    <w:rsid w:val="004D4F74"/>
    <w:rsid w:val="004D6D6B"/>
    <w:rsid w:val="004D7050"/>
    <w:rsid w:val="004D73CF"/>
    <w:rsid w:val="004D7726"/>
    <w:rsid w:val="004D7A22"/>
    <w:rsid w:val="004E06D5"/>
    <w:rsid w:val="004E14CA"/>
    <w:rsid w:val="004E20A4"/>
    <w:rsid w:val="004E7FA4"/>
    <w:rsid w:val="004F039E"/>
    <w:rsid w:val="004F0919"/>
    <w:rsid w:val="004F4BAA"/>
    <w:rsid w:val="004F5028"/>
    <w:rsid w:val="005006C9"/>
    <w:rsid w:val="00500988"/>
    <w:rsid w:val="005023D4"/>
    <w:rsid w:val="00502EC4"/>
    <w:rsid w:val="00503732"/>
    <w:rsid w:val="0050379D"/>
    <w:rsid w:val="0050395B"/>
    <w:rsid w:val="00504B2C"/>
    <w:rsid w:val="005058E6"/>
    <w:rsid w:val="005069AA"/>
    <w:rsid w:val="00506ED7"/>
    <w:rsid w:val="0051003D"/>
    <w:rsid w:val="00510ED2"/>
    <w:rsid w:val="00512DBB"/>
    <w:rsid w:val="00513731"/>
    <w:rsid w:val="0051380E"/>
    <w:rsid w:val="0051490B"/>
    <w:rsid w:val="00516C21"/>
    <w:rsid w:val="00516FEE"/>
    <w:rsid w:val="00517B0E"/>
    <w:rsid w:val="005202E2"/>
    <w:rsid w:val="00520DCF"/>
    <w:rsid w:val="005216C5"/>
    <w:rsid w:val="00521764"/>
    <w:rsid w:val="00521F74"/>
    <w:rsid w:val="00522772"/>
    <w:rsid w:val="005235F4"/>
    <w:rsid w:val="00523B7D"/>
    <w:rsid w:val="00525969"/>
    <w:rsid w:val="005264D4"/>
    <w:rsid w:val="00526635"/>
    <w:rsid w:val="00526E8B"/>
    <w:rsid w:val="0053035E"/>
    <w:rsid w:val="00530396"/>
    <w:rsid w:val="005311EB"/>
    <w:rsid w:val="00531826"/>
    <w:rsid w:val="00532480"/>
    <w:rsid w:val="00533171"/>
    <w:rsid w:val="005338E0"/>
    <w:rsid w:val="00533A4E"/>
    <w:rsid w:val="005353DD"/>
    <w:rsid w:val="00536874"/>
    <w:rsid w:val="00536E2A"/>
    <w:rsid w:val="00537730"/>
    <w:rsid w:val="005379D5"/>
    <w:rsid w:val="0054003D"/>
    <w:rsid w:val="0054039B"/>
    <w:rsid w:val="005403C5"/>
    <w:rsid w:val="0054081B"/>
    <w:rsid w:val="00541F73"/>
    <w:rsid w:val="00544009"/>
    <w:rsid w:val="00544082"/>
    <w:rsid w:val="00545B3A"/>
    <w:rsid w:val="00547EC7"/>
    <w:rsid w:val="00550142"/>
    <w:rsid w:val="005508E3"/>
    <w:rsid w:val="00551502"/>
    <w:rsid w:val="00552E62"/>
    <w:rsid w:val="00554924"/>
    <w:rsid w:val="00554A4A"/>
    <w:rsid w:val="005550D6"/>
    <w:rsid w:val="0055571A"/>
    <w:rsid w:val="0055674F"/>
    <w:rsid w:val="00556DFA"/>
    <w:rsid w:val="0056117B"/>
    <w:rsid w:val="005623C0"/>
    <w:rsid w:val="00565AED"/>
    <w:rsid w:val="00565FA8"/>
    <w:rsid w:val="00566080"/>
    <w:rsid w:val="00566773"/>
    <w:rsid w:val="005676F3"/>
    <w:rsid w:val="00576D6D"/>
    <w:rsid w:val="00576DF6"/>
    <w:rsid w:val="00577B75"/>
    <w:rsid w:val="00581823"/>
    <w:rsid w:val="0058306C"/>
    <w:rsid w:val="00586023"/>
    <w:rsid w:val="005861E0"/>
    <w:rsid w:val="005864B7"/>
    <w:rsid w:val="00587D99"/>
    <w:rsid w:val="005902AA"/>
    <w:rsid w:val="0059176F"/>
    <w:rsid w:val="005943E4"/>
    <w:rsid w:val="005946AA"/>
    <w:rsid w:val="00594CF8"/>
    <w:rsid w:val="00595817"/>
    <w:rsid w:val="005A133A"/>
    <w:rsid w:val="005A41A3"/>
    <w:rsid w:val="005A6234"/>
    <w:rsid w:val="005A6D1D"/>
    <w:rsid w:val="005A7260"/>
    <w:rsid w:val="005A7278"/>
    <w:rsid w:val="005B363E"/>
    <w:rsid w:val="005B3971"/>
    <w:rsid w:val="005B440B"/>
    <w:rsid w:val="005B5085"/>
    <w:rsid w:val="005B585C"/>
    <w:rsid w:val="005B6428"/>
    <w:rsid w:val="005B6C7D"/>
    <w:rsid w:val="005B77C5"/>
    <w:rsid w:val="005C02B2"/>
    <w:rsid w:val="005C042D"/>
    <w:rsid w:val="005C0B73"/>
    <w:rsid w:val="005C2336"/>
    <w:rsid w:val="005C2E74"/>
    <w:rsid w:val="005C4AD2"/>
    <w:rsid w:val="005C6883"/>
    <w:rsid w:val="005C7C89"/>
    <w:rsid w:val="005D0976"/>
    <w:rsid w:val="005D13EE"/>
    <w:rsid w:val="005D45C6"/>
    <w:rsid w:val="005D576B"/>
    <w:rsid w:val="005E05D3"/>
    <w:rsid w:val="005E167E"/>
    <w:rsid w:val="005E180E"/>
    <w:rsid w:val="005E2051"/>
    <w:rsid w:val="005E2E60"/>
    <w:rsid w:val="005E2E97"/>
    <w:rsid w:val="005E2F74"/>
    <w:rsid w:val="005E4A0F"/>
    <w:rsid w:val="005E50D4"/>
    <w:rsid w:val="005E522F"/>
    <w:rsid w:val="005E5F77"/>
    <w:rsid w:val="005E62AD"/>
    <w:rsid w:val="005E62D4"/>
    <w:rsid w:val="005E67A8"/>
    <w:rsid w:val="005E6BCA"/>
    <w:rsid w:val="005E7154"/>
    <w:rsid w:val="005E7D4A"/>
    <w:rsid w:val="005F1A21"/>
    <w:rsid w:val="005F1E02"/>
    <w:rsid w:val="005F338F"/>
    <w:rsid w:val="005F4361"/>
    <w:rsid w:val="005F7F8C"/>
    <w:rsid w:val="006011EC"/>
    <w:rsid w:val="006011F2"/>
    <w:rsid w:val="00601D1A"/>
    <w:rsid w:val="00602054"/>
    <w:rsid w:val="00602D67"/>
    <w:rsid w:val="00603960"/>
    <w:rsid w:val="006041FD"/>
    <w:rsid w:val="0060550C"/>
    <w:rsid w:val="0060567E"/>
    <w:rsid w:val="006067D6"/>
    <w:rsid w:val="006102E7"/>
    <w:rsid w:val="006107D5"/>
    <w:rsid w:val="00611A25"/>
    <w:rsid w:val="00614EF9"/>
    <w:rsid w:val="00616452"/>
    <w:rsid w:val="00616CF6"/>
    <w:rsid w:val="006170B3"/>
    <w:rsid w:val="00617143"/>
    <w:rsid w:val="006201D0"/>
    <w:rsid w:val="006217D4"/>
    <w:rsid w:val="00625A00"/>
    <w:rsid w:val="00626929"/>
    <w:rsid w:val="006269DA"/>
    <w:rsid w:val="0062705C"/>
    <w:rsid w:val="006271C5"/>
    <w:rsid w:val="006273F9"/>
    <w:rsid w:val="0062748B"/>
    <w:rsid w:val="00631DCA"/>
    <w:rsid w:val="00631EC6"/>
    <w:rsid w:val="0063243E"/>
    <w:rsid w:val="00632B0D"/>
    <w:rsid w:val="00633811"/>
    <w:rsid w:val="00635F61"/>
    <w:rsid w:val="00636091"/>
    <w:rsid w:val="00636502"/>
    <w:rsid w:val="00637134"/>
    <w:rsid w:val="006372E3"/>
    <w:rsid w:val="00637D9E"/>
    <w:rsid w:val="006419DF"/>
    <w:rsid w:val="00644E54"/>
    <w:rsid w:val="00645B24"/>
    <w:rsid w:val="00645E3B"/>
    <w:rsid w:val="006462E5"/>
    <w:rsid w:val="00646CED"/>
    <w:rsid w:val="00650764"/>
    <w:rsid w:val="00650949"/>
    <w:rsid w:val="00653CAA"/>
    <w:rsid w:val="00655266"/>
    <w:rsid w:val="006554AB"/>
    <w:rsid w:val="006554E3"/>
    <w:rsid w:val="00657094"/>
    <w:rsid w:val="0066024D"/>
    <w:rsid w:val="00660C67"/>
    <w:rsid w:val="00661E81"/>
    <w:rsid w:val="00662F14"/>
    <w:rsid w:val="00665402"/>
    <w:rsid w:val="00665C0A"/>
    <w:rsid w:val="00670A82"/>
    <w:rsid w:val="00671CEB"/>
    <w:rsid w:val="00672D14"/>
    <w:rsid w:val="00675A82"/>
    <w:rsid w:val="00676090"/>
    <w:rsid w:val="00677258"/>
    <w:rsid w:val="006774E6"/>
    <w:rsid w:val="0068029F"/>
    <w:rsid w:val="006810AB"/>
    <w:rsid w:val="006831FA"/>
    <w:rsid w:val="00685AAD"/>
    <w:rsid w:val="00687079"/>
    <w:rsid w:val="00687C1B"/>
    <w:rsid w:val="00690735"/>
    <w:rsid w:val="00690791"/>
    <w:rsid w:val="00690BF5"/>
    <w:rsid w:val="00691708"/>
    <w:rsid w:val="00692142"/>
    <w:rsid w:val="00692E34"/>
    <w:rsid w:val="006939C7"/>
    <w:rsid w:val="0069453F"/>
    <w:rsid w:val="00695409"/>
    <w:rsid w:val="006972CA"/>
    <w:rsid w:val="006A1CFA"/>
    <w:rsid w:val="006A3A16"/>
    <w:rsid w:val="006A5A1C"/>
    <w:rsid w:val="006A5BEF"/>
    <w:rsid w:val="006B1F5B"/>
    <w:rsid w:val="006B1FF9"/>
    <w:rsid w:val="006B2991"/>
    <w:rsid w:val="006B3ED7"/>
    <w:rsid w:val="006B49A9"/>
    <w:rsid w:val="006B54D5"/>
    <w:rsid w:val="006B5B7B"/>
    <w:rsid w:val="006B64EC"/>
    <w:rsid w:val="006C0913"/>
    <w:rsid w:val="006C12BE"/>
    <w:rsid w:val="006C290F"/>
    <w:rsid w:val="006C318E"/>
    <w:rsid w:val="006C32B8"/>
    <w:rsid w:val="006C3B66"/>
    <w:rsid w:val="006C56F2"/>
    <w:rsid w:val="006C5D6D"/>
    <w:rsid w:val="006D1119"/>
    <w:rsid w:val="006D194D"/>
    <w:rsid w:val="006D2AFB"/>
    <w:rsid w:val="006D36B8"/>
    <w:rsid w:val="006D5977"/>
    <w:rsid w:val="006D649C"/>
    <w:rsid w:val="006D6EF2"/>
    <w:rsid w:val="006E0FB9"/>
    <w:rsid w:val="006E10AC"/>
    <w:rsid w:val="006E3006"/>
    <w:rsid w:val="006E5642"/>
    <w:rsid w:val="006E6007"/>
    <w:rsid w:val="006E6537"/>
    <w:rsid w:val="006E6BF1"/>
    <w:rsid w:val="006E79ED"/>
    <w:rsid w:val="006E7E4E"/>
    <w:rsid w:val="006E7E61"/>
    <w:rsid w:val="006F002A"/>
    <w:rsid w:val="006F3A8D"/>
    <w:rsid w:val="006F6EAC"/>
    <w:rsid w:val="00700A81"/>
    <w:rsid w:val="00701F36"/>
    <w:rsid w:val="0070205E"/>
    <w:rsid w:val="0070433B"/>
    <w:rsid w:val="00704D85"/>
    <w:rsid w:val="0070590C"/>
    <w:rsid w:val="00707FB2"/>
    <w:rsid w:val="00711511"/>
    <w:rsid w:val="00712E63"/>
    <w:rsid w:val="007134DD"/>
    <w:rsid w:val="00713E67"/>
    <w:rsid w:val="00717CD3"/>
    <w:rsid w:val="007215DF"/>
    <w:rsid w:val="00722F6B"/>
    <w:rsid w:val="007231FF"/>
    <w:rsid w:val="0072356C"/>
    <w:rsid w:val="00723C0D"/>
    <w:rsid w:val="00725975"/>
    <w:rsid w:val="0072631E"/>
    <w:rsid w:val="007279F4"/>
    <w:rsid w:val="00730528"/>
    <w:rsid w:val="007332EE"/>
    <w:rsid w:val="0073364D"/>
    <w:rsid w:val="0073460B"/>
    <w:rsid w:val="0073669B"/>
    <w:rsid w:val="00741C31"/>
    <w:rsid w:val="007430CE"/>
    <w:rsid w:val="00743648"/>
    <w:rsid w:val="00745053"/>
    <w:rsid w:val="007468CE"/>
    <w:rsid w:val="0075223C"/>
    <w:rsid w:val="0075268D"/>
    <w:rsid w:val="00753048"/>
    <w:rsid w:val="00754824"/>
    <w:rsid w:val="00754B6D"/>
    <w:rsid w:val="007552A6"/>
    <w:rsid w:val="00755AC6"/>
    <w:rsid w:val="007560FA"/>
    <w:rsid w:val="007571F1"/>
    <w:rsid w:val="00761AF0"/>
    <w:rsid w:val="0076242A"/>
    <w:rsid w:val="00762F75"/>
    <w:rsid w:val="0076310A"/>
    <w:rsid w:val="0076335D"/>
    <w:rsid w:val="00766392"/>
    <w:rsid w:val="00766A78"/>
    <w:rsid w:val="00767698"/>
    <w:rsid w:val="00771CDC"/>
    <w:rsid w:val="00773C39"/>
    <w:rsid w:val="007746EF"/>
    <w:rsid w:val="0077474D"/>
    <w:rsid w:val="0077492B"/>
    <w:rsid w:val="00775ECF"/>
    <w:rsid w:val="00776565"/>
    <w:rsid w:val="007818A2"/>
    <w:rsid w:val="00782C15"/>
    <w:rsid w:val="007834BE"/>
    <w:rsid w:val="007843BB"/>
    <w:rsid w:val="0078448D"/>
    <w:rsid w:val="00784EED"/>
    <w:rsid w:val="00787AB7"/>
    <w:rsid w:val="00787F67"/>
    <w:rsid w:val="00792642"/>
    <w:rsid w:val="0079384A"/>
    <w:rsid w:val="00793B34"/>
    <w:rsid w:val="00793BC6"/>
    <w:rsid w:val="00794AF7"/>
    <w:rsid w:val="007952FA"/>
    <w:rsid w:val="0079559F"/>
    <w:rsid w:val="00797E7A"/>
    <w:rsid w:val="007A6916"/>
    <w:rsid w:val="007A6E84"/>
    <w:rsid w:val="007B1681"/>
    <w:rsid w:val="007B2943"/>
    <w:rsid w:val="007B3054"/>
    <w:rsid w:val="007B4FAD"/>
    <w:rsid w:val="007B571C"/>
    <w:rsid w:val="007B636C"/>
    <w:rsid w:val="007B7784"/>
    <w:rsid w:val="007B7F32"/>
    <w:rsid w:val="007C07D8"/>
    <w:rsid w:val="007C12EA"/>
    <w:rsid w:val="007C1F97"/>
    <w:rsid w:val="007C2957"/>
    <w:rsid w:val="007C3250"/>
    <w:rsid w:val="007C5735"/>
    <w:rsid w:val="007C60D5"/>
    <w:rsid w:val="007C6B41"/>
    <w:rsid w:val="007C6DE2"/>
    <w:rsid w:val="007D005C"/>
    <w:rsid w:val="007D041E"/>
    <w:rsid w:val="007D0FF3"/>
    <w:rsid w:val="007D21F2"/>
    <w:rsid w:val="007D2F15"/>
    <w:rsid w:val="007D577C"/>
    <w:rsid w:val="007D632A"/>
    <w:rsid w:val="007D6680"/>
    <w:rsid w:val="007D6C32"/>
    <w:rsid w:val="007E177A"/>
    <w:rsid w:val="007E1D76"/>
    <w:rsid w:val="007E470C"/>
    <w:rsid w:val="007E68C0"/>
    <w:rsid w:val="007E7E97"/>
    <w:rsid w:val="007F1197"/>
    <w:rsid w:val="007F2BFA"/>
    <w:rsid w:val="007F35A7"/>
    <w:rsid w:val="007F3C4D"/>
    <w:rsid w:val="007F437F"/>
    <w:rsid w:val="007F4560"/>
    <w:rsid w:val="007F4D42"/>
    <w:rsid w:val="007F678C"/>
    <w:rsid w:val="007F6EA1"/>
    <w:rsid w:val="0080057A"/>
    <w:rsid w:val="00800628"/>
    <w:rsid w:val="008027DE"/>
    <w:rsid w:val="0081047B"/>
    <w:rsid w:val="008104E7"/>
    <w:rsid w:val="00811256"/>
    <w:rsid w:val="00811571"/>
    <w:rsid w:val="00812C9F"/>
    <w:rsid w:val="0081341B"/>
    <w:rsid w:val="00813843"/>
    <w:rsid w:val="0081388E"/>
    <w:rsid w:val="00813F7F"/>
    <w:rsid w:val="00814872"/>
    <w:rsid w:val="00815474"/>
    <w:rsid w:val="00815BE8"/>
    <w:rsid w:val="00815CE7"/>
    <w:rsid w:val="00816E97"/>
    <w:rsid w:val="008173EC"/>
    <w:rsid w:val="00817F16"/>
    <w:rsid w:val="00820B81"/>
    <w:rsid w:val="00821EA9"/>
    <w:rsid w:val="00822337"/>
    <w:rsid w:val="008225E9"/>
    <w:rsid w:val="0082266C"/>
    <w:rsid w:val="00823EB2"/>
    <w:rsid w:val="00824EF4"/>
    <w:rsid w:val="008254A8"/>
    <w:rsid w:val="008300F7"/>
    <w:rsid w:val="00830CFC"/>
    <w:rsid w:val="008326A1"/>
    <w:rsid w:val="00832A7F"/>
    <w:rsid w:val="00832AD1"/>
    <w:rsid w:val="00833602"/>
    <w:rsid w:val="008337E7"/>
    <w:rsid w:val="008342BF"/>
    <w:rsid w:val="0083432C"/>
    <w:rsid w:val="00834656"/>
    <w:rsid w:val="00835B1E"/>
    <w:rsid w:val="00836F03"/>
    <w:rsid w:val="0083704E"/>
    <w:rsid w:val="00837643"/>
    <w:rsid w:val="00837811"/>
    <w:rsid w:val="00841BD8"/>
    <w:rsid w:val="00844F20"/>
    <w:rsid w:val="00845771"/>
    <w:rsid w:val="00847AAA"/>
    <w:rsid w:val="00851394"/>
    <w:rsid w:val="00852B93"/>
    <w:rsid w:val="00852C4B"/>
    <w:rsid w:val="008532CA"/>
    <w:rsid w:val="008547AB"/>
    <w:rsid w:val="00855A4D"/>
    <w:rsid w:val="008562FA"/>
    <w:rsid w:val="00857F0B"/>
    <w:rsid w:val="00860917"/>
    <w:rsid w:val="00860D47"/>
    <w:rsid w:val="00861A2D"/>
    <w:rsid w:val="00863EBA"/>
    <w:rsid w:val="008646DF"/>
    <w:rsid w:val="008648A1"/>
    <w:rsid w:val="00865310"/>
    <w:rsid w:val="008655D1"/>
    <w:rsid w:val="008657CD"/>
    <w:rsid w:val="008662E7"/>
    <w:rsid w:val="00866317"/>
    <w:rsid w:val="008667AA"/>
    <w:rsid w:val="008669F5"/>
    <w:rsid w:val="00867BA6"/>
    <w:rsid w:val="00867C2E"/>
    <w:rsid w:val="00873855"/>
    <w:rsid w:val="008752F4"/>
    <w:rsid w:val="008813B8"/>
    <w:rsid w:val="008847A0"/>
    <w:rsid w:val="008857DB"/>
    <w:rsid w:val="00885DD5"/>
    <w:rsid w:val="00886EA1"/>
    <w:rsid w:val="00890066"/>
    <w:rsid w:val="00890209"/>
    <w:rsid w:val="0089054F"/>
    <w:rsid w:val="0089308A"/>
    <w:rsid w:val="008940B5"/>
    <w:rsid w:val="008940FC"/>
    <w:rsid w:val="00894BD8"/>
    <w:rsid w:val="00896305"/>
    <w:rsid w:val="0089653B"/>
    <w:rsid w:val="008969DE"/>
    <w:rsid w:val="0089768D"/>
    <w:rsid w:val="00897C58"/>
    <w:rsid w:val="008A0432"/>
    <w:rsid w:val="008A0D86"/>
    <w:rsid w:val="008A24EB"/>
    <w:rsid w:val="008A38EE"/>
    <w:rsid w:val="008A49F4"/>
    <w:rsid w:val="008A6876"/>
    <w:rsid w:val="008A6DF1"/>
    <w:rsid w:val="008A7E51"/>
    <w:rsid w:val="008B0340"/>
    <w:rsid w:val="008B070D"/>
    <w:rsid w:val="008B10D4"/>
    <w:rsid w:val="008B16BB"/>
    <w:rsid w:val="008B20FF"/>
    <w:rsid w:val="008B42A1"/>
    <w:rsid w:val="008B7554"/>
    <w:rsid w:val="008B7621"/>
    <w:rsid w:val="008C117A"/>
    <w:rsid w:val="008C2494"/>
    <w:rsid w:val="008C3E2A"/>
    <w:rsid w:val="008C509A"/>
    <w:rsid w:val="008C513B"/>
    <w:rsid w:val="008C5166"/>
    <w:rsid w:val="008C682D"/>
    <w:rsid w:val="008C69E7"/>
    <w:rsid w:val="008C7B65"/>
    <w:rsid w:val="008D0338"/>
    <w:rsid w:val="008D2BE3"/>
    <w:rsid w:val="008D369D"/>
    <w:rsid w:val="008D37A2"/>
    <w:rsid w:val="008D405B"/>
    <w:rsid w:val="008D7016"/>
    <w:rsid w:val="008D75F2"/>
    <w:rsid w:val="008D7657"/>
    <w:rsid w:val="008E1A05"/>
    <w:rsid w:val="008E1E5C"/>
    <w:rsid w:val="008E1FDF"/>
    <w:rsid w:val="008E2B2D"/>
    <w:rsid w:val="008E4AEB"/>
    <w:rsid w:val="008E63E7"/>
    <w:rsid w:val="008E643A"/>
    <w:rsid w:val="008F001A"/>
    <w:rsid w:val="008F4994"/>
    <w:rsid w:val="008F5238"/>
    <w:rsid w:val="008F5991"/>
    <w:rsid w:val="008F5E05"/>
    <w:rsid w:val="008F6D4C"/>
    <w:rsid w:val="00900479"/>
    <w:rsid w:val="00900727"/>
    <w:rsid w:val="00900918"/>
    <w:rsid w:val="009015E5"/>
    <w:rsid w:val="009023AA"/>
    <w:rsid w:val="009023F5"/>
    <w:rsid w:val="00902A63"/>
    <w:rsid w:val="00904EE1"/>
    <w:rsid w:val="00904FFC"/>
    <w:rsid w:val="00905384"/>
    <w:rsid w:val="00905ADA"/>
    <w:rsid w:val="00907544"/>
    <w:rsid w:val="0090757E"/>
    <w:rsid w:val="00907D34"/>
    <w:rsid w:val="00911D33"/>
    <w:rsid w:val="00913852"/>
    <w:rsid w:val="00915C35"/>
    <w:rsid w:val="00916F80"/>
    <w:rsid w:val="00917E59"/>
    <w:rsid w:val="00920C9D"/>
    <w:rsid w:val="009219AB"/>
    <w:rsid w:val="009251E5"/>
    <w:rsid w:val="00925FC9"/>
    <w:rsid w:val="009269E4"/>
    <w:rsid w:val="00926FB8"/>
    <w:rsid w:val="00927361"/>
    <w:rsid w:val="009303D9"/>
    <w:rsid w:val="00930887"/>
    <w:rsid w:val="0093166B"/>
    <w:rsid w:val="0093258D"/>
    <w:rsid w:val="00932C8C"/>
    <w:rsid w:val="00933B7F"/>
    <w:rsid w:val="00934EE3"/>
    <w:rsid w:val="00936007"/>
    <w:rsid w:val="00936F6C"/>
    <w:rsid w:val="009403BB"/>
    <w:rsid w:val="009403FB"/>
    <w:rsid w:val="00940457"/>
    <w:rsid w:val="0094056F"/>
    <w:rsid w:val="00940E6E"/>
    <w:rsid w:val="00941B65"/>
    <w:rsid w:val="00942024"/>
    <w:rsid w:val="009428E6"/>
    <w:rsid w:val="0094395E"/>
    <w:rsid w:val="00946042"/>
    <w:rsid w:val="009516CC"/>
    <w:rsid w:val="00951E23"/>
    <w:rsid w:val="00951E7B"/>
    <w:rsid w:val="00953511"/>
    <w:rsid w:val="0095440D"/>
    <w:rsid w:val="00954B4E"/>
    <w:rsid w:val="00954D17"/>
    <w:rsid w:val="009553D4"/>
    <w:rsid w:val="00956348"/>
    <w:rsid w:val="0096032E"/>
    <w:rsid w:val="00961BFB"/>
    <w:rsid w:val="00962500"/>
    <w:rsid w:val="00962BC0"/>
    <w:rsid w:val="00963407"/>
    <w:rsid w:val="009645F8"/>
    <w:rsid w:val="00966758"/>
    <w:rsid w:val="0097001F"/>
    <w:rsid w:val="009702C1"/>
    <w:rsid w:val="00970E40"/>
    <w:rsid w:val="00970E4D"/>
    <w:rsid w:val="00970ECA"/>
    <w:rsid w:val="00971892"/>
    <w:rsid w:val="009739CC"/>
    <w:rsid w:val="00973F3A"/>
    <w:rsid w:val="009802DC"/>
    <w:rsid w:val="00980E80"/>
    <w:rsid w:val="00980F6F"/>
    <w:rsid w:val="00982683"/>
    <w:rsid w:val="00982E4F"/>
    <w:rsid w:val="00982F06"/>
    <w:rsid w:val="0098335E"/>
    <w:rsid w:val="0098443A"/>
    <w:rsid w:val="0098498F"/>
    <w:rsid w:val="009853F1"/>
    <w:rsid w:val="00985EE7"/>
    <w:rsid w:val="00986DFB"/>
    <w:rsid w:val="0098748E"/>
    <w:rsid w:val="00990C22"/>
    <w:rsid w:val="009939EE"/>
    <w:rsid w:val="00994C5D"/>
    <w:rsid w:val="00995C06"/>
    <w:rsid w:val="00996129"/>
    <w:rsid w:val="0099632B"/>
    <w:rsid w:val="009966EE"/>
    <w:rsid w:val="00996B98"/>
    <w:rsid w:val="009A075A"/>
    <w:rsid w:val="009A1324"/>
    <w:rsid w:val="009A1669"/>
    <w:rsid w:val="009A23B6"/>
    <w:rsid w:val="009A26F3"/>
    <w:rsid w:val="009A6420"/>
    <w:rsid w:val="009A6AC9"/>
    <w:rsid w:val="009A6F95"/>
    <w:rsid w:val="009A7C12"/>
    <w:rsid w:val="009B434B"/>
    <w:rsid w:val="009B5E77"/>
    <w:rsid w:val="009B6A84"/>
    <w:rsid w:val="009B7C3C"/>
    <w:rsid w:val="009B7EA3"/>
    <w:rsid w:val="009C3958"/>
    <w:rsid w:val="009C3C4B"/>
    <w:rsid w:val="009C567B"/>
    <w:rsid w:val="009C56AF"/>
    <w:rsid w:val="009C5D07"/>
    <w:rsid w:val="009C6B8E"/>
    <w:rsid w:val="009D1F13"/>
    <w:rsid w:val="009D2C62"/>
    <w:rsid w:val="009D43FB"/>
    <w:rsid w:val="009D4673"/>
    <w:rsid w:val="009D5220"/>
    <w:rsid w:val="009D5AF7"/>
    <w:rsid w:val="009D5CBD"/>
    <w:rsid w:val="009E05C8"/>
    <w:rsid w:val="009E1054"/>
    <w:rsid w:val="009E3266"/>
    <w:rsid w:val="009E43ED"/>
    <w:rsid w:val="009E61CD"/>
    <w:rsid w:val="009E774A"/>
    <w:rsid w:val="009E7EF8"/>
    <w:rsid w:val="009F066B"/>
    <w:rsid w:val="009F080F"/>
    <w:rsid w:val="009F08AA"/>
    <w:rsid w:val="009F0B02"/>
    <w:rsid w:val="009F261D"/>
    <w:rsid w:val="009F3857"/>
    <w:rsid w:val="009F40AB"/>
    <w:rsid w:val="009F41CC"/>
    <w:rsid w:val="009F42A7"/>
    <w:rsid w:val="009F540E"/>
    <w:rsid w:val="009F5978"/>
    <w:rsid w:val="009F5C26"/>
    <w:rsid w:val="009F70B5"/>
    <w:rsid w:val="00A00B74"/>
    <w:rsid w:val="00A00C91"/>
    <w:rsid w:val="00A01042"/>
    <w:rsid w:val="00A0133A"/>
    <w:rsid w:val="00A02A70"/>
    <w:rsid w:val="00A04058"/>
    <w:rsid w:val="00A043BD"/>
    <w:rsid w:val="00A04827"/>
    <w:rsid w:val="00A06B12"/>
    <w:rsid w:val="00A07A39"/>
    <w:rsid w:val="00A111B8"/>
    <w:rsid w:val="00A11C5D"/>
    <w:rsid w:val="00A1443C"/>
    <w:rsid w:val="00A14DFF"/>
    <w:rsid w:val="00A177DA"/>
    <w:rsid w:val="00A17E4C"/>
    <w:rsid w:val="00A22107"/>
    <w:rsid w:val="00A22178"/>
    <w:rsid w:val="00A23A0D"/>
    <w:rsid w:val="00A24072"/>
    <w:rsid w:val="00A247BB"/>
    <w:rsid w:val="00A247EC"/>
    <w:rsid w:val="00A248DF"/>
    <w:rsid w:val="00A2692C"/>
    <w:rsid w:val="00A26977"/>
    <w:rsid w:val="00A26A0F"/>
    <w:rsid w:val="00A2737C"/>
    <w:rsid w:val="00A27831"/>
    <w:rsid w:val="00A30265"/>
    <w:rsid w:val="00A31285"/>
    <w:rsid w:val="00A32987"/>
    <w:rsid w:val="00A34A1B"/>
    <w:rsid w:val="00A3698A"/>
    <w:rsid w:val="00A37D05"/>
    <w:rsid w:val="00A43277"/>
    <w:rsid w:val="00A441FB"/>
    <w:rsid w:val="00A44A6E"/>
    <w:rsid w:val="00A5118F"/>
    <w:rsid w:val="00A51649"/>
    <w:rsid w:val="00A5213B"/>
    <w:rsid w:val="00A54BCD"/>
    <w:rsid w:val="00A57228"/>
    <w:rsid w:val="00A57907"/>
    <w:rsid w:val="00A57E5E"/>
    <w:rsid w:val="00A6042C"/>
    <w:rsid w:val="00A60D30"/>
    <w:rsid w:val="00A636C8"/>
    <w:rsid w:val="00A64753"/>
    <w:rsid w:val="00A64E93"/>
    <w:rsid w:val="00A652D1"/>
    <w:rsid w:val="00A665F5"/>
    <w:rsid w:val="00A6765C"/>
    <w:rsid w:val="00A67A85"/>
    <w:rsid w:val="00A70523"/>
    <w:rsid w:val="00A7233F"/>
    <w:rsid w:val="00A72C35"/>
    <w:rsid w:val="00A75540"/>
    <w:rsid w:val="00A7586A"/>
    <w:rsid w:val="00A77000"/>
    <w:rsid w:val="00A7773D"/>
    <w:rsid w:val="00A80B5F"/>
    <w:rsid w:val="00A8200A"/>
    <w:rsid w:val="00A8246E"/>
    <w:rsid w:val="00A83796"/>
    <w:rsid w:val="00A84CB2"/>
    <w:rsid w:val="00A863F9"/>
    <w:rsid w:val="00A86BE4"/>
    <w:rsid w:val="00A873FF"/>
    <w:rsid w:val="00A87B74"/>
    <w:rsid w:val="00A908E9"/>
    <w:rsid w:val="00A91094"/>
    <w:rsid w:val="00A9151A"/>
    <w:rsid w:val="00A93A6F"/>
    <w:rsid w:val="00A9529C"/>
    <w:rsid w:val="00A95565"/>
    <w:rsid w:val="00A95D35"/>
    <w:rsid w:val="00A976B8"/>
    <w:rsid w:val="00AA210F"/>
    <w:rsid w:val="00AA25E0"/>
    <w:rsid w:val="00AA3487"/>
    <w:rsid w:val="00AA4DAC"/>
    <w:rsid w:val="00AB09C0"/>
    <w:rsid w:val="00AB0FE9"/>
    <w:rsid w:val="00AB1C1D"/>
    <w:rsid w:val="00AB1ED4"/>
    <w:rsid w:val="00AB2FF3"/>
    <w:rsid w:val="00AB3E31"/>
    <w:rsid w:val="00AB4372"/>
    <w:rsid w:val="00AB47F3"/>
    <w:rsid w:val="00AB54F5"/>
    <w:rsid w:val="00AB794C"/>
    <w:rsid w:val="00AC0235"/>
    <w:rsid w:val="00AC0756"/>
    <w:rsid w:val="00AC0C04"/>
    <w:rsid w:val="00AC14F6"/>
    <w:rsid w:val="00AC35C3"/>
    <w:rsid w:val="00AC479D"/>
    <w:rsid w:val="00AC4DAF"/>
    <w:rsid w:val="00AD1389"/>
    <w:rsid w:val="00AD17DF"/>
    <w:rsid w:val="00AD1C19"/>
    <w:rsid w:val="00AD1E4B"/>
    <w:rsid w:val="00AD3F96"/>
    <w:rsid w:val="00AD472B"/>
    <w:rsid w:val="00AD4F7B"/>
    <w:rsid w:val="00AD5E35"/>
    <w:rsid w:val="00AD74F4"/>
    <w:rsid w:val="00AE1CFC"/>
    <w:rsid w:val="00AE2ED2"/>
    <w:rsid w:val="00AE34A4"/>
    <w:rsid w:val="00AE34BF"/>
    <w:rsid w:val="00AE34F1"/>
    <w:rsid w:val="00AE53DD"/>
    <w:rsid w:val="00AE5BD1"/>
    <w:rsid w:val="00AE7593"/>
    <w:rsid w:val="00AE7673"/>
    <w:rsid w:val="00AF0BB1"/>
    <w:rsid w:val="00AF118B"/>
    <w:rsid w:val="00AF13CD"/>
    <w:rsid w:val="00AF39E5"/>
    <w:rsid w:val="00AF5141"/>
    <w:rsid w:val="00AF7809"/>
    <w:rsid w:val="00AF7A51"/>
    <w:rsid w:val="00B00E52"/>
    <w:rsid w:val="00B02842"/>
    <w:rsid w:val="00B05E37"/>
    <w:rsid w:val="00B0651D"/>
    <w:rsid w:val="00B0673D"/>
    <w:rsid w:val="00B06804"/>
    <w:rsid w:val="00B103F0"/>
    <w:rsid w:val="00B11852"/>
    <w:rsid w:val="00B1310B"/>
    <w:rsid w:val="00B13BDB"/>
    <w:rsid w:val="00B14180"/>
    <w:rsid w:val="00B15264"/>
    <w:rsid w:val="00B21A59"/>
    <w:rsid w:val="00B22420"/>
    <w:rsid w:val="00B2382D"/>
    <w:rsid w:val="00B248BB"/>
    <w:rsid w:val="00B24D1B"/>
    <w:rsid w:val="00B252A5"/>
    <w:rsid w:val="00B259FF"/>
    <w:rsid w:val="00B2696F"/>
    <w:rsid w:val="00B27A82"/>
    <w:rsid w:val="00B31010"/>
    <w:rsid w:val="00B314D5"/>
    <w:rsid w:val="00B31B0B"/>
    <w:rsid w:val="00B350BA"/>
    <w:rsid w:val="00B36F39"/>
    <w:rsid w:val="00B37FB8"/>
    <w:rsid w:val="00B400AA"/>
    <w:rsid w:val="00B40581"/>
    <w:rsid w:val="00B40888"/>
    <w:rsid w:val="00B424B6"/>
    <w:rsid w:val="00B424E3"/>
    <w:rsid w:val="00B427EB"/>
    <w:rsid w:val="00B4282F"/>
    <w:rsid w:val="00B4618D"/>
    <w:rsid w:val="00B50A89"/>
    <w:rsid w:val="00B51278"/>
    <w:rsid w:val="00B512E3"/>
    <w:rsid w:val="00B5133F"/>
    <w:rsid w:val="00B5264F"/>
    <w:rsid w:val="00B52873"/>
    <w:rsid w:val="00B53D19"/>
    <w:rsid w:val="00B5465F"/>
    <w:rsid w:val="00B55857"/>
    <w:rsid w:val="00B56B85"/>
    <w:rsid w:val="00B57B6F"/>
    <w:rsid w:val="00B616E2"/>
    <w:rsid w:val="00B61DCB"/>
    <w:rsid w:val="00B62E9B"/>
    <w:rsid w:val="00B64648"/>
    <w:rsid w:val="00B6502D"/>
    <w:rsid w:val="00B66E39"/>
    <w:rsid w:val="00B6711A"/>
    <w:rsid w:val="00B70936"/>
    <w:rsid w:val="00B70937"/>
    <w:rsid w:val="00B70D73"/>
    <w:rsid w:val="00B7158F"/>
    <w:rsid w:val="00B71AFF"/>
    <w:rsid w:val="00B72074"/>
    <w:rsid w:val="00B73E14"/>
    <w:rsid w:val="00B7408A"/>
    <w:rsid w:val="00B75003"/>
    <w:rsid w:val="00B750B8"/>
    <w:rsid w:val="00B75666"/>
    <w:rsid w:val="00B77A33"/>
    <w:rsid w:val="00B802B7"/>
    <w:rsid w:val="00B823B6"/>
    <w:rsid w:val="00B823DC"/>
    <w:rsid w:val="00B83038"/>
    <w:rsid w:val="00B838FF"/>
    <w:rsid w:val="00B83903"/>
    <w:rsid w:val="00B85397"/>
    <w:rsid w:val="00B859BF"/>
    <w:rsid w:val="00B85E18"/>
    <w:rsid w:val="00B86B87"/>
    <w:rsid w:val="00B91295"/>
    <w:rsid w:val="00B934FA"/>
    <w:rsid w:val="00B93B5D"/>
    <w:rsid w:val="00B942F1"/>
    <w:rsid w:val="00B94A68"/>
    <w:rsid w:val="00B94CE5"/>
    <w:rsid w:val="00B9528D"/>
    <w:rsid w:val="00B95566"/>
    <w:rsid w:val="00B9686A"/>
    <w:rsid w:val="00B96C80"/>
    <w:rsid w:val="00BA0365"/>
    <w:rsid w:val="00BA04D7"/>
    <w:rsid w:val="00BA2370"/>
    <w:rsid w:val="00BA3788"/>
    <w:rsid w:val="00BA3B34"/>
    <w:rsid w:val="00BA3D90"/>
    <w:rsid w:val="00BA3ED0"/>
    <w:rsid w:val="00BA5384"/>
    <w:rsid w:val="00BA6747"/>
    <w:rsid w:val="00BB39EF"/>
    <w:rsid w:val="00BB423B"/>
    <w:rsid w:val="00BB460C"/>
    <w:rsid w:val="00BB5777"/>
    <w:rsid w:val="00BB57DD"/>
    <w:rsid w:val="00BB5B6D"/>
    <w:rsid w:val="00BB718D"/>
    <w:rsid w:val="00BC09C2"/>
    <w:rsid w:val="00BC15E6"/>
    <w:rsid w:val="00BC192D"/>
    <w:rsid w:val="00BC1A6D"/>
    <w:rsid w:val="00BC1E89"/>
    <w:rsid w:val="00BC39FB"/>
    <w:rsid w:val="00BC4449"/>
    <w:rsid w:val="00BC4BD7"/>
    <w:rsid w:val="00BC55A1"/>
    <w:rsid w:val="00BC58E3"/>
    <w:rsid w:val="00BC6EB2"/>
    <w:rsid w:val="00BD0E9E"/>
    <w:rsid w:val="00BD397F"/>
    <w:rsid w:val="00BD4E11"/>
    <w:rsid w:val="00BD4F19"/>
    <w:rsid w:val="00BD52F5"/>
    <w:rsid w:val="00BD6A07"/>
    <w:rsid w:val="00BD7A1A"/>
    <w:rsid w:val="00BE0533"/>
    <w:rsid w:val="00BE13B9"/>
    <w:rsid w:val="00BE214B"/>
    <w:rsid w:val="00BE52D9"/>
    <w:rsid w:val="00BE54FE"/>
    <w:rsid w:val="00BE6935"/>
    <w:rsid w:val="00BE6E49"/>
    <w:rsid w:val="00BE6FA7"/>
    <w:rsid w:val="00BE7958"/>
    <w:rsid w:val="00BE7D41"/>
    <w:rsid w:val="00BF0216"/>
    <w:rsid w:val="00BF16D0"/>
    <w:rsid w:val="00BF38A5"/>
    <w:rsid w:val="00BF3D8D"/>
    <w:rsid w:val="00BF3FC0"/>
    <w:rsid w:val="00BF47A8"/>
    <w:rsid w:val="00BF5C3B"/>
    <w:rsid w:val="00BF68D0"/>
    <w:rsid w:val="00BF71F0"/>
    <w:rsid w:val="00C0000F"/>
    <w:rsid w:val="00C02F17"/>
    <w:rsid w:val="00C045DA"/>
    <w:rsid w:val="00C05BF3"/>
    <w:rsid w:val="00C07A27"/>
    <w:rsid w:val="00C11910"/>
    <w:rsid w:val="00C11A19"/>
    <w:rsid w:val="00C1220A"/>
    <w:rsid w:val="00C12881"/>
    <w:rsid w:val="00C12B12"/>
    <w:rsid w:val="00C12C00"/>
    <w:rsid w:val="00C132AD"/>
    <w:rsid w:val="00C1385F"/>
    <w:rsid w:val="00C15929"/>
    <w:rsid w:val="00C2165E"/>
    <w:rsid w:val="00C22A90"/>
    <w:rsid w:val="00C22DC3"/>
    <w:rsid w:val="00C23C20"/>
    <w:rsid w:val="00C24791"/>
    <w:rsid w:val="00C24C13"/>
    <w:rsid w:val="00C26E11"/>
    <w:rsid w:val="00C274B7"/>
    <w:rsid w:val="00C3213D"/>
    <w:rsid w:val="00C32AF5"/>
    <w:rsid w:val="00C33325"/>
    <w:rsid w:val="00C3373A"/>
    <w:rsid w:val="00C344F5"/>
    <w:rsid w:val="00C34514"/>
    <w:rsid w:val="00C35E33"/>
    <w:rsid w:val="00C36CCE"/>
    <w:rsid w:val="00C40C6D"/>
    <w:rsid w:val="00C4126B"/>
    <w:rsid w:val="00C41A37"/>
    <w:rsid w:val="00C42D45"/>
    <w:rsid w:val="00C44045"/>
    <w:rsid w:val="00C443EA"/>
    <w:rsid w:val="00C44B37"/>
    <w:rsid w:val="00C456E9"/>
    <w:rsid w:val="00C45F8C"/>
    <w:rsid w:val="00C46135"/>
    <w:rsid w:val="00C474E8"/>
    <w:rsid w:val="00C51768"/>
    <w:rsid w:val="00C519CA"/>
    <w:rsid w:val="00C5282D"/>
    <w:rsid w:val="00C5541E"/>
    <w:rsid w:val="00C559B7"/>
    <w:rsid w:val="00C56425"/>
    <w:rsid w:val="00C5683A"/>
    <w:rsid w:val="00C56B7E"/>
    <w:rsid w:val="00C56C63"/>
    <w:rsid w:val="00C60193"/>
    <w:rsid w:val="00C608F4"/>
    <w:rsid w:val="00C62013"/>
    <w:rsid w:val="00C64A7F"/>
    <w:rsid w:val="00C672F1"/>
    <w:rsid w:val="00C6733C"/>
    <w:rsid w:val="00C72D20"/>
    <w:rsid w:val="00C73573"/>
    <w:rsid w:val="00C74691"/>
    <w:rsid w:val="00C747E2"/>
    <w:rsid w:val="00C75303"/>
    <w:rsid w:val="00C770BE"/>
    <w:rsid w:val="00C7773E"/>
    <w:rsid w:val="00C82478"/>
    <w:rsid w:val="00C843B4"/>
    <w:rsid w:val="00C853CD"/>
    <w:rsid w:val="00C85B23"/>
    <w:rsid w:val="00C87FC3"/>
    <w:rsid w:val="00C92518"/>
    <w:rsid w:val="00C926C8"/>
    <w:rsid w:val="00C94436"/>
    <w:rsid w:val="00C95AF3"/>
    <w:rsid w:val="00CA013F"/>
    <w:rsid w:val="00CA14B2"/>
    <w:rsid w:val="00CA2519"/>
    <w:rsid w:val="00CA4065"/>
    <w:rsid w:val="00CA464B"/>
    <w:rsid w:val="00CA4FD6"/>
    <w:rsid w:val="00CA5175"/>
    <w:rsid w:val="00CA5DA3"/>
    <w:rsid w:val="00CA776B"/>
    <w:rsid w:val="00CA785C"/>
    <w:rsid w:val="00CB01E2"/>
    <w:rsid w:val="00CB2FE0"/>
    <w:rsid w:val="00CB4BCF"/>
    <w:rsid w:val="00CB5412"/>
    <w:rsid w:val="00CB551A"/>
    <w:rsid w:val="00CB79BC"/>
    <w:rsid w:val="00CC04E8"/>
    <w:rsid w:val="00CC0E3C"/>
    <w:rsid w:val="00CC2931"/>
    <w:rsid w:val="00CC4EA5"/>
    <w:rsid w:val="00CC60B0"/>
    <w:rsid w:val="00CC6AA9"/>
    <w:rsid w:val="00CC6CCF"/>
    <w:rsid w:val="00CC7060"/>
    <w:rsid w:val="00CC7750"/>
    <w:rsid w:val="00CD024A"/>
    <w:rsid w:val="00CD1F8F"/>
    <w:rsid w:val="00CD3566"/>
    <w:rsid w:val="00CD35B6"/>
    <w:rsid w:val="00CD36BE"/>
    <w:rsid w:val="00CD7A54"/>
    <w:rsid w:val="00CE0021"/>
    <w:rsid w:val="00CE02B6"/>
    <w:rsid w:val="00CE09F9"/>
    <w:rsid w:val="00CE1603"/>
    <w:rsid w:val="00CE1742"/>
    <w:rsid w:val="00CE1A43"/>
    <w:rsid w:val="00CE2F16"/>
    <w:rsid w:val="00CE346A"/>
    <w:rsid w:val="00CE3C74"/>
    <w:rsid w:val="00CE4DE4"/>
    <w:rsid w:val="00CE70C2"/>
    <w:rsid w:val="00CF1030"/>
    <w:rsid w:val="00CF132E"/>
    <w:rsid w:val="00CF2051"/>
    <w:rsid w:val="00CF2AA1"/>
    <w:rsid w:val="00CF2EE2"/>
    <w:rsid w:val="00CF31D3"/>
    <w:rsid w:val="00CF3B5E"/>
    <w:rsid w:val="00CF5AF0"/>
    <w:rsid w:val="00CF5E39"/>
    <w:rsid w:val="00CF6753"/>
    <w:rsid w:val="00CF6C9A"/>
    <w:rsid w:val="00CF777A"/>
    <w:rsid w:val="00D0041A"/>
    <w:rsid w:val="00D03589"/>
    <w:rsid w:val="00D03746"/>
    <w:rsid w:val="00D044B7"/>
    <w:rsid w:val="00D04543"/>
    <w:rsid w:val="00D0461C"/>
    <w:rsid w:val="00D05392"/>
    <w:rsid w:val="00D05540"/>
    <w:rsid w:val="00D05BFB"/>
    <w:rsid w:val="00D06516"/>
    <w:rsid w:val="00D0707A"/>
    <w:rsid w:val="00D07DAC"/>
    <w:rsid w:val="00D07E4A"/>
    <w:rsid w:val="00D11D0E"/>
    <w:rsid w:val="00D12D0E"/>
    <w:rsid w:val="00D14ED4"/>
    <w:rsid w:val="00D15C8C"/>
    <w:rsid w:val="00D1657F"/>
    <w:rsid w:val="00D200CB"/>
    <w:rsid w:val="00D20CB3"/>
    <w:rsid w:val="00D20F32"/>
    <w:rsid w:val="00D2123A"/>
    <w:rsid w:val="00D21505"/>
    <w:rsid w:val="00D21698"/>
    <w:rsid w:val="00D226D5"/>
    <w:rsid w:val="00D230DC"/>
    <w:rsid w:val="00D236E6"/>
    <w:rsid w:val="00D238AE"/>
    <w:rsid w:val="00D24CB3"/>
    <w:rsid w:val="00D263E4"/>
    <w:rsid w:val="00D2642B"/>
    <w:rsid w:val="00D264CE"/>
    <w:rsid w:val="00D318DF"/>
    <w:rsid w:val="00D331ED"/>
    <w:rsid w:val="00D35278"/>
    <w:rsid w:val="00D367C3"/>
    <w:rsid w:val="00D423B8"/>
    <w:rsid w:val="00D42794"/>
    <w:rsid w:val="00D4394E"/>
    <w:rsid w:val="00D45F44"/>
    <w:rsid w:val="00D46246"/>
    <w:rsid w:val="00D4684C"/>
    <w:rsid w:val="00D46EF1"/>
    <w:rsid w:val="00D47774"/>
    <w:rsid w:val="00D503CC"/>
    <w:rsid w:val="00D5073E"/>
    <w:rsid w:val="00D50AD3"/>
    <w:rsid w:val="00D530FF"/>
    <w:rsid w:val="00D53A0F"/>
    <w:rsid w:val="00D54C06"/>
    <w:rsid w:val="00D55E29"/>
    <w:rsid w:val="00D561BE"/>
    <w:rsid w:val="00D56891"/>
    <w:rsid w:val="00D56A74"/>
    <w:rsid w:val="00D60258"/>
    <w:rsid w:val="00D60B30"/>
    <w:rsid w:val="00D60FAE"/>
    <w:rsid w:val="00D64536"/>
    <w:rsid w:val="00D64DFA"/>
    <w:rsid w:val="00D671FA"/>
    <w:rsid w:val="00D67A9F"/>
    <w:rsid w:val="00D701AD"/>
    <w:rsid w:val="00D712B0"/>
    <w:rsid w:val="00D73B1B"/>
    <w:rsid w:val="00D740A2"/>
    <w:rsid w:val="00D754A6"/>
    <w:rsid w:val="00D75BC7"/>
    <w:rsid w:val="00D77A03"/>
    <w:rsid w:val="00D77CBE"/>
    <w:rsid w:val="00D80265"/>
    <w:rsid w:val="00D802E1"/>
    <w:rsid w:val="00D806A9"/>
    <w:rsid w:val="00D809A0"/>
    <w:rsid w:val="00D82512"/>
    <w:rsid w:val="00D846D6"/>
    <w:rsid w:val="00D84A09"/>
    <w:rsid w:val="00D86F48"/>
    <w:rsid w:val="00D9067E"/>
    <w:rsid w:val="00D92C13"/>
    <w:rsid w:val="00D93122"/>
    <w:rsid w:val="00D93A85"/>
    <w:rsid w:val="00D9405E"/>
    <w:rsid w:val="00D94269"/>
    <w:rsid w:val="00D9620C"/>
    <w:rsid w:val="00D962A1"/>
    <w:rsid w:val="00D976E7"/>
    <w:rsid w:val="00DA3687"/>
    <w:rsid w:val="00DA3ED5"/>
    <w:rsid w:val="00DA6221"/>
    <w:rsid w:val="00DB05DF"/>
    <w:rsid w:val="00DB0B35"/>
    <w:rsid w:val="00DB3059"/>
    <w:rsid w:val="00DB3173"/>
    <w:rsid w:val="00DB31FB"/>
    <w:rsid w:val="00DB3B0F"/>
    <w:rsid w:val="00DB3DF4"/>
    <w:rsid w:val="00DB42A8"/>
    <w:rsid w:val="00DB4547"/>
    <w:rsid w:val="00DB523D"/>
    <w:rsid w:val="00DB5B64"/>
    <w:rsid w:val="00DB609C"/>
    <w:rsid w:val="00DB6C03"/>
    <w:rsid w:val="00DB7CB1"/>
    <w:rsid w:val="00DC040E"/>
    <w:rsid w:val="00DC2008"/>
    <w:rsid w:val="00DC2A91"/>
    <w:rsid w:val="00DC2EE2"/>
    <w:rsid w:val="00DC4CCF"/>
    <w:rsid w:val="00DC7725"/>
    <w:rsid w:val="00DC7735"/>
    <w:rsid w:val="00DD035E"/>
    <w:rsid w:val="00DD0FBE"/>
    <w:rsid w:val="00DD1028"/>
    <w:rsid w:val="00DD29BC"/>
    <w:rsid w:val="00DD2B68"/>
    <w:rsid w:val="00DD2B7B"/>
    <w:rsid w:val="00DD2B96"/>
    <w:rsid w:val="00DD2C72"/>
    <w:rsid w:val="00DD3887"/>
    <w:rsid w:val="00DD42B8"/>
    <w:rsid w:val="00DD4CDC"/>
    <w:rsid w:val="00DD55D4"/>
    <w:rsid w:val="00DD56B7"/>
    <w:rsid w:val="00DD7120"/>
    <w:rsid w:val="00DE2204"/>
    <w:rsid w:val="00DE3FB9"/>
    <w:rsid w:val="00DE478F"/>
    <w:rsid w:val="00DE605C"/>
    <w:rsid w:val="00DE62C1"/>
    <w:rsid w:val="00DE6A99"/>
    <w:rsid w:val="00DE6D9F"/>
    <w:rsid w:val="00DF1965"/>
    <w:rsid w:val="00DF3AB5"/>
    <w:rsid w:val="00DF3E71"/>
    <w:rsid w:val="00DF5459"/>
    <w:rsid w:val="00DF5CE7"/>
    <w:rsid w:val="00DF5FE5"/>
    <w:rsid w:val="00DF71D9"/>
    <w:rsid w:val="00DF7363"/>
    <w:rsid w:val="00DF7465"/>
    <w:rsid w:val="00E01275"/>
    <w:rsid w:val="00E01470"/>
    <w:rsid w:val="00E01F48"/>
    <w:rsid w:val="00E02B1B"/>
    <w:rsid w:val="00E03570"/>
    <w:rsid w:val="00E0476F"/>
    <w:rsid w:val="00E05500"/>
    <w:rsid w:val="00E10236"/>
    <w:rsid w:val="00E102F1"/>
    <w:rsid w:val="00E11B5C"/>
    <w:rsid w:val="00E11EC9"/>
    <w:rsid w:val="00E12C69"/>
    <w:rsid w:val="00E12EA6"/>
    <w:rsid w:val="00E137AD"/>
    <w:rsid w:val="00E13C3A"/>
    <w:rsid w:val="00E14BBB"/>
    <w:rsid w:val="00E2005B"/>
    <w:rsid w:val="00E20DF3"/>
    <w:rsid w:val="00E22293"/>
    <w:rsid w:val="00E25DBE"/>
    <w:rsid w:val="00E26805"/>
    <w:rsid w:val="00E30922"/>
    <w:rsid w:val="00E30EB2"/>
    <w:rsid w:val="00E329F1"/>
    <w:rsid w:val="00E35561"/>
    <w:rsid w:val="00E36F44"/>
    <w:rsid w:val="00E37603"/>
    <w:rsid w:val="00E41354"/>
    <w:rsid w:val="00E44E68"/>
    <w:rsid w:val="00E45037"/>
    <w:rsid w:val="00E46B6E"/>
    <w:rsid w:val="00E4790E"/>
    <w:rsid w:val="00E47F67"/>
    <w:rsid w:val="00E5101E"/>
    <w:rsid w:val="00E51CEC"/>
    <w:rsid w:val="00E529D0"/>
    <w:rsid w:val="00E55FED"/>
    <w:rsid w:val="00E561B7"/>
    <w:rsid w:val="00E56ABF"/>
    <w:rsid w:val="00E574BA"/>
    <w:rsid w:val="00E60F7D"/>
    <w:rsid w:val="00E61251"/>
    <w:rsid w:val="00E6185D"/>
    <w:rsid w:val="00E63784"/>
    <w:rsid w:val="00E64B91"/>
    <w:rsid w:val="00E653B8"/>
    <w:rsid w:val="00E65A1A"/>
    <w:rsid w:val="00E664F7"/>
    <w:rsid w:val="00E66580"/>
    <w:rsid w:val="00E716BD"/>
    <w:rsid w:val="00E72A59"/>
    <w:rsid w:val="00E739BB"/>
    <w:rsid w:val="00E73FC8"/>
    <w:rsid w:val="00E74B72"/>
    <w:rsid w:val="00E74D20"/>
    <w:rsid w:val="00E75C31"/>
    <w:rsid w:val="00E7655A"/>
    <w:rsid w:val="00E7719E"/>
    <w:rsid w:val="00E809E7"/>
    <w:rsid w:val="00E82507"/>
    <w:rsid w:val="00E84D58"/>
    <w:rsid w:val="00E85A3D"/>
    <w:rsid w:val="00E86C62"/>
    <w:rsid w:val="00E9202F"/>
    <w:rsid w:val="00E92BA5"/>
    <w:rsid w:val="00E945DB"/>
    <w:rsid w:val="00E94D32"/>
    <w:rsid w:val="00E94EF2"/>
    <w:rsid w:val="00E96541"/>
    <w:rsid w:val="00E97565"/>
    <w:rsid w:val="00EA0EBB"/>
    <w:rsid w:val="00EA1882"/>
    <w:rsid w:val="00EA28FB"/>
    <w:rsid w:val="00EA2C34"/>
    <w:rsid w:val="00EA3627"/>
    <w:rsid w:val="00EA3B8C"/>
    <w:rsid w:val="00EA416B"/>
    <w:rsid w:val="00EA41FB"/>
    <w:rsid w:val="00EA4E6B"/>
    <w:rsid w:val="00EA694D"/>
    <w:rsid w:val="00EA78FC"/>
    <w:rsid w:val="00EB0246"/>
    <w:rsid w:val="00EB13E5"/>
    <w:rsid w:val="00EB1F3A"/>
    <w:rsid w:val="00EB5780"/>
    <w:rsid w:val="00EB703B"/>
    <w:rsid w:val="00EB71F7"/>
    <w:rsid w:val="00EC14EE"/>
    <w:rsid w:val="00EC1626"/>
    <w:rsid w:val="00EC2BC4"/>
    <w:rsid w:val="00EC2D85"/>
    <w:rsid w:val="00EC38E5"/>
    <w:rsid w:val="00EC3B36"/>
    <w:rsid w:val="00EC4FEF"/>
    <w:rsid w:val="00EC52AE"/>
    <w:rsid w:val="00EC6300"/>
    <w:rsid w:val="00EC6589"/>
    <w:rsid w:val="00EC6798"/>
    <w:rsid w:val="00EC680B"/>
    <w:rsid w:val="00EC6A95"/>
    <w:rsid w:val="00ED1F29"/>
    <w:rsid w:val="00ED2D84"/>
    <w:rsid w:val="00ED485F"/>
    <w:rsid w:val="00ED4F28"/>
    <w:rsid w:val="00ED58BC"/>
    <w:rsid w:val="00ED6EAE"/>
    <w:rsid w:val="00ED70A4"/>
    <w:rsid w:val="00ED72BD"/>
    <w:rsid w:val="00EE0702"/>
    <w:rsid w:val="00EE0FF9"/>
    <w:rsid w:val="00EE1411"/>
    <w:rsid w:val="00EE176D"/>
    <w:rsid w:val="00EE1B57"/>
    <w:rsid w:val="00EE24F2"/>
    <w:rsid w:val="00EE28E0"/>
    <w:rsid w:val="00EE3F91"/>
    <w:rsid w:val="00EE4688"/>
    <w:rsid w:val="00EE746C"/>
    <w:rsid w:val="00EF0C54"/>
    <w:rsid w:val="00EF22D2"/>
    <w:rsid w:val="00EF25C7"/>
    <w:rsid w:val="00EF2E37"/>
    <w:rsid w:val="00EF3352"/>
    <w:rsid w:val="00EF3AC1"/>
    <w:rsid w:val="00EF561B"/>
    <w:rsid w:val="00EF78CC"/>
    <w:rsid w:val="00F00058"/>
    <w:rsid w:val="00F00ACA"/>
    <w:rsid w:val="00F00B13"/>
    <w:rsid w:val="00F00C51"/>
    <w:rsid w:val="00F01817"/>
    <w:rsid w:val="00F04281"/>
    <w:rsid w:val="00F04BE1"/>
    <w:rsid w:val="00F10A81"/>
    <w:rsid w:val="00F11C7E"/>
    <w:rsid w:val="00F13BFF"/>
    <w:rsid w:val="00F1429A"/>
    <w:rsid w:val="00F1639B"/>
    <w:rsid w:val="00F164CD"/>
    <w:rsid w:val="00F20774"/>
    <w:rsid w:val="00F20902"/>
    <w:rsid w:val="00F20B27"/>
    <w:rsid w:val="00F20ECD"/>
    <w:rsid w:val="00F210B7"/>
    <w:rsid w:val="00F211CA"/>
    <w:rsid w:val="00F2164A"/>
    <w:rsid w:val="00F22798"/>
    <w:rsid w:val="00F23506"/>
    <w:rsid w:val="00F25E7E"/>
    <w:rsid w:val="00F31905"/>
    <w:rsid w:val="00F31C3B"/>
    <w:rsid w:val="00F32302"/>
    <w:rsid w:val="00F34659"/>
    <w:rsid w:val="00F35361"/>
    <w:rsid w:val="00F360C7"/>
    <w:rsid w:val="00F42117"/>
    <w:rsid w:val="00F428EF"/>
    <w:rsid w:val="00F435DE"/>
    <w:rsid w:val="00F4435D"/>
    <w:rsid w:val="00F464E2"/>
    <w:rsid w:val="00F46720"/>
    <w:rsid w:val="00F47369"/>
    <w:rsid w:val="00F50757"/>
    <w:rsid w:val="00F518B9"/>
    <w:rsid w:val="00F52CE0"/>
    <w:rsid w:val="00F536CE"/>
    <w:rsid w:val="00F53BD3"/>
    <w:rsid w:val="00F53C88"/>
    <w:rsid w:val="00F55618"/>
    <w:rsid w:val="00F60085"/>
    <w:rsid w:val="00F61307"/>
    <w:rsid w:val="00F61660"/>
    <w:rsid w:val="00F61DA4"/>
    <w:rsid w:val="00F63FB2"/>
    <w:rsid w:val="00F72C66"/>
    <w:rsid w:val="00F732F0"/>
    <w:rsid w:val="00F73732"/>
    <w:rsid w:val="00F74A24"/>
    <w:rsid w:val="00F7504B"/>
    <w:rsid w:val="00F752BD"/>
    <w:rsid w:val="00F766D8"/>
    <w:rsid w:val="00F77D5C"/>
    <w:rsid w:val="00F80414"/>
    <w:rsid w:val="00F81400"/>
    <w:rsid w:val="00F82CA2"/>
    <w:rsid w:val="00F8477B"/>
    <w:rsid w:val="00F8506C"/>
    <w:rsid w:val="00F85E3A"/>
    <w:rsid w:val="00F863CD"/>
    <w:rsid w:val="00F90BA0"/>
    <w:rsid w:val="00F91BA5"/>
    <w:rsid w:val="00F93118"/>
    <w:rsid w:val="00F93BEC"/>
    <w:rsid w:val="00F95410"/>
    <w:rsid w:val="00F95464"/>
    <w:rsid w:val="00F96C23"/>
    <w:rsid w:val="00F96D6E"/>
    <w:rsid w:val="00F9752E"/>
    <w:rsid w:val="00F97775"/>
    <w:rsid w:val="00FA0DE7"/>
    <w:rsid w:val="00FA15BB"/>
    <w:rsid w:val="00FA2E03"/>
    <w:rsid w:val="00FA33ED"/>
    <w:rsid w:val="00FA3874"/>
    <w:rsid w:val="00FA43C3"/>
    <w:rsid w:val="00FA44FE"/>
    <w:rsid w:val="00FA5B5B"/>
    <w:rsid w:val="00FA6995"/>
    <w:rsid w:val="00FA77CD"/>
    <w:rsid w:val="00FB035A"/>
    <w:rsid w:val="00FB07D8"/>
    <w:rsid w:val="00FB0DBC"/>
    <w:rsid w:val="00FB1D52"/>
    <w:rsid w:val="00FB2299"/>
    <w:rsid w:val="00FB4952"/>
    <w:rsid w:val="00FB68E0"/>
    <w:rsid w:val="00FB73F6"/>
    <w:rsid w:val="00FB750F"/>
    <w:rsid w:val="00FB76CD"/>
    <w:rsid w:val="00FC2728"/>
    <w:rsid w:val="00FC329C"/>
    <w:rsid w:val="00FC370B"/>
    <w:rsid w:val="00FC4F1A"/>
    <w:rsid w:val="00FC5F6D"/>
    <w:rsid w:val="00FD21FB"/>
    <w:rsid w:val="00FD22FD"/>
    <w:rsid w:val="00FD2D47"/>
    <w:rsid w:val="00FD5109"/>
    <w:rsid w:val="00FD534A"/>
    <w:rsid w:val="00FD5800"/>
    <w:rsid w:val="00FD621E"/>
    <w:rsid w:val="00FD63E0"/>
    <w:rsid w:val="00FD7113"/>
    <w:rsid w:val="00FD7E08"/>
    <w:rsid w:val="00FE1015"/>
    <w:rsid w:val="00FE2479"/>
    <w:rsid w:val="00FE3E63"/>
    <w:rsid w:val="00FE41DA"/>
    <w:rsid w:val="00FE4E43"/>
    <w:rsid w:val="00FE5D9F"/>
    <w:rsid w:val="00FE66F0"/>
    <w:rsid w:val="00FE7403"/>
    <w:rsid w:val="00FF2886"/>
    <w:rsid w:val="00FF3447"/>
    <w:rsid w:val="00FF51B1"/>
    <w:rsid w:val="00FF5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0B1F24"/>
  <w15:docId w15:val="{C31F7BE2-2E3D-4531-99E7-7E5A19C9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iPriority="99"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E52"/>
    <w:rPr>
      <w:rFonts w:ascii="Arial" w:hAnsi="Arial"/>
      <w:szCs w:val="24"/>
      <w:lang w:eastAsia="es-ES"/>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EB71F7"/>
    <w:pPr>
      <w:keepNext/>
      <w:jc w:val="right"/>
      <w:outlineLvl w:val="0"/>
    </w:pPr>
    <w:rPr>
      <w:b/>
      <w:bCs/>
      <w:sz w:val="24"/>
    </w:rPr>
  </w:style>
  <w:style w:type="paragraph" w:styleId="Ttulo2">
    <w:name w:val="heading 2"/>
    <w:basedOn w:val="Normal"/>
    <w:next w:val="Normal"/>
    <w:link w:val="Ttulo2Car"/>
    <w:qFormat/>
    <w:rsid w:val="00EB71F7"/>
    <w:pPr>
      <w:keepNext/>
      <w:jc w:val="center"/>
      <w:outlineLvl w:val="1"/>
    </w:pPr>
    <w:rPr>
      <w:b/>
      <w:bCs/>
      <w:sz w:val="24"/>
    </w:rPr>
  </w:style>
  <w:style w:type="paragraph" w:styleId="Ttulo3">
    <w:name w:val="heading 3"/>
    <w:basedOn w:val="Normal"/>
    <w:next w:val="Normal"/>
    <w:link w:val="Ttulo3Car"/>
    <w:qFormat/>
    <w:rsid w:val="00EB71F7"/>
    <w:pPr>
      <w:keepNext/>
      <w:outlineLvl w:val="2"/>
    </w:pPr>
    <w:rPr>
      <w:sz w:val="24"/>
    </w:rPr>
  </w:style>
  <w:style w:type="paragraph" w:styleId="Ttulo4">
    <w:name w:val="heading 4"/>
    <w:basedOn w:val="Normal"/>
    <w:next w:val="Normal"/>
    <w:link w:val="Ttulo4Car"/>
    <w:uiPriority w:val="9"/>
    <w:qFormat/>
    <w:rsid w:val="00EB71F7"/>
    <w:pPr>
      <w:keepNext/>
      <w:jc w:val="center"/>
      <w:outlineLvl w:val="3"/>
    </w:pPr>
    <w:rPr>
      <w:b/>
      <w:bCs/>
      <w:sz w:val="32"/>
    </w:rPr>
  </w:style>
  <w:style w:type="paragraph" w:styleId="Ttulo5">
    <w:name w:val="heading 5"/>
    <w:basedOn w:val="Normal"/>
    <w:next w:val="Normal"/>
    <w:link w:val="Ttulo5Car"/>
    <w:qFormat/>
    <w:rsid w:val="00EB71F7"/>
    <w:pPr>
      <w:keepNext/>
      <w:tabs>
        <w:tab w:val="left" w:pos="1141"/>
        <w:tab w:val="left" w:pos="1562"/>
        <w:tab w:val="left" w:pos="7810"/>
        <w:tab w:val="left" w:pos="8978"/>
      </w:tabs>
      <w:outlineLvl w:val="4"/>
    </w:pPr>
    <w:rPr>
      <w:b/>
      <w:bCs/>
      <w:sz w:val="24"/>
    </w:rPr>
  </w:style>
  <w:style w:type="paragraph" w:styleId="Ttulo6">
    <w:name w:val="heading 6"/>
    <w:basedOn w:val="Normal"/>
    <w:next w:val="Normal"/>
    <w:link w:val="Ttulo6Car"/>
    <w:qFormat/>
    <w:rsid w:val="00EB71F7"/>
    <w:pPr>
      <w:keepNext/>
      <w:outlineLvl w:val="5"/>
    </w:pPr>
    <w:rPr>
      <w:b/>
      <w:bCs/>
    </w:rPr>
  </w:style>
  <w:style w:type="paragraph" w:styleId="Ttulo7">
    <w:name w:val="heading 7"/>
    <w:basedOn w:val="Normal"/>
    <w:next w:val="Normal"/>
    <w:link w:val="Ttulo7Car"/>
    <w:uiPriority w:val="9"/>
    <w:qFormat/>
    <w:rsid w:val="00EB71F7"/>
    <w:pPr>
      <w:keepNext/>
      <w:jc w:val="center"/>
      <w:outlineLvl w:val="6"/>
    </w:pPr>
    <w:rPr>
      <w:b/>
      <w:bCs/>
    </w:rPr>
  </w:style>
  <w:style w:type="paragraph" w:styleId="Ttulo8">
    <w:name w:val="heading 8"/>
    <w:basedOn w:val="Normal"/>
    <w:next w:val="Normal"/>
    <w:link w:val="Ttulo8Car"/>
    <w:qFormat/>
    <w:rsid w:val="00EB71F7"/>
    <w:pPr>
      <w:keepNext/>
      <w:ind w:firstLine="708"/>
      <w:jc w:val="both"/>
      <w:outlineLvl w:val="7"/>
    </w:pPr>
    <w:rPr>
      <w:rFonts w:cs="Arial"/>
      <w:i/>
      <w:iCs/>
      <w:lang w:val="es-ES"/>
    </w:rPr>
  </w:style>
  <w:style w:type="paragraph" w:styleId="Ttulo9">
    <w:name w:val="heading 9"/>
    <w:basedOn w:val="Normal"/>
    <w:next w:val="Normal"/>
    <w:link w:val="Ttulo9Car"/>
    <w:qFormat/>
    <w:rsid w:val="00EB71F7"/>
    <w:pPr>
      <w:keepNext/>
      <w:jc w:val="both"/>
      <w:outlineLvl w:val="8"/>
    </w:pPr>
    <w:rPr>
      <w:rFonts w:cs="Arial"/>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453D12"/>
    <w:rPr>
      <w:rFonts w:ascii="Arial" w:hAnsi="Arial"/>
      <w:b/>
      <w:bCs/>
      <w:sz w:val="24"/>
      <w:szCs w:val="24"/>
      <w:lang w:eastAsia="es-ES"/>
    </w:rPr>
  </w:style>
  <w:style w:type="character" w:customStyle="1" w:styleId="Ttulo2Car">
    <w:name w:val="Título 2 Car"/>
    <w:basedOn w:val="Fuentedeprrafopredeter"/>
    <w:link w:val="Ttulo2"/>
    <w:rsid w:val="00453D12"/>
    <w:rPr>
      <w:rFonts w:ascii="Arial" w:hAnsi="Arial"/>
      <w:b/>
      <w:bCs/>
      <w:sz w:val="24"/>
      <w:szCs w:val="24"/>
      <w:lang w:eastAsia="es-ES"/>
    </w:rPr>
  </w:style>
  <w:style w:type="character" w:customStyle="1" w:styleId="Ttulo3Car">
    <w:name w:val="Título 3 Car"/>
    <w:basedOn w:val="Fuentedeprrafopredeter"/>
    <w:link w:val="Ttulo3"/>
    <w:rsid w:val="00453D12"/>
    <w:rPr>
      <w:rFonts w:ascii="Arial" w:hAnsi="Arial"/>
      <w:sz w:val="24"/>
      <w:szCs w:val="24"/>
      <w:lang w:eastAsia="es-ES"/>
    </w:rPr>
  </w:style>
  <w:style w:type="character" w:customStyle="1" w:styleId="Ttulo4Car">
    <w:name w:val="Título 4 Car"/>
    <w:basedOn w:val="Fuentedeprrafopredeter"/>
    <w:link w:val="Ttulo4"/>
    <w:uiPriority w:val="9"/>
    <w:rsid w:val="00453D12"/>
    <w:rPr>
      <w:rFonts w:ascii="Arial" w:hAnsi="Arial"/>
      <w:b/>
      <w:bCs/>
      <w:sz w:val="32"/>
      <w:szCs w:val="24"/>
      <w:lang w:eastAsia="es-ES"/>
    </w:rPr>
  </w:style>
  <w:style w:type="character" w:customStyle="1" w:styleId="Ttulo5Car">
    <w:name w:val="Título 5 Car"/>
    <w:basedOn w:val="Fuentedeprrafopredeter"/>
    <w:link w:val="Ttulo5"/>
    <w:rsid w:val="00453D12"/>
    <w:rPr>
      <w:rFonts w:ascii="Arial" w:hAnsi="Arial"/>
      <w:b/>
      <w:bCs/>
      <w:sz w:val="24"/>
      <w:szCs w:val="24"/>
      <w:lang w:eastAsia="es-ES"/>
    </w:rPr>
  </w:style>
  <w:style w:type="character" w:customStyle="1" w:styleId="Ttulo6Car">
    <w:name w:val="Título 6 Car"/>
    <w:basedOn w:val="Fuentedeprrafopredeter"/>
    <w:link w:val="Ttulo6"/>
    <w:rsid w:val="00453D12"/>
    <w:rPr>
      <w:rFonts w:ascii="Arial" w:hAnsi="Arial"/>
      <w:b/>
      <w:bCs/>
      <w:szCs w:val="24"/>
      <w:lang w:eastAsia="es-ES"/>
    </w:rPr>
  </w:style>
  <w:style w:type="character" w:customStyle="1" w:styleId="Ttulo7Car">
    <w:name w:val="Título 7 Car"/>
    <w:basedOn w:val="Fuentedeprrafopredeter"/>
    <w:link w:val="Ttulo7"/>
    <w:uiPriority w:val="9"/>
    <w:rsid w:val="00453D12"/>
    <w:rPr>
      <w:rFonts w:ascii="Arial" w:hAnsi="Arial"/>
      <w:b/>
      <w:bCs/>
      <w:szCs w:val="24"/>
      <w:lang w:eastAsia="es-ES"/>
    </w:rPr>
  </w:style>
  <w:style w:type="character" w:customStyle="1" w:styleId="Ttulo8Car">
    <w:name w:val="Título 8 Car"/>
    <w:basedOn w:val="Fuentedeprrafopredeter"/>
    <w:link w:val="Ttulo8"/>
    <w:rsid w:val="00453D12"/>
    <w:rPr>
      <w:rFonts w:ascii="Arial" w:hAnsi="Arial" w:cs="Arial"/>
      <w:i/>
      <w:iCs/>
      <w:szCs w:val="24"/>
      <w:lang w:val="es-ES" w:eastAsia="es-ES"/>
    </w:rPr>
  </w:style>
  <w:style w:type="character" w:customStyle="1" w:styleId="Ttulo9Car">
    <w:name w:val="Título 9 Car"/>
    <w:basedOn w:val="Fuentedeprrafopredeter"/>
    <w:link w:val="Ttulo9"/>
    <w:rsid w:val="00453D12"/>
    <w:rPr>
      <w:rFonts w:ascii="Arial" w:hAnsi="Arial" w:cs="Arial"/>
      <w:i/>
      <w:iCs/>
      <w:szCs w:val="24"/>
      <w:lang w:val="es-ES" w:eastAsia="es-ES"/>
    </w:rPr>
  </w:style>
  <w:style w:type="paragraph" w:styleId="Encabezado">
    <w:name w:val="header"/>
    <w:aliases w:val="logomai,Even,encabezado,encabezado Car Car,*Header,anotacion"/>
    <w:basedOn w:val="Normal"/>
    <w:link w:val="EncabezadoCar"/>
    <w:uiPriority w:val="99"/>
    <w:rsid w:val="00EB71F7"/>
    <w:pPr>
      <w:tabs>
        <w:tab w:val="center" w:pos="4419"/>
        <w:tab w:val="right" w:pos="8838"/>
      </w:tabs>
    </w:pPr>
  </w:style>
  <w:style w:type="character" w:customStyle="1" w:styleId="EncabezadoCar">
    <w:name w:val="Encabezado Car"/>
    <w:aliases w:val="logomai Car,Even Car,encabezado Car,encabezado Car Car Car,*Header Car,anotacion Car"/>
    <w:basedOn w:val="Fuentedeprrafopredeter"/>
    <w:link w:val="Encabezado"/>
    <w:uiPriority w:val="99"/>
    <w:rsid w:val="00453D12"/>
    <w:rPr>
      <w:rFonts w:ascii="Arial" w:hAnsi="Arial"/>
      <w:szCs w:val="24"/>
      <w:lang w:eastAsia="es-ES"/>
    </w:rPr>
  </w:style>
  <w:style w:type="paragraph" w:styleId="Piedepgina">
    <w:name w:val="footer"/>
    <w:aliases w:val="Pie de página1,footer odd,footer odd1,footer odd2,footer odd3,footer odd4,footer odd5"/>
    <w:basedOn w:val="Normal"/>
    <w:link w:val="PiedepginaCar"/>
    <w:uiPriority w:val="99"/>
    <w:rsid w:val="00EB71F7"/>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
    <w:basedOn w:val="Fuentedeprrafopredeter"/>
    <w:link w:val="Piedepgina"/>
    <w:uiPriority w:val="99"/>
    <w:rsid w:val="00453D12"/>
    <w:rPr>
      <w:rFonts w:ascii="Arial" w:hAnsi="Arial"/>
      <w:szCs w:val="24"/>
      <w:lang w:eastAsia="es-ES"/>
    </w:rPr>
  </w:style>
  <w:style w:type="character" w:styleId="Nmerodepgina">
    <w:name w:val="page number"/>
    <w:basedOn w:val="Fuentedeprrafopredeter"/>
    <w:rsid w:val="00EB71F7"/>
  </w:style>
  <w:style w:type="character" w:styleId="Hipervnculo">
    <w:name w:val="Hyperlink"/>
    <w:basedOn w:val="Fuentedeprrafopredeter"/>
    <w:uiPriority w:val="99"/>
    <w:rsid w:val="00EB71F7"/>
    <w:rPr>
      <w:color w:val="0000FF"/>
      <w:u w:val="single"/>
    </w:rPr>
  </w:style>
  <w:style w:type="paragraph" w:styleId="Textoindependiente">
    <w:name w:val="Body Text"/>
    <w:basedOn w:val="Normal"/>
    <w:link w:val="TextoindependienteCar"/>
    <w:rsid w:val="00EB71F7"/>
    <w:pPr>
      <w:jc w:val="both"/>
    </w:pPr>
    <w:rPr>
      <w:rFonts w:cs="Arial"/>
      <w:smallCaps/>
      <w:sz w:val="24"/>
      <w:lang w:val="es-ES" w:eastAsia="en-US"/>
    </w:rPr>
  </w:style>
  <w:style w:type="character" w:customStyle="1" w:styleId="TextoindependienteCar">
    <w:name w:val="Texto independiente Car"/>
    <w:basedOn w:val="Fuentedeprrafopredeter"/>
    <w:link w:val="Textoindependiente"/>
    <w:rsid w:val="00453D12"/>
    <w:rPr>
      <w:rFonts w:ascii="Arial" w:hAnsi="Arial" w:cs="Arial"/>
      <w:smallCaps/>
      <w:sz w:val="24"/>
      <w:szCs w:val="24"/>
      <w:lang w:val="es-ES" w:eastAsia="en-US"/>
    </w:rPr>
  </w:style>
  <w:style w:type="paragraph" w:styleId="Textoindependiente2">
    <w:name w:val="Body Text 2"/>
    <w:basedOn w:val="Normal"/>
    <w:link w:val="Textoindependiente2Car"/>
    <w:rsid w:val="00EB71F7"/>
    <w:pPr>
      <w:spacing w:after="120" w:line="480" w:lineRule="auto"/>
    </w:pPr>
  </w:style>
  <w:style w:type="character" w:customStyle="1" w:styleId="Textoindependiente2Car">
    <w:name w:val="Texto independiente 2 Car"/>
    <w:basedOn w:val="Fuentedeprrafopredeter"/>
    <w:link w:val="Textoindependiente2"/>
    <w:rsid w:val="00453D12"/>
    <w:rPr>
      <w:rFonts w:ascii="Arial" w:hAnsi="Arial"/>
      <w:szCs w:val="24"/>
      <w:lang w:eastAsia="es-ES"/>
    </w:rPr>
  </w:style>
  <w:style w:type="paragraph" w:styleId="Textoindependiente3">
    <w:name w:val="Body Text 3"/>
    <w:basedOn w:val="Normal"/>
    <w:link w:val="Textoindependiente3Car"/>
    <w:uiPriority w:val="99"/>
    <w:rsid w:val="00EB71F7"/>
    <w:pPr>
      <w:spacing w:after="120"/>
    </w:pPr>
    <w:rPr>
      <w:sz w:val="16"/>
      <w:szCs w:val="16"/>
    </w:rPr>
  </w:style>
  <w:style w:type="character" w:customStyle="1" w:styleId="Textoindependiente3Car">
    <w:name w:val="Texto independiente 3 Car"/>
    <w:basedOn w:val="Fuentedeprrafopredeter"/>
    <w:link w:val="Textoindependiente3"/>
    <w:uiPriority w:val="99"/>
    <w:rsid w:val="00453D12"/>
    <w:rPr>
      <w:rFonts w:ascii="Arial" w:hAnsi="Arial"/>
      <w:sz w:val="16"/>
      <w:szCs w:val="16"/>
      <w:lang w:eastAsia="es-ES"/>
    </w:rPr>
  </w:style>
  <w:style w:type="paragraph" w:styleId="Sangradetextonormal">
    <w:name w:val="Body Text Indent"/>
    <w:basedOn w:val="Normal"/>
    <w:link w:val="SangradetextonormalCar"/>
    <w:uiPriority w:val="99"/>
    <w:rsid w:val="00EB71F7"/>
    <w:pPr>
      <w:spacing w:after="120"/>
      <w:ind w:left="283"/>
    </w:pPr>
  </w:style>
  <w:style w:type="character" w:customStyle="1" w:styleId="SangradetextonormalCar">
    <w:name w:val="Sangría de texto normal Car"/>
    <w:basedOn w:val="Fuentedeprrafopredeter"/>
    <w:link w:val="Sangradetextonormal"/>
    <w:uiPriority w:val="99"/>
    <w:rsid w:val="00453D12"/>
    <w:rPr>
      <w:rFonts w:ascii="Arial" w:hAnsi="Arial"/>
      <w:szCs w:val="24"/>
      <w:lang w:eastAsia="es-ES"/>
    </w:rPr>
  </w:style>
  <w:style w:type="paragraph" w:customStyle="1" w:styleId="Textoindependiente21">
    <w:name w:val="Texto independiente 21"/>
    <w:basedOn w:val="Normal"/>
    <w:rsid w:val="00EB71F7"/>
    <w:pPr>
      <w:tabs>
        <w:tab w:val="left" w:pos="709"/>
      </w:tabs>
      <w:jc w:val="both"/>
    </w:pPr>
    <w:rPr>
      <w:rFonts w:ascii="Times New Roman" w:hAnsi="Times New Roman"/>
      <w:sz w:val="22"/>
      <w:szCs w:val="20"/>
      <w:lang w:val="es-ES_tradnl"/>
    </w:rPr>
  </w:style>
  <w:style w:type="paragraph" w:customStyle="1" w:styleId="ACUERDO">
    <w:name w:val="ACUERDO"/>
    <w:basedOn w:val="Normal"/>
    <w:rsid w:val="00EB71F7"/>
    <w:pPr>
      <w:widowControl w:val="0"/>
      <w:jc w:val="both"/>
    </w:pPr>
    <w:rPr>
      <w:b/>
      <w:sz w:val="28"/>
      <w:szCs w:val="20"/>
      <w:lang w:val="en-US"/>
    </w:rPr>
  </w:style>
  <w:style w:type="paragraph" w:customStyle="1" w:styleId="WW-Textoindependiente2">
    <w:name w:val="WW-Texto independiente 2"/>
    <w:basedOn w:val="Normal"/>
    <w:rsid w:val="00902A63"/>
    <w:pPr>
      <w:suppressAutoHyphens/>
      <w:jc w:val="both"/>
    </w:pPr>
    <w:rPr>
      <w:rFonts w:ascii="Times New Roman" w:hAnsi="Times New Roman"/>
      <w:szCs w:val="20"/>
      <w:lang w:eastAsia="ar-SA"/>
    </w:rPr>
  </w:style>
  <w:style w:type="character" w:styleId="Refdecomentario">
    <w:name w:val="annotation reference"/>
    <w:basedOn w:val="Fuentedeprrafopredeter"/>
    <w:uiPriority w:val="99"/>
    <w:rsid w:val="00902A63"/>
    <w:rPr>
      <w:sz w:val="16"/>
      <w:szCs w:val="16"/>
    </w:rPr>
  </w:style>
  <w:style w:type="paragraph" w:styleId="Textocomentario">
    <w:name w:val="annotation text"/>
    <w:basedOn w:val="Normal"/>
    <w:link w:val="TextocomentarioCar"/>
    <w:uiPriority w:val="99"/>
    <w:rsid w:val="00902A63"/>
    <w:pPr>
      <w:suppressAutoHyphens/>
    </w:pPr>
    <w:rPr>
      <w:rFonts w:ascii="Times New Roman" w:hAnsi="Times New Roman"/>
      <w:szCs w:val="20"/>
      <w:lang w:val="es-ES_tradnl" w:eastAsia="ar-SA"/>
    </w:rPr>
  </w:style>
  <w:style w:type="character" w:customStyle="1" w:styleId="TextocomentarioCar">
    <w:name w:val="Texto comentario Car"/>
    <w:basedOn w:val="Fuentedeprrafopredeter"/>
    <w:link w:val="Textocomentario"/>
    <w:uiPriority w:val="99"/>
    <w:rsid w:val="00453D12"/>
    <w:rPr>
      <w:lang w:val="es-ES_tradnl" w:eastAsia="ar-SA"/>
    </w:rPr>
  </w:style>
  <w:style w:type="paragraph" w:styleId="Textodeglobo">
    <w:name w:val="Balloon Text"/>
    <w:basedOn w:val="Normal"/>
    <w:link w:val="TextodegloboCar"/>
    <w:uiPriority w:val="99"/>
    <w:rsid w:val="00902A63"/>
    <w:rPr>
      <w:rFonts w:ascii="Tahoma" w:hAnsi="Tahoma" w:cs="Tahoma"/>
      <w:sz w:val="16"/>
      <w:szCs w:val="16"/>
    </w:rPr>
  </w:style>
  <w:style w:type="character" w:customStyle="1" w:styleId="TextodegloboCar">
    <w:name w:val="Texto de globo Car"/>
    <w:basedOn w:val="Fuentedeprrafopredeter"/>
    <w:link w:val="Textodeglobo"/>
    <w:uiPriority w:val="99"/>
    <w:rsid w:val="00453D12"/>
    <w:rPr>
      <w:rFonts w:ascii="Tahoma" w:hAnsi="Tahoma" w:cs="Tahoma"/>
      <w:sz w:val="16"/>
      <w:szCs w:val="16"/>
      <w:lang w:eastAsia="es-ES"/>
    </w:rPr>
  </w:style>
  <w:style w:type="paragraph" w:styleId="Sangra3detindependiente">
    <w:name w:val="Body Text Indent 3"/>
    <w:basedOn w:val="Normal"/>
    <w:link w:val="Sangra3detindependienteCar"/>
    <w:rsid w:val="00A247BB"/>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53D12"/>
    <w:rPr>
      <w:rFonts w:ascii="Arial" w:hAnsi="Arial"/>
      <w:sz w:val="16"/>
      <w:szCs w:val="16"/>
      <w:lang w:eastAsia="es-ES"/>
    </w:rPr>
  </w:style>
  <w:style w:type="paragraph" w:customStyle="1" w:styleId="WW-Textoindependiente3">
    <w:name w:val="WW-Texto independiente 3"/>
    <w:basedOn w:val="Normal"/>
    <w:rsid w:val="00061394"/>
    <w:pPr>
      <w:suppressAutoHyphens/>
      <w:jc w:val="both"/>
    </w:pPr>
    <w:rPr>
      <w:sz w:val="22"/>
      <w:szCs w:val="20"/>
      <w:lang w:eastAsia="ar-SA"/>
    </w:rPr>
  </w:style>
  <w:style w:type="paragraph" w:customStyle="1" w:styleId="toa">
    <w:name w:val="toa"/>
    <w:basedOn w:val="Normal"/>
    <w:rsid w:val="00DB42A8"/>
    <w:pPr>
      <w:widowControl w:val="0"/>
      <w:tabs>
        <w:tab w:val="left" w:pos="9000"/>
        <w:tab w:val="right" w:pos="9360"/>
      </w:tabs>
      <w:suppressAutoHyphens/>
      <w:autoSpaceDE w:val="0"/>
      <w:autoSpaceDN w:val="0"/>
    </w:pPr>
    <w:rPr>
      <w:rFonts w:cs="Arial"/>
      <w:sz w:val="22"/>
      <w:szCs w:val="22"/>
      <w:lang w:val="en-US"/>
    </w:rPr>
  </w:style>
  <w:style w:type="paragraph" w:styleId="ndice1">
    <w:name w:val="index 1"/>
    <w:aliases w:val="PER"/>
    <w:basedOn w:val="Normal"/>
    <w:next w:val="Normal"/>
    <w:autoRedefine/>
    <w:semiHidden/>
    <w:rsid w:val="00DB42A8"/>
    <w:pPr>
      <w:tabs>
        <w:tab w:val="right" w:leader="dot" w:pos="9962"/>
        <w:tab w:val="right" w:leader="dot" w:pos="10206"/>
        <w:tab w:val="right" w:leader="dot" w:pos="10247"/>
      </w:tabs>
      <w:autoSpaceDE w:val="0"/>
      <w:autoSpaceDN w:val="0"/>
      <w:spacing w:before="120" w:after="120"/>
      <w:jc w:val="both"/>
    </w:pPr>
    <w:rPr>
      <w:rFonts w:cs="Arial"/>
      <w:b/>
      <w:bCs/>
      <w:noProof/>
      <w:sz w:val="22"/>
      <w:szCs w:val="22"/>
      <w:lang w:val="es-ES"/>
    </w:rPr>
  </w:style>
  <w:style w:type="table" w:styleId="Tablaconcuadrcula">
    <w:name w:val="Table Grid"/>
    <w:basedOn w:val="Tablanormal"/>
    <w:rsid w:val="00013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444A6B"/>
    <w:pPr>
      <w:spacing w:after="160" w:line="240" w:lineRule="exact"/>
    </w:pPr>
    <w:rPr>
      <w:rFonts w:ascii="Tahoma" w:hAnsi="Tahoma"/>
      <w:szCs w:val="20"/>
      <w:lang w:val="en-US" w:eastAsia="en-US"/>
    </w:rPr>
  </w:style>
  <w:style w:type="paragraph" w:styleId="Asuntodelcomentario">
    <w:name w:val="annotation subject"/>
    <w:basedOn w:val="Textocomentario"/>
    <w:next w:val="Textocomentario"/>
    <w:link w:val="AsuntodelcomentarioCar"/>
    <w:uiPriority w:val="99"/>
    <w:semiHidden/>
    <w:rsid w:val="00454137"/>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semiHidden/>
    <w:rsid w:val="00453D12"/>
    <w:rPr>
      <w:rFonts w:ascii="Arial" w:hAnsi="Arial"/>
      <w:b/>
      <w:bCs/>
      <w:lang w:val="es-ES" w:eastAsia="es-ES"/>
    </w:rPr>
  </w:style>
  <w:style w:type="paragraph" w:customStyle="1" w:styleId="Estilo1">
    <w:name w:val="Estilo1"/>
    <w:basedOn w:val="Normal"/>
    <w:rsid w:val="00454137"/>
    <w:pPr>
      <w:tabs>
        <w:tab w:val="left" w:pos="431"/>
      </w:tabs>
    </w:pPr>
    <w:rPr>
      <w:szCs w:val="20"/>
    </w:rPr>
  </w:style>
  <w:style w:type="paragraph" w:customStyle="1" w:styleId="EstiloTtulo4Justificado">
    <w:name w:val="Estilo Título 4 + Justificado"/>
    <w:basedOn w:val="Ttulo4"/>
    <w:rsid w:val="00454137"/>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454137"/>
    <w:pPr>
      <w:ind w:left="142"/>
    </w:pPr>
    <w:rPr>
      <w:rFonts w:cs="Arial"/>
      <w:sz w:val="24"/>
      <w:szCs w:val="20"/>
      <w:lang w:val="es-ES_tradnl"/>
    </w:rPr>
  </w:style>
  <w:style w:type="character" w:customStyle="1" w:styleId="Sangra2detindependienteCar">
    <w:name w:val="Sangría 2 de t. independiente Car"/>
    <w:basedOn w:val="Fuentedeprrafopredeter"/>
    <w:link w:val="Sangra2detindependiente"/>
    <w:uiPriority w:val="99"/>
    <w:rsid w:val="00453D12"/>
    <w:rPr>
      <w:rFonts w:ascii="Arial" w:hAnsi="Arial" w:cs="Arial"/>
      <w:sz w:val="24"/>
      <w:lang w:val="es-ES_tradnl" w:eastAsia="es-ES"/>
    </w:rPr>
  </w:style>
  <w:style w:type="paragraph" w:customStyle="1" w:styleId="TextoCar">
    <w:name w:val="Texto Car"/>
    <w:basedOn w:val="Normal"/>
    <w:rsid w:val="004A5B99"/>
    <w:pPr>
      <w:spacing w:after="101" w:line="216" w:lineRule="exact"/>
      <w:ind w:firstLine="288"/>
      <w:jc w:val="both"/>
    </w:pPr>
    <w:rPr>
      <w:rFonts w:cs="Arial"/>
      <w:sz w:val="18"/>
      <w:szCs w:val="18"/>
      <w:lang w:eastAsia="es-MX"/>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as,Scitum normal,b"/>
    <w:basedOn w:val="Normal"/>
    <w:link w:val="PrrafodelistaCar"/>
    <w:uiPriority w:val="34"/>
    <w:qFormat/>
    <w:rsid w:val="00FA6995"/>
    <w:pPr>
      <w:ind w:left="708"/>
    </w:pPr>
  </w:style>
  <w:style w:type="paragraph" w:customStyle="1" w:styleId="Textopredeterminado">
    <w:name w:val="Texto predeterminado"/>
    <w:basedOn w:val="Normal"/>
    <w:rsid w:val="00FA6995"/>
    <w:pPr>
      <w:overflowPunct w:val="0"/>
      <w:autoSpaceDE w:val="0"/>
      <w:autoSpaceDN w:val="0"/>
      <w:adjustRightInd w:val="0"/>
      <w:jc w:val="both"/>
      <w:textAlignment w:val="baseline"/>
    </w:pPr>
    <w:rPr>
      <w:noProof/>
      <w:sz w:val="24"/>
      <w:szCs w:val="20"/>
      <w:lang w:val="es-ES"/>
    </w:rPr>
  </w:style>
  <w:style w:type="paragraph" w:customStyle="1" w:styleId="Texto">
    <w:name w:val="Texto"/>
    <w:basedOn w:val="Normal"/>
    <w:rsid w:val="00FA0DE7"/>
    <w:pPr>
      <w:spacing w:after="101" w:line="216" w:lineRule="exact"/>
      <w:ind w:firstLine="288"/>
      <w:jc w:val="both"/>
    </w:pPr>
    <w:rPr>
      <w:rFonts w:cs="Arial"/>
      <w:sz w:val="18"/>
      <w:szCs w:val="20"/>
      <w:lang w:val="es-ES" w:eastAsia="es-MX"/>
    </w:rPr>
  </w:style>
  <w:style w:type="paragraph" w:customStyle="1" w:styleId="ROMANOS">
    <w:name w:val="ROMANOS"/>
    <w:basedOn w:val="Normal"/>
    <w:rsid w:val="00DD42B8"/>
    <w:pPr>
      <w:tabs>
        <w:tab w:val="left" w:pos="720"/>
      </w:tabs>
      <w:spacing w:after="101" w:line="216" w:lineRule="atLeast"/>
      <w:ind w:left="720" w:hanging="432"/>
      <w:jc w:val="both"/>
    </w:pPr>
    <w:rPr>
      <w:sz w:val="18"/>
      <w:szCs w:val="20"/>
      <w:lang w:val="es-ES_tradnl"/>
    </w:rPr>
  </w:style>
  <w:style w:type="paragraph" w:customStyle="1" w:styleId="INCISO">
    <w:name w:val="INCISO"/>
    <w:basedOn w:val="Normal"/>
    <w:rsid w:val="00DD42B8"/>
    <w:pPr>
      <w:tabs>
        <w:tab w:val="left" w:pos="1152"/>
      </w:tabs>
      <w:spacing w:after="101" w:line="216" w:lineRule="atLeast"/>
      <w:ind w:left="1152" w:hanging="432"/>
      <w:jc w:val="both"/>
    </w:pPr>
    <w:rPr>
      <w:sz w:val="18"/>
      <w:szCs w:val="20"/>
      <w:lang w:val="es-ES_tradnl"/>
    </w:rPr>
  </w:style>
  <w:style w:type="paragraph" w:customStyle="1" w:styleId="texto0">
    <w:name w:val="texto"/>
    <w:basedOn w:val="Normal"/>
    <w:rsid w:val="00DD42B8"/>
    <w:pPr>
      <w:spacing w:after="101" w:line="216" w:lineRule="atLeast"/>
      <w:ind w:firstLine="288"/>
      <w:jc w:val="both"/>
    </w:pPr>
    <w:rPr>
      <w:sz w:val="18"/>
      <w:szCs w:val="20"/>
      <w:lang w:val="es-ES_tradnl"/>
    </w:rPr>
  </w:style>
  <w:style w:type="paragraph" w:styleId="Textosinformato">
    <w:name w:val="Plain Text"/>
    <w:basedOn w:val="Normal"/>
    <w:link w:val="TextosinformatoCar"/>
    <w:rsid w:val="00DD42B8"/>
    <w:rPr>
      <w:rFonts w:ascii="Courier New" w:hAnsi="Courier New" w:cs="Courier New"/>
      <w:szCs w:val="20"/>
      <w:lang w:val="es-ES"/>
    </w:rPr>
  </w:style>
  <w:style w:type="character" w:customStyle="1" w:styleId="TextosinformatoCar">
    <w:name w:val="Texto sin formato Car"/>
    <w:basedOn w:val="Fuentedeprrafopredeter"/>
    <w:link w:val="Textosinformato"/>
    <w:rsid w:val="00DD42B8"/>
    <w:rPr>
      <w:rFonts w:ascii="Courier New" w:hAnsi="Courier New" w:cs="Courier New"/>
      <w:lang w:val="es-ES" w:eastAsia="es-ES"/>
    </w:rPr>
  </w:style>
  <w:style w:type="paragraph" w:customStyle="1" w:styleId="Sangra3detindependiente1">
    <w:name w:val="Sangría 3 de t. independiente1"/>
    <w:basedOn w:val="Normal"/>
    <w:rsid w:val="0021399E"/>
    <w:pPr>
      <w:suppressAutoHyphens/>
      <w:autoSpaceDE w:val="0"/>
      <w:ind w:left="284" w:hanging="284"/>
      <w:jc w:val="both"/>
    </w:pPr>
    <w:rPr>
      <w:rFonts w:cs="Arial"/>
      <w:szCs w:val="20"/>
      <w:lang w:val="es-ES_tradnl" w:eastAsia="ar-SA"/>
    </w:rPr>
  </w:style>
  <w:style w:type="character" w:styleId="Hipervnculovisitado">
    <w:name w:val="FollowedHyperlink"/>
    <w:basedOn w:val="Fuentedeprrafopredeter"/>
    <w:uiPriority w:val="99"/>
    <w:unhideWhenUsed/>
    <w:rsid w:val="00C3213D"/>
    <w:rPr>
      <w:color w:val="800080"/>
      <w:u w:val="single"/>
    </w:rPr>
  </w:style>
  <w:style w:type="paragraph" w:customStyle="1" w:styleId="xl73">
    <w:name w:val="xl73"/>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4">
    <w:name w:val="xl74"/>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5">
    <w:name w:val="xl75"/>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6">
    <w:name w:val="xl76"/>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77">
    <w:name w:val="xl77"/>
    <w:basedOn w:val="Normal"/>
    <w:rsid w:val="00C321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78">
    <w:name w:val="xl78"/>
    <w:basedOn w:val="Normal"/>
    <w:rsid w:val="00C3213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val="es-ES"/>
    </w:rPr>
  </w:style>
  <w:style w:type="paragraph" w:customStyle="1" w:styleId="xl79">
    <w:name w:val="xl79"/>
    <w:basedOn w:val="Normal"/>
    <w:rsid w:val="00C321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3">
    <w:name w:val="xl63"/>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 w:val="24"/>
      <w:lang w:val="es-ES"/>
    </w:rPr>
  </w:style>
  <w:style w:type="paragraph" w:customStyle="1" w:styleId="xl64">
    <w:name w:val="xl64"/>
    <w:basedOn w:val="Normal"/>
    <w:rsid w:val="0036433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b/>
      <w:bCs/>
      <w:sz w:val="24"/>
      <w:lang w:val="es-ES"/>
    </w:rPr>
  </w:style>
  <w:style w:type="paragraph" w:customStyle="1" w:styleId="xl65">
    <w:name w:val="xl65"/>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66">
    <w:name w:val="xl66"/>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7">
    <w:name w:val="xl67"/>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8">
    <w:name w:val="xl68"/>
    <w:basedOn w:val="Normal"/>
    <w:rsid w:val="0036433D"/>
    <w:pPr>
      <w:pBdr>
        <w:top w:val="single" w:sz="4" w:space="0" w:color="auto"/>
        <w:left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69">
    <w:name w:val="xl69"/>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0">
    <w:name w:val="xl70"/>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xl71">
    <w:name w:val="xl71"/>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val="es-ES"/>
    </w:rPr>
  </w:style>
  <w:style w:type="paragraph" w:customStyle="1" w:styleId="xl72">
    <w:name w:val="xl72"/>
    <w:basedOn w:val="Normal"/>
    <w:rsid w:val="003643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val="es-ES"/>
    </w:rPr>
  </w:style>
  <w:style w:type="paragraph" w:customStyle="1" w:styleId="font0">
    <w:name w:val="font0"/>
    <w:basedOn w:val="Normal"/>
    <w:rsid w:val="00595817"/>
    <w:pPr>
      <w:spacing w:before="100" w:beforeAutospacing="1" w:after="100" w:afterAutospacing="1"/>
    </w:pPr>
    <w:rPr>
      <w:rFonts w:ascii="Calibri" w:hAnsi="Calibri"/>
      <w:color w:val="000000"/>
      <w:sz w:val="22"/>
      <w:szCs w:val="22"/>
      <w:lang w:eastAsia="es-MX"/>
    </w:rPr>
  </w:style>
  <w:style w:type="paragraph" w:customStyle="1" w:styleId="font5">
    <w:name w:val="font5"/>
    <w:basedOn w:val="Normal"/>
    <w:rsid w:val="00595817"/>
    <w:pPr>
      <w:spacing w:before="100" w:beforeAutospacing="1" w:after="100" w:afterAutospacing="1"/>
    </w:pPr>
    <w:rPr>
      <w:rFonts w:cs="Arial"/>
      <w:szCs w:val="20"/>
      <w:lang w:eastAsia="es-MX"/>
    </w:rPr>
  </w:style>
  <w:style w:type="paragraph" w:customStyle="1" w:styleId="font6">
    <w:name w:val="font6"/>
    <w:basedOn w:val="Normal"/>
    <w:rsid w:val="00595817"/>
    <w:pPr>
      <w:spacing w:before="100" w:beforeAutospacing="1" w:after="100" w:afterAutospacing="1"/>
    </w:pPr>
    <w:rPr>
      <w:rFonts w:cs="Arial"/>
      <w:b/>
      <w:bCs/>
      <w:szCs w:val="20"/>
      <w:lang w:eastAsia="es-MX"/>
    </w:rPr>
  </w:style>
  <w:style w:type="paragraph" w:customStyle="1" w:styleId="font7">
    <w:name w:val="font7"/>
    <w:basedOn w:val="Normal"/>
    <w:rsid w:val="00595817"/>
    <w:pPr>
      <w:spacing w:before="100" w:beforeAutospacing="1" w:after="100" w:afterAutospacing="1"/>
    </w:pPr>
    <w:rPr>
      <w:rFonts w:ascii="Calibri" w:hAnsi="Calibri"/>
      <w:b/>
      <w:bCs/>
      <w:color w:val="000000"/>
      <w:sz w:val="22"/>
      <w:szCs w:val="22"/>
      <w:lang w:eastAsia="es-MX"/>
    </w:rPr>
  </w:style>
  <w:style w:type="paragraph" w:customStyle="1" w:styleId="font8">
    <w:name w:val="font8"/>
    <w:basedOn w:val="Normal"/>
    <w:rsid w:val="00595817"/>
    <w:pPr>
      <w:spacing w:before="100" w:beforeAutospacing="1" w:after="100" w:afterAutospacing="1"/>
    </w:pPr>
    <w:rPr>
      <w:rFonts w:cs="Arial"/>
      <w:b/>
      <w:bCs/>
      <w:color w:val="0D0D0D"/>
      <w:szCs w:val="20"/>
      <w:lang w:eastAsia="es-MX"/>
    </w:rPr>
  </w:style>
  <w:style w:type="paragraph" w:customStyle="1" w:styleId="font9">
    <w:name w:val="font9"/>
    <w:basedOn w:val="Normal"/>
    <w:rsid w:val="00595817"/>
    <w:pPr>
      <w:spacing w:before="100" w:beforeAutospacing="1" w:after="100" w:afterAutospacing="1"/>
    </w:pPr>
    <w:rPr>
      <w:rFonts w:ascii="Calibri" w:hAnsi="Calibri"/>
      <w:b/>
      <w:bCs/>
      <w:color w:val="0D0D0D"/>
      <w:sz w:val="22"/>
      <w:szCs w:val="22"/>
      <w:lang w:eastAsia="es-MX"/>
    </w:rPr>
  </w:style>
  <w:style w:type="paragraph" w:customStyle="1" w:styleId="font10">
    <w:name w:val="font10"/>
    <w:basedOn w:val="Normal"/>
    <w:rsid w:val="00595817"/>
    <w:pPr>
      <w:spacing w:before="100" w:beforeAutospacing="1" w:after="100" w:afterAutospacing="1"/>
    </w:pPr>
    <w:rPr>
      <w:rFonts w:ascii="Calibri" w:hAnsi="Calibri"/>
      <w:b/>
      <w:bCs/>
      <w:sz w:val="22"/>
      <w:szCs w:val="22"/>
      <w:lang w:eastAsia="es-MX"/>
    </w:rPr>
  </w:style>
  <w:style w:type="paragraph" w:customStyle="1" w:styleId="xl80">
    <w:name w:val="xl80"/>
    <w:basedOn w:val="Normal"/>
    <w:rsid w:val="00595817"/>
    <w:pPr>
      <w:pBdr>
        <w:left w:val="single" w:sz="8" w:space="0" w:color="auto"/>
      </w:pBdr>
      <w:spacing w:before="100" w:beforeAutospacing="1" w:after="100" w:afterAutospacing="1"/>
      <w:textAlignment w:val="center"/>
    </w:pPr>
    <w:rPr>
      <w:rFonts w:cs="Arial"/>
      <w:szCs w:val="20"/>
      <w:lang w:eastAsia="es-MX"/>
    </w:rPr>
  </w:style>
  <w:style w:type="paragraph" w:customStyle="1" w:styleId="xl81">
    <w:name w:val="xl81"/>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2">
    <w:name w:val="xl82"/>
    <w:basedOn w:val="Normal"/>
    <w:rsid w:val="00595817"/>
    <w:pPr>
      <w:pBdr>
        <w:top w:val="single" w:sz="8" w:space="0" w:color="auto"/>
        <w:left w:val="single" w:sz="8" w:space="0" w:color="auto"/>
      </w:pBdr>
      <w:spacing w:before="100" w:beforeAutospacing="1" w:after="100" w:afterAutospacing="1"/>
      <w:textAlignment w:val="center"/>
    </w:pPr>
    <w:rPr>
      <w:rFonts w:cs="Arial"/>
      <w:szCs w:val="20"/>
      <w:lang w:eastAsia="es-MX"/>
    </w:rPr>
  </w:style>
  <w:style w:type="paragraph" w:customStyle="1" w:styleId="xl83">
    <w:name w:val="xl83"/>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84">
    <w:name w:val="xl84"/>
    <w:basedOn w:val="Normal"/>
    <w:rsid w:val="00595817"/>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5">
    <w:name w:val="xl85"/>
    <w:basedOn w:val="Normal"/>
    <w:rsid w:val="00595817"/>
    <w:pPr>
      <w:pBdr>
        <w:left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86">
    <w:name w:val="xl86"/>
    <w:basedOn w:val="Normal"/>
    <w:rsid w:val="00595817"/>
    <w:pPr>
      <w:pBdr>
        <w:top w:val="single" w:sz="8" w:space="0" w:color="auto"/>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7">
    <w:name w:val="xl87"/>
    <w:basedOn w:val="Normal"/>
    <w:rsid w:val="00595817"/>
    <w:pPr>
      <w:pBdr>
        <w:left w:val="single" w:sz="8" w:space="0" w:color="auto"/>
      </w:pBdr>
      <w:spacing w:before="100" w:beforeAutospacing="1" w:after="100" w:afterAutospacing="1"/>
      <w:jc w:val="center"/>
      <w:textAlignment w:val="top"/>
    </w:pPr>
    <w:rPr>
      <w:rFonts w:cs="Arial"/>
      <w:sz w:val="18"/>
      <w:szCs w:val="18"/>
      <w:lang w:eastAsia="es-MX"/>
    </w:rPr>
  </w:style>
  <w:style w:type="paragraph" w:customStyle="1" w:styleId="xl88">
    <w:name w:val="xl88"/>
    <w:basedOn w:val="Normal"/>
    <w:rsid w:val="00595817"/>
    <w:pPr>
      <w:pBdr>
        <w:left w:val="single" w:sz="8" w:space="0" w:color="auto"/>
        <w:bottom w:val="single" w:sz="8" w:space="0" w:color="auto"/>
      </w:pBdr>
      <w:spacing w:before="100" w:beforeAutospacing="1" w:after="100" w:afterAutospacing="1"/>
      <w:jc w:val="center"/>
      <w:textAlignment w:val="top"/>
    </w:pPr>
    <w:rPr>
      <w:rFonts w:cs="Arial"/>
      <w:sz w:val="18"/>
      <w:szCs w:val="18"/>
      <w:lang w:eastAsia="es-MX"/>
    </w:rPr>
  </w:style>
  <w:style w:type="paragraph" w:customStyle="1" w:styleId="xl89">
    <w:name w:val="xl89"/>
    <w:basedOn w:val="Normal"/>
    <w:rsid w:val="00595817"/>
    <w:pPr>
      <w:pBdr>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90">
    <w:name w:val="xl90"/>
    <w:basedOn w:val="Normal"/>
    <w:rsid w:val="00595817"/>
    <w:pPr>
      <w:pBdr>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1">
    <w:name w:val="xl91"/>
    <w:basedOn w:val="Normal"/>
    <w:rsid w:val="0059581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cs="Arial"/>
      <w:sz w:val="18"/>
      <w:szCs w:val="18"/>
      <w:lang w:eastAsia="es-MX"/>
    </w:rPr>
  </w:style>
  <w:style w:type="paragraph" w:customStyle="1" w:styleId="xl92">
    <w:name w:val="xl92"/>
    <w:basedOn w:val="Normal"/>
    <w:rsid w:val="00595817"/>
    <w:pPr>
      <w:pBdr>
        <w:top w:val="single" w:sz="8" w:space="0" w:color="auto"/>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93">
    <w:name w:val="xl93"/>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4">
    <w:name w:val="xl94"/>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95">
    <w:name w:val="xl95"/>
    <w:basedOn w:val="Normal"/>
    <w:rsid w:val="00595817"/>
    <w:pPr>
      <w:pBdr>
        <w:top w:val="single" w:sz="8" w:space="0" w:color="auto"/>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6">
    <w:name w:val="xl96"/>
    <w:basedOn w:val="Normal"/>
    <w:rsid w:val="00595817"/>
    <w:pPr>
      <w:pBdr>
        <w:top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7">
    <w:name w:val="xl97"/>
    <w:basedOn w:val="Normal"/>
    <w:rsid w:val="00595817"/>
    <w:pPr>
      <w:pBdr>
        <w:left w:val="single" w:sz="8" w:space="0" w:color="auto"/>
      </w:pBdr>
      <w:shd w:val="clear" w:color="000000" w:fill="44546A"/>
      <w:spacing w:before="100" w:beforeAutospacing="1" w:after="100" w:afterAutospacing="1"/>
      <w:jc w:val="center"/>
    </w:pPr>
    <w:rPr>
      <w:rFonts w:cs="Arial"/>
      <w:b/>
      <w:bCs/>
      <w:color w:val="FFFFFF"/>
      <w:sz w:val="24"/>
      <w:lang w:eastAsia="es-MX"/>
    </w:rPr>
  </w:style>
  <w:style w:type="paragraph" w:customStyle="1" w:styleId="xl98">
    <w:name w:val="xl98"/>
    <w:basedOn w:val="Normal"/>
    <w:rsid w:val="00595817"/>
    <w:pPr>
      <w:shd w:val="clear" w:color="000000" w:fill="44546A"/>
      <w:spacing w:before="100" w:beforeAutospacing="1" w:after="100" w:afterAutospacing="1"/>
      <w:jc w:val="center"/>
    </w:pPr>
    <w:rPr>
      <w:rFonts w:cs="Arial"/>
      <w:b/>
      <w:bCs/>
      <w:color w:val="FFFFFF"/>
      <w:sz w:val="24"/>
      <w:lang w:eastAsia="es-MX"/>
    </w:rPr>
  </w:style>
  <w:style w:type="paragraph" w:customStyle="1" w:styleId="xl99">
    <w:name w:val="xl99"/>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0">
    <w:name w:val="xl100"/>
    <w:basedOn w:val="Normal"/>
    <w:rsid w:val="00595817"/>
    <w:pPr>
      <w:pBdr>
        <w:top w:val="single" w:sz="8" w:space="0" w:color="auto"/>
        <w:bottom w:val="single" w:sz="8" w:space="0" w:color="auto"/>
      </w:pBdr>
      <w:shd w:val="clear" w:color="000000" w:fill="DDEBF7"/>
      <w:spacing w:before="100" w:beforeAutospacing="1" w:after="100" w:afterAutospacing="1"/>
      <w:jc w:val="center"/>
      <w:textAlignment w:val="top"/>
    </w:pPr>
    <w:rPr>
      <w:rFonts w:cs="Arial"/>
      <w:b/>
      <w:bCs/>
      <w:sz w:val="24"/>
      <w:lang w:eastAsia="es-MX"/>
    </w:rPr>
  </w:style>
  <w:style w:type="paragraph" w:customStyle="1" w:styleId="xl101">
    <w:name w:val="xl101"/>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02">
    <w:name w:val="xl102"/>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03">
    <w:name w:val="xl103"/>
    <w:basedOn w:val="Normal"/>
    <w:rsid w:val="00595817"/>
    <w:pPr>
      <w:pBdr>
        <w:left w:val="single" w:sz="8" w:space="0" w:color="auto"/>
        <w:bottom w:val="single" w:sz="8" w:space="0" w:color="auto"/>
        <w:right w:val="single" w:sz="8" w:space="0" w:color="auto"/>
      </w:pBdr>
      <w:spacing w:before="100" w:beforeAutospacing="1" w:after="100" w:afterAutospacing="1"/>
      <w:textAlignment w:val="top"/>
    </w:pPr>
    <w:rPr>
      <w:rFonts w:cs="Arial"/>
      <w:sz w:val="18"/>
      <w:szCs w:val="18"/>
      <w:lang w:eastAsia="es-MX"/>
    </w:rPr>
  </w:style>
  <w:style w:type="paragraph" w:customStyle="1" w:styleId="xl104">
    <w:name w:val="xl104"/>
    <w:basedOn w:val="Normal"/>
    <w:rsid w:val="00595817"/>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cs="Arial"/>
      <w:b/>
      <w:bCs/>
      <w:sz w:val="18"/>
      <w:szCs w:val="18"/>
      <w:lang w:eastAsia="es-MX"/>
    </w:rPr>
  </w:style>
  <w:style w:type="paragraph" w:customStyle="1" w:styleId="xl105">
    <w:name w:val="xl105"/>
    <w:basedOn w:val="Normal"/>
    <w:rsid w:val="00595817"/>
    <w:pPr>
      <w:pBdr>
        <w:left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6">
    <w:name w:val="xl106"/>
    <w:basedOn w:val="Normal"/>
    <w:rsid w:val="00595817"/>
    <w:pPr>
      <w:pBdr>
        <w:left w:val="single" w:sz="8" w:space="0" w:color="auto"/>
        <w:bottom w:val="single" w:sz="8" w:space="0" w:color="auto"/>
        <w:right w:val="single" w:sz="4" w:space="0" w:color="auto"/>
      </w:pBdr>
      <w:spacing w:before="100" w:beforeAutospacing="1" w:after="100" w:afterAutospacing="1"/>
      <w:jc w:val="center"/>
      <w:textAlignment w:val="top"/>
    </w:pPr>
    <w:rPr>
      <w:rFonts w:ascii="Century Gothic" w:hAnsi="Century Gothic"/>
      <w:b/>
      <w:bCs/>
      <w:szCs w:val="20"/>
      <w:lang w:eastAsia="es-MX"/>
    </w:rPr>
  </w:style>
  <w:style w:type="paragraph" w:customStyle="1" w:styleId="xl107">
    <w:name w:val="xl107"/>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08">
    <w:name w:val="xl108"/>
    <w:basedOn w:val="Normal"/>
    <w:rsid w:val="00595817"/>
    <w:pPr>
      <w:pBdr>
        <w:left w:val="single" w:sz="8" w:space="0" w:color="auto"/>
      </w:pBdr>
      <w:spacing w:before="100" w:beforeAutospacing="1" w:after="100" w:afterAutospacing="1"/>
      <w:textAlignment w:val="top"/>
    </w:pPr>
    <w:rPr>
      <w:rFonts w:cs="Arial"/>
      <w:szCs w:val="20"/>
      <w:lang w:eastAsia="es-MX"/>
    </w:rPr>
  </w:style>
  <w:style w:type="paragraph" w:customStyle="1" w:styleId="xl109">
    <w:name w:val="xl109"/>
    <w:basedOn w:val="Normal"/>
    <w:rsid w:val="00595817"/>
    <w:pPr>
      <w:pBdr>
        <w:left w:val="single" w:sz="8" w:space="0" w:color="auto"/>
      </w:pBdr>
      <w:spacing w:before="100" w:beforeAutospacing="1" w:after="100" w:afterAutospacing="1"/>
      <w:textAlignment w:val="center"/>
    </w:pPr>
    <w:rPr>
      <w:rFonts w:ascii="Times New Roman" w:hAnsi="Times New Roman"/>
      <w:sz w:val="24"/>
      <w:lang w:eastAsia="es-MX"/>
    </w:rPr>
  </w:style>
  <w:style w:type="paragraph" w:customStyle="1" w:styleId="xl110">
    <w:name w:val="xl110"/>
    <w:basedOn w:val="Normal"/>
    <w:rsid w:val="00595817"/>
    <w:pPr>
      <w:pBdr>
        <w:top w:val="single" w:sz="8" w:space="0" w:color="auto"/>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11">
    <w:name w:val="xl111"/>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12">
    <w:name w:val="xl112"/>
    <w:basedOn w:val="Normal"/>
    <w:rsid w:val="00595817"/>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jc w:val="center"/>
      <w:textAlignment w:val="top"/>
    </w:pPr>
    <w:rPr>
      <w:rFonts w:cs="Arial"/>
      <w:b/>
      <w:bCs/>
      <w:sz w:val="18"/>
      <w:szCs w:val="18"/>
      <w:lang w:eastAsia="es-MX"/>
    </w:rPr>
  </w:style>
  <w:style w:type="paragraph" w:customStyle="1" w:styleId="xl113">
    <w:name w:val="xl113"/>
    <w:basedOn w:val="Normal"/>
    <w:rsid w:val="00595817"/>
    <w:pPr>
      <w:pBdr>
        <w:left w:val="single" w:sz="4" w:space="0" w:color="auto"/>
      </w:pBdr>
      <w:spacing w:before="100" w:beforeAutospacing="1" w:after="100" w:afterAutospacing="1"/>
      <w:textAlignment w:val="center"/>
    </w:pPr>
    <w:rPr>
      <w:rFonts w:cs="Arial"/>
      <w:szCs w:val="20"/>
      <w:lang w:eastAsia="es-MX"/>
    </w:rPr>
  </w:style>
  <w:style w:type="paragraph" w:customStyle="1" w:styleId="xl114">
    <w:name w:val="xl114"/>
    <w:basedOn w:val="Normal"/>
    <w:rsid w:val="00595817"/>
    <w:pPr>
      <w:pBdr>
        <w:left w:val="single" w:sz="8" w:space="0" w:color="auto"/>
        <w:bottom w:val="single" w:sz="8" w:space="0" w:color="auto"/>
      </w:pBdr>
      <w:spacing w:before="100" w:beforeAutospacing="1" w:after="100" w:afterAutospacing="1"/>
    </w:pPr>
    <w:rPr>
      <w:rFonts w:ascii="Times New Roman" w:hAnsi="Times New Roman"/>
      <w:sz w:val="24"/>
      <w:lang w:eastAsia="es-MX"/>
    </w:rPr>
  </w:style>
  <w:style w:type="paragraph" w:customStyle="1" w:styleId="xl115">
    <w:name w:val="xl115"/>
    <w:basedOn w:val="Normal"/>
    <w:rsid w:val="00595817"/>
    <w:pPr>
      <w:pBdr>
        <w:left w:val="single" w:sz="4" w:space="0" w:color="auto"/>
      </w:pBdr>
      <w:spacing w:before="100" w:beforeAutospacing="1" w:after="100" w:afterAutospacing="1"/>
      <w:textAlignment w:val="center"/>
    </w:pPr>
    <w:rPr>
      <w:rFonts w:cs="Arial"/>
      <w:sz w:val="24"/>
      <w:lang w:eastAsia="es-MX"/>
    </w:rPr>
  </w:style>
  <w:style w:type="paragraph" w:customStyle="1" w:styleId="xl116">
    <w:name w:val="xl116"/>
    <w:basedOn w:val="Normal"/>
    <w:rsid w:val="00595817"/>
    <w:pPr>
      <w:pBdr>
        <w:right w:val="single" w:sz="4" w:space="0" w:color="auto"/>
      </w:pBdr>
      <w:spacing w:before="100" w:beforeAutospacing="1" w:after="100" w:afterAutospacing="1"/>
      <w:textAlignment w:val="center"/>
    </w:pPr>
    <w:rPr>
      <w:rFonts w:cs="Arial"/>
      <w:sz w:val="24"/>
      <w:lang w:eastAsia="es-MX"/>
    </w:rPr>
  </w:style>
  <w:style w:type="paragraph" w:customStyle="1" w:styleId="xl117">
    <w:name w:val="xl117"/>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8">
    <w:name w:val="xl118"/>
    <w:basedOn w:val="Normal"/>
    <w:rsid w:val="00595817"/>
    <w:pPr>
      <w:pBdr>
        <w:top w:val="single" w:sz="8" w:space="0" w:color="auto"/>
        <w:left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19">
    <w:name w:val="xl119"/>
    <w:basedOn w:val="Normal"/>
    <w:rsid w:val="00595817"/>
    <w:pPr>
      <w:pBdr>
        <w:top w:val="single" w:sz="8" w:space="0" w:color="auto"/>
        <w:left w:val="single" w:sz="8" w:space="0" w:color="auto"/>
      </w:pBdr>
      <w:spacing w:before="100" w:beforeAutospacing="1" w:after="100" w:afterAutospacing="1"/>
    </w:pPr>
    <w:rPr>
      <w:rFonts w:ascii="Times New Roman" w:hAnsi="Times New Roman"/>
      <w:sz w:val="24"/>
      <w:lang w:eastAsia="es-MX"/>
    </w:rPr>
  </w:style>
  <w:style w:type="paragraph" w:customStyle="1" w:styleId="xl120">
    <w:name w:val="xl120"/>
    <w:basedOn w:val="Normal"/>
    <w:rsid w:val="00595817"/>
    <w:pPr>
      <w:pBdr>
        <w:left w:val="single" w:sz="8" w:space="0" w:color="auto"/>
      </w:pBdr>
      <w:spacing w:before="100" w:beforeAutospacing="1" w:after="100" w:afterAutospacing="1"/>
    </w:pPr>
    <w:rPr>
      <w:rFonts w:ascii="Times New Roman" w:hAnsi="Times New Roman"/>
      <w:sz w:val="24"/>
      <w:lang w:eastAsia="es-MX"/>
    </w:rPr>
  </w:style>
  <w:style w:type="paragraph" w:customStyle="1" w:styleId="xl121">
    <w:name w:val="xl121"/>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2">
    <w:name w:val="xl122"/>
    <w:basedOn w:val="Normal"/>
    <w:rsid w:val="00595817"/>
    <w:pPr>
      <w:pBdr>
        <w:top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3">
    <w:name w:val="xl123"/>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b/>
      <w:bCs/>
      <w:szCs w:val="20"/>
      <w:lang w:eastAsia="es-MX"/>
    </w:rPr>
  </w:style>
  <w:style w:type="paragraph" w:customStyle="1" w:styleId="xl124">
    <w:name w:val="xl124"/>
    <w:basedOn w:val="Normal"/>
    <w:rsid w:val="00595817"/>
    <w:pPr>
      <w:pBdr>
        <w:top w:val="single" w:sz="8" w:space="0" w:color="auto"/>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5">
    <w:name w:val="xl125"/>
    <w:basedOn w:val="Normal"/>
    <w:rsid w:val="00595817"/>
    <w:pPr>
      <w:pBdr>
        <w:left w:val="single" w:sz="8" w:space="0" w:color="auto"/>
        <w:bottom w:val="single" w:sz="8" w:space="0" w:color="auto"/>
      </w:pBdr>
      <w:spacing w:before="100" w:beforeAutospacing="1" w:after="100" w:afterAutospacing="1"/>
      <w:textAlignment w:val="top"/>
    </w:pPr>
    <w:rPr>
      <w:rFonts w:cs="Arial"/>
      <w:szCs w:val="20"/>
      <w:lang w:eastAsia="es-MX"/>
    </w:rPr>
  </w:style>
  <w:style w:type="paragraph" w:customStyle="1" w:styleId="xl126">
    <w:name w:val="xl126"/>
    <w:basedOn w:val="Normal"/>
    <w:rsid w:val="00595817"/>
    <w:pPr>
      <w:pBdr>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27">
    <w:name w:val="xl127"/>
    <w:basedOn w:val="Normal"/>
    <w:rsid w:val="00595817"/>
    <w:pPr>
      <w:pBdr>
        <w:top w:val="single" w:sz="8" w:space="0" w:color="auto"/>
        <w:left w:val="single" w:sz="8" w:space="0" w:color="auto"/>
        <w:bottom w:val="single" w:sz="8" w:space="0" w:color="auto"/>
      </w:pBdr>
      <w:spacing w:before="100" w:beforeAutospacing="1" w:after="100" w:afterAutospacing="1"/>
      <w:textAlignment w:val="center"/>
    </w:pPr>
    <w:rPr>
      <w:rFonts w:cs="Arial"/>
      <w:szCs w:val="20"/>
      <w:lang w:eastAsia="es-MX"/>
    </w:rPr>
  </w:style>
  <w:style w:type="paragraph" w:customStyle="1" w:styleId="xl128">
    <w:name w:val="xl128"/>
    <w:basedOn w:val="Normal"/>
    <w:rsid w:val="00595817"/>
    <w:pPr>
      <w:pBdr>
        <w:top w:val="single" w:sz="8" w:space="0" w:color="auto"/>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29">
    <w:name w:val="xl129"/>
    <w:basedOn w:val="Normal"/>
    <w:rsid w:val="00595817"/>
    <w:pPr>
      <w:pBdr>
        <w:top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0">
    <w:name w:val="xl130"/>
    <w:basedOn w:val="Normal"/>
    <w:rsid w:val="00595817"/>
    <w:pPr>
      <w:pBdr>
        <w:top w:val="single" w:sz="8" w:space="0" w:color="auto"/>
        <w:left w:val="single" w:sz="8" w:space="0" w:color="auto"/>
        <w:bottom w:val="single" w:sz="8"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31">
    <w:name w:val="xl131"/>
    <w:basedOn w:val="Normal"/>
    <w:rsid w:val="00595817"/>
    <w:pPr>
      <w:pBdr>
        <w:left w:val="single" w:sz="4" w:space="0" w:color="auto"/>
      </w:pBdr>
      <w:spacing w:before="100" w:beforeAutospacing="1" w:after="100" w:afterAutospacing="1"/>
      <w:textAlignment w:val="center"/>
    </w:pPr>
    <w:rPr>
      <w:rFonts w:cs="Arial"/>
      <w:b/>
      <w:bCs/>
      <w:sz w:val="24"/>
      <w:lang w:eastAsia="es-MX"/>
    </w:rPr>
  </w:style>
  <w:style w:type="paragraph" w:customStyle="1" w:styleId="xl132">
    <w:name w:val="xl132"/>
    <w:basedOn w:val="Normal"/>
    <w:rsid w:val="00595817"/>
    <w:pPr>
      <w:pBdr>
        <w:right w:val="single" w:sz="4" w:space="0" w:color="auto"/>
      </w:pBdr>
      <w:spacing w:before="100" w:beforeAutospacing="1" w:after="100" w:afterAutospacing="1"/>
      <w:textAlignment w:val="center"/>
    </w:pPr>
    <w:rPr>
      <w:rFonts w:cs="Arial"/>
      <w:b/>
      <w:bCs/>
      <w:sz w:val="24"/>
      <w:lang w:eastAsia="es-MX"/>
    </w:rPr>
  </w:style>
  <w:style w:type="paragraph" w:customStyle="1" w:styleId="xl133">
    <w:name w:val="xl133"/>
    <w:basedOn w:val="Normal"/>
    <w:rsid w:val="00595817"/>
    <w:pPr>
      <w:pBdr>
        <w:left w:val="single" w:sz="4" w:space="0" w:color="auto"/>
        <w:bottom w:val="single" w:sz="8" w:space="0" w:color="auto"/>
      </w:pBdr>
      <w:spacing w:before="100" w:beforeAutospacing="1" w:after="100" w:afterAutospacing="1"/>
      <w:textAlignment w:val="top"/>
    </w:pPr>
    <w:rPr>
      <w:rFonts w:ascii="Century Gothic" w:hAnsi="Century Gothic"/>
      <w:b/>
      <w:bCs/>
      <w:szCs w:val="20"/>
      <w:lang w:eastAsia="es-MX"/>
    </w:rPr>
  </w:style>
  <w:style w:type="paragraph" w:customStyle="1" w:styleId="xl134">
    <w:name w:val="xl134"/>
    <w:basedOn w:val="Normal"/>
    <w:rsid w:val="00595817"/>
    <w:pPr>
      <w:pBdr>
        <w:bottom w:val="single" w:sz="8" w:space="0" w:color="auto"/>
        <w:right w:val="single" w:sz="4" w:space="0" w:color="auto"/>
      </w:pBdr>
      <w:spacing w:before="100" w:beforeAutospacing="1" w:after="100" w:afterAutospacing="1"/>
      <w:textAlignment w:val="top"/>
    </w:pPr>
    <w:rPr>
      <w:rFonts w:ascii="Century Gothic" w:hAnsi="Century Gothic"/>
      <w:b/>
      <w:bCs/>
      <w:szCs w:val="20"/>
      <w:lang w:eastAsia="es-MX"/>
    </w:rPr>
  </w:style>
  <w:style w:type="paragraph" w:customStyle="1" w:styleId="xl135">
    <w:name w:val="xl135"/>
    <w:basedOn w:val="Normal"/>
    <w:rsid w:val="00595817"/>
    <w:pPr>
      <w:pBdr>
        <w:left w:val="single" w:sz="8" w:space="0" w:color="auto"/>
      </w:pBdr>
      <w:shd w:val="clear" w:color="000000" w:fill="44546A"/>
      <w:spacing w:before="100" w:beforeAutospacing="1" w:after="100" w:afterAutospacing="1"/>
    </w:pPr>
    <w:rPr>
      <w:rFonts w:cs="Arial"/>
      <w:b/>
      <w:bCs/>
      <w:color w:val="FFFFFF"/>
      <w:sz w:val="24"/>
      <w:lang w:eastAsia="es-MX"/>
    </w:rPr>
  </w:style>
  <w:style w:type="paragraph" w:customStyle="1" w:styleId="xl136">
    <w:name w:val="xl136"/>
    <w:basedOn w:val="Normal"/>
    <w:rsid w:val="00595817"/>
    <w:pPr>
      <w:shd w:val="clear" w:color="000000" w:fill="44546A"/>
      <w:spacing w:before="100" w:beforeAutospacing="1" w:after="100" w:afterAutospacing="1"/>
    </w:pPr>
    <w:rPr>
      <w:rFonts w:cs="Arial"/>
      <w:b/>
      <w:bCs/>
      <w:color w:val="FFFFFF"/>
      <w:sz w:val="24"/>
      <w:lang w:eastAsia="es-MX"/>
    </w:rPr>
  </w:style>
  <w:style w:type="paragraph" w:customStyle="1" w:styleId="xl137">
    <w:name w:val="xl137"/>
    <w:basedOn w:val="Normal"/>
    <w:rsid w:val="00595817"/>
    <w:pPr>
      <w:pBdr>
        <w:left w:val="single" w:sz="8"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38">
    <w:name w:val="xl138"/>
    <w:basedOn w:val="Normal"/>
    <w:rsid w:val="00595817"/>
    <w:pPr>
      <w:pBdr>
        <w:left w:val="single" w:sz="8" w:space="0" w:color="auto"/>
      </w:pBdr>
      <w:spacing w:before="100" w:beforeAutospacing="1" w:after="100" w:afterAutospacing="1"/>
      <w:textAlignment w:val="center"/>
    </w:pPr>
    <w:rPr>
      <w:rFonts w:cs="Arial"/>
      <w:color w:val="0D0D0D"/>
      <w:szCs w:val="20"/>
      <w:lang w:eastAsia="es-MX"/>
    </w:rPr>
  </w:style>
  <w:style w:type="paragraph" w:customStyle="1" w:styleId="xl139">
    <w:name w:val="xl139"/>
    <w:basedOn w:val="Normal"/>
    <w:rsid w:val="00595817"/>
    <w:pPr>
      <w:pBdr>
        <w:left w:val="single" w:sz="8"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40">
    <w:name w:val="xl140"/>
    <w:basedOn w:val="Normal"/>
    <w:rsid w:val="00595817"/>
    <w:pPr>
      <w:pBdr>
        <w:left w:val="single" w:sz="8" w:space="0" w:color="auto"/>
      </w:pBdr>
      <w:spacing w:before="100" w:beforeAutospacing="1" w:after="100" w:afterAutospacing="1"/>
    </w:pPr>
    <w:rPr>
      <w:rFonts w:cs="Arial"/>
      <w:szCs w:val="20"/>
      <w:lang w:eastAsia="es-MX"/>
    </w:rPr>
  </w:style>
  <w:style w:type="paragraph" w:customStyle="1" w:styleId="xl141">
    <w:name w:val="xl141"/>
    <w:basedOn w:val="Normal"/>
    <w:rsid w:val="00595817"/>
    <w:pPr>
      <w:pBdr>
        <w:left w:val="single" w:sz="8" w:space="0" w:color="auto"/>
      </w:pBdr>
      <w:spacing w:before="100" w:beforeAutospacing="1" w:after="100" w:afterAutospacing="1"/>
    </w:pPr>
    <w:rPr>
      <w:rFonts w:cs="Arial"/>
      <w:b/>
      <w:bCs/>
      <w:szCs w:val="20"/>
      <w:lang w:eastAsia="es-MX"/>
    </w:rPr>
  </w:style>
  <w:style w:type="paragraph" w:customStyle="1" w:styleId="xl142">
    <w:name w:val="xl142"/>
    <w:basedOn w:val="Normal"/>
    <w:rsid w:val="00595817"/>
    <w:pPr>
      <w:pBdr>
        <w:left w:val="single" w:sz="8" w:space="0" w:color="auto"/>
      </w:pBdr>
      <w:spacing w:before="100" w:beforeAutospacing="1" w:after="100" w:afterAutospacing="1"/>
      <w:textAlignment w:val="top"/>
    </w:pPr>
    <w:rPr>
      <w:rFonts w:cs="Arial"/>
      <w:b/>
      <w:bCs/>
      <w:szCs w:val="20"/>
      <w:lang w:eastAsia="es-MX"/>
    </w:rPr>
  </w:style>
  <w:style w:type="paragraph" w:customStyle="1" w:styleId="xl143">
    <w:name w:val="xl143"/>
    <w:basedOn w:val="Normal"/>
    <w:rsid w:val="00595817"/>
    <w:pPr>
      <w:pBdr>
        <w:left w:val="single" w:sz="8" w:space="0" w:color="auto"/>
        <w:bottom w:val="single" w:sz="8"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44">
    <w:name w:val="xl144"/>
    <w:basedOn w:val="Normal"/>
    <w:rsid w:val="00595817"/>
    <w:pPr>
      <w:pBdr>
        <w:top w:val="single" w:sz="8" w:space="0" w:color="auto"/>
        <w:bottom w:val="single" w:sz="8"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45">
    <w:name w:val="xl145"/>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6">
    <w:name w:val="xl146"/>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Cs w:val="20"/>
      <w:lang w:eastAsia="es-MX"/>
    </w:rPr>
  </w:style>
  <w:style w:type="paragraph" w:customStyle="1" w:styleId="xl147">
    <w:name w:val="xl147"/>
    <w:basedOn w:val="Normal"/>
    <w:rsid w:val="00595817"/>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8">
    <w:name w:val="xl148"/>
    <w:basedOn w:val="Normal"/>
    <w:rsid w:val="0059581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49">
    <w:name w:val="xl149"/>
    <w:basedOn w:val="Normal"/>
    <w:rsid w:val="00595817"/>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0">
    <w:name w:val="xl150"/>
    <w:basedOn w:val="Normal"/>
    <w:rsid w:val="0059581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51">
    <w:name w:val="xl151"/>
    <w:basedOn w:val="Normal"/>
    <w:rsid w:val="00595817"/>
    <w:pPr>
      <w:pBdr>
        <w:top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2">
    <w:name w:val="xl152"/>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53">
    <w:name w:val="xl15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54">
    <w:name w:val="xl154"/>
    <w:basedOn w:val="Normal"/>
    <w:rsid w:val="00595817"/>
    <w:pPr>
      <w:pBdr>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55">
    <w:name w:val="xl155"/>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6">
    <w:name w:val="xl156"/>
    <w:basedOn w:val="Normal"/>
    <w:rsid w:val="00595817"/>
    <w:pPr>
      <w:pBdr>
        <w:top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57">
    <w:name w:val="xl157"/>
    <w:basedOn w:val="Normal"/>
    <w:rsid w:val="00595817"/>
    <w:pPr>
      <w:pBdr>
        <w:top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58">
    <w:name w:val="xl158"/>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59">
    <w:name w:val="xl159"/>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60">
    <w:name w:val="xl160"/>
    <w:basedOn w:val="Normal"/>
    <w:rsid w:val="00595817"/>
    <w:pPr>
      <w:pBdr>
        <w:bottom w:val="single" w:sz="8" w:space="0" w:color="auto"/>
        <w:right w:val="single" w:sz="4" w:space="0" w:color="auto"/>
      </w:pBdr>
      <w:spacing w:before="100" w:beforeAutospacing="1" w:after="100" w:afterAutospacing="1"/>
    </w:pPr>
    <w:rPr>
      <w:rFonts w:ascii="Times New Roman" w:hAnsi="Times New Roman"/>
      <w:sz w:val="24"/>
      <w:lang w:eastAsia="es-MX"/>
    </w:rPr>
  </w:style>
  <w:style w:type="paragraph" w:customStyle="1" w:styleId="xl161">
    <w:name w:val="xl161"/>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62">
    <w:name w:val="xl162"/>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3">
    <w:name w:val="xl163"/>
    <w:basedOn w:val="Normal"/>
    <w:rsid w:val="00595817"/>
    <w:pPr>
      <w:pBdr>
        <w:right w:val="single" w:sz="4" w:space="0" w:color="auto"/>
      </w:pBdr>
      <w:spacing w:before="100" w:beforeAutospacing="1" w:after="100" w:afterAutospacing="1"/>
    </w:pPr>
    <w:rPr>
      <w:rFonts w:cs="Arial"/>
      <w:szCs w:val="20"/>
      <w:lang w:eastAsia="es-MX"/>
    </w:rPr>
  </w:style>
  <w:style w:type="paragraph" w:customStyle="1" w:styleId="xl164">
    <w:name w:val="xl164"/>
    <w:basedOn w:val="Normal"/>
    <w:rsid w:val="00595817"/>
    <w:pPr>
      <w:pBdr>
        <w:bottom w:val="single" w:sz="8" w:space="0" w:color="auto"/>
        <w:right w:val="single" w:sz="4" w:space="0" w:color="auto"/>
      </w:pBdr>
      <w:spacing w:before="100" w:beforeAutospacing="1" w:after="100" w:afterAutospacing="1"/>
    </w:pPr>
    <w:rPr>
      <w:rFonts w:cs="Arial"/>
      <w:szCs w:val="20"/>
      <w:lang w:eastAsia="es-MX"/>
    </w:rPr>
  </w:style>
  <w:style w:type="paragraph" w:customStyle="1" w:styleId="xl165">
    <w:name w:val="xl165"/>
    <w:basedOn w:val="Normal"/>
    <w:rsid w:val="00595817"/>
    <w:pPr>
      <w:pBdr>
        <w:top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6">
    <w:name w:val="xl166"/>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67">
    <w:name w:val="xl167"/>
    <w:basedOn w:val="Normal"/>
    <w:rsid w:val="00595817"/>
    <w:pPr>
      <w:pBdr>
        <w:top w:val="single" w:sz="8" w:space="0" w:color="auto"/>
        <w:bottom w:val="single" w:sz="8" w:space="0" w:color="auto"/>
        <w:right w:val="single" w:sz="4" w:space="0" w:color="auto"/>
      </w:pBdr>
      <w:spacing w:before="100" w:beforeAutospacing="1" w:after="100" w:afterAutospacing="1"/>
      <w:textAlignment w:val="top"/>
    </w:pPr>
    <w:rPr>
      <w:rFonts w:cs="Arial"/>
      <w:szCs w:val="20"/>
      <w:lang w:eastAsia="es-MX"/>
    </w:rPr>
  </w:style>
  <w:style w:type="paragraph" w:customStyle="1" w:styleId="xl168">
    <w:name w:val="xl168"/>
    <w:basedOn w:val="Normal"/>
    <w:rsid w:val="00595817"/>
    <w:pPr>
      <w:pBdr>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69">
    <w:name w:val="xl169"/>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0">
    <w:name w:val="xl170"/>
    <w:basedOn w:val="Normal"/>
    <w:rsid w:val="00595817"/>
    <w:pPr>
      <w:pBdr>
        <w:top w:val="single" w:sz="8" w:space="0" w:color="auto"/>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1">
    <w:name w:val="xl171"/>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top"/>
    </w:pPr>
    <w:rPr>
      <w:rFonts w:cs="Arial"/>
      <w:b/>
      <w:bCs/>
      <w:sz w:val="24"/>
      <w:lang w:eastAsia="es-MX"/>
    </w:rPr>
  </w:style>
  <w:style w:type="paragraph" w:customStyle="1" w:styleId="xl172">
    <w:name w:val="xl172"/>
    <w:basedOn w:val="Normal"/>
    <w:rsid w:val="00595817"/>
    <w:pPr>
      <w:pBdr>
        <w:top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3">
    <w:name w:val="xl173"/>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4">
    <w:name w:val="xl174"/>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75">
    <w:name w:val="xl175"/>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6">
    <w:name w:val="xl176"/>
    <w:basedOn w:val="Normal"/>
    <w:rsid w:val="00595817"/>
    <w:pPr>
      <w:pBdr>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77">
    <w:name w:val="xl177"/>
    <w:basedOn w:val="Normal"/>
    <w:rsid w:val="00595817"/>
    <w:pPr>
      <w:pBdr>
        <w:right w:val="single" w:sz="4" w:space="0" w:color="auto"/>
      </w:pBdr>
      <w:spacing w:before="100" w:beforeAutospacing="1" w:after="100" w:afterAutospacing="1"/>
      <w:jc w:val="both"/>
      <w:textAlignment w:val="center"/>
    </w:pPr>
    <w:rPr>
      <w:rFonts w:cs="Arial"/>
      <w:szCs w:val="20"/>
      <w:lang w:eastAsia="es-MX"/>
    </w:rPr>
  </w:style>
  <w:style w:type="paragraph" w:customStyle="1" w:styleId="xl178">
    <w:name w:val="xl178"/>
    <w:basedOn w:val="Normal"/>
    <w:rsid w:val="00595817"/>
    <w:pPr>
      <w:pBdr>
        <w:right w:val="single" w:sz="4" w:space="0" w:color="auto"/>
      </w:pBdr>
      <w:shd w:val="clear" w:color="000000" w:fill="44546A"/>
      <w:spacing w:before="100" w:beforeAutospacing="1" w:after="100" w:afterAutospacing="1"/>
    </w:pPr>
    <w:rPr>
      <w:rFonts w:cs="Arial"/>
      <w:b/>
      <w:bCs/>
      <w:color w:val="FFFFFF"/>
      <w:sz w:val="24"/>
      <w:lang w:eastAsia="es-MX"/>
    </w:rPr>
  </w:style>
  <w:style w:type="paragraph" w:customStyle="1" w:styleId="xl179">
    <w:name w:val="xl179"/>
    <w:basedOn w:val="Normal"/>
    <w:rsid w:val="00595817"/>
    <w:pPr>
      <w:pBdr>
        <w:top w:val="single" w:sz="8" w:space="0" w:color="auto"/>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0">
    <w:name w:val="xl180"/>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1">
    <w:name w:val="xl181"/>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82">
    <w:name w:val="xl182"/>
    <w:basedOn w:val="Normal"/>
    <w:rsid w:val="00595817"/>
    <w:pPr>
      <w:pBdr>
        <w:right w:val="single" w:sz="4" w:space="0" w:color="auto"/>
      </w:pBdr>
      <w:spacing w:before="100" w:beforeAutospacing="1" w:after="100" w:afterAutospacing="1"/>
      <w:textAlignment w:val="center"/>
    </w:pPr>
    <w:rPr>
      <w:rFonts w:cs="Arial"/>
      <w:color w:val="0D0D0D"/>
      <w:szCs w:val="20"/>
      <w:lang w:eastAsia="es-MX"/>
    </w:rPr>
  </w:style>
  <w:style w:type="paragraph" w:customStyle="1" w:styleId="xl183">
    <w:name w:val="xl183"/>
    <w:basedOn w:val="Normal"/>
    <w:rsid w:val="00595817"/>
    <w:pPr>
      <w:pBdr>
        <w:right w:val="single" w:sz="4" w:space="0" w:color="auto"/>
      </w:pBdr>
      <w:spacing w:before="100" w:beforeAutospacing="1" w:after="100" w:afterAutospacing="1"/>
      <w:textAlignment w:val="center"/>
    </w:pPr>
    <w:rPr>
      <w:rFonts w:ascii="Times New Roman" w:hAnsi="Times New Roman"/>
      <w:color w:val="0D0D0D"/>
      <w:sz w:val="24"/>
      <w:lang w:eastAsia="es-MX"/>
    </w:rPr>
  </w:style>
  <w:style w:type="paragraph" w:customStyle="1" w:styleId="xl184">
    <w:name w:val="xl184"/>
    <w:basedOn w:val="Normal"/>
    <w:rsid w:val="00595817"/>
    <w:pPr>
      <w:pBdr>
        <w:right w:val="single" w:sz="4" w:space="0" w:color="auto"/>
      </w:pBdr>
      <w:spacing w:before="100" w:beforeAutospacing="1" w:after="100" w:afterAutospacing="1"/>
    </w:pPr>
    <w:rPr>
      <w:rFonts w:cs="Arial"/>
      <w:b/>
      <w:bCs/>
      <w:szCs w:val="20"/>
      <w:lang w:eastAsia="es-MX"/>
    </w:rPr>
  </w:style>
  <w:style w:type="paragraph" w:customStyle="1" w:styleId="xl185">
    <w:name w:val="xl185"/>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86">
    <w:name w:val="xl186"/>
    <w:basedOn w:val="Normal"/>
    <w:rsid w:val="00595817"/>
    <w:pPr>
      <w:pBdr>
        <w:bottom w:val="single" w:sz="8" w:space="0" w:color="auto"/>
        <w:right w:val="single" w:sz="4" w:space="0" w:color="auto"/>
      </w:pBdr>
      <w:spacing w:before="100" w:beforeAutospacing="1" w:after="100" w:afterAutospacing="1"/>
      <w:textAlignment w:val="top"/>
    </w:pPr>
    <w:rPr>
      <w:rFonts w:cs="Arial"/>
      <w:b/>
      <w:bCs/>
      <w:szCs w:val="20"/>
      <w:lang w:eastAsia="es-MX"/>
    </w:rPr>
  </w:style>
  <w:style w:type="paragraph" w:customStyle="1" w:styleId="xl187">
    <w:name w:val="xl187"/>
    <w:basedOn w:val="Normal"/>
    <w:rsid w:val="00595817"/>
    <w:pPr>
      <w:pBdr>
        <w:right w:val="single" w:sz="4" w:space="0" w:color="auto"/>
      </w:pBdr>
      <w:spacing w:before="100" w:beforeAutospacing="1" w:after="100" w:afterAutospacing="1"/>
      <w:textAlignment w:val="center"/>
    </w:pPr>
    <w:rPr>
      <w:rFonts w:ascii="Times New Roman" w:hAnsi="Times New Roman"/>
      <w:sz w:val="24"/>
      <w:lang w:eastAsia="es-MX"/>
    </w:rPr>
  </w:style>
  <w:style w:type="paragraph" w:customStyle="1" w:styleId="xl188">
    <w:name w:val="xl188"/>
    <w:basedOn w:val="Normal"/>
    <w:rsid w:val="00595817"/>
    <w:pPr>
      <w:pBdr>
        <w:right w:val="single" w:sz="4" w:space="0" w:color="auto"/>
      </w:pBdr>
      <w:spacing w:before="100" w:beforeAutospacing="1" w:after="100" w:afterAutospacing="1"/>
      <w:textAlignment w:val="top"/>
    </w:pPr>
    <w:rPr>
      <w:rFonts w:cs="Arial"/>
      <w:szCs w:val="20"/>
      <w:lang w:eastAsia="es-MX"/>
    </w:rPr>
  </w:style>
  <w:style w:type="paragraph" w:customStyle="1" w:styleId="xl189">
    <w:name w:val="xl189"/>
    <w:basedOn w:val="Normal"/>
    <w:rsid w:val="00595817"/>
    <w:pPr>
      <w:pBdr>
        <w:right w:val="single" w:sz="4" w:space="0" w:color="auto"/>
      </w:pBdr>
      <w:spacing w:before="100" w:beforeAutospacing="1" w:after="100" w:afterAutospacing="1"/>
      <w:textAlignment w:val="top"/>
    </w:pPr>
    <w:rPr>
      <w:rFonts w:cs="Arial"/>
      <w:b/>
      <w:bCs/>
      <w:szCs w:val="20"/>
      <w:lang w:eastAsia="es-MX"/>
    </w:rPr>
  </w:style>
  <w:style w:type="paragraph" w:customStyle="1" w:styleId="xl190">
    <w:name w:val="xl190"/>
    <w:basedOn w:val="Normal"/>
    <w:rsid w:val="00595817"/>
    <w:pPr>
      <w:pBdr>
        <w:right w:val="single" w:sz="4" w:space="0" w:color="auto"/>
      </w:pBdr>
      <w:spacing w:before="100" w:beforeAutospacing="1" w:after="100" w:afterAutospacing="1"/>
      <w:textAlignment w:val="center"/>
    </w:pPr>
    <w:rPr>
      <w:rFonts w:ascii="Times New Roman" w:hAnsi="Times New Roman"/>
      <w:b/>
      <w:bCs/>
      <w:sz w:val="24"/>
      <w:lang w:eastAsia="es-MX"/>
    </w:rPr>
  </w:style>
  <w:style w:type="paragraph" w:customStyle="1" w:styleId="xl191">
    <w:name w:val="xl191"/>
    <w:basedOn w:val="Normal"/>
    <w:rsid w:val="00595817"/>
    <w:pPr>
      <w:pBdr>
        <w:bottom w:val="single" w:sz="8" w:space="0" w:color="auto"/>
        <w:right w:val="single" w:sz="4" w:space="0" w:color="auto"/>
      </w:pBdr>
      <w:shd w:val="clear" w:color="000000" w:fill="DDEBF7"/>
      <w:spacing w:before="100" w:beforeAutospacing="1" w:after="100" w:afterAutospacing="1"/>
      <w:textAlignment w:val="top"/>
    </w:pPr>
    <w:rPr>
      <w:rFonts w:cs="Arial"/>
      <w:b/>
      <w:bCs/>
      <w:sz w:val="18"/>
      <w:szCs w:val="18"/>
      <w:lang w:eastAsia="es-MX"/>
    </w:rPr>
  </w:style>
  <w:style w:type="paragraph" w:customStyle="1" w:styleId="xl192">
    <w:name w:val="xl192"/>
    <w:basedOn w:val="Normal"/>
    <w:rsid w:val="00595817"/>
    <w:pPr>
      <w:pBdr>
        <w:right w:val="single" w:sz="4" w:space="0" w:color="auto"/>
      </w:pBdr>
      <w:spacing w:before="100" w:beforeAutospacing="1" w:after="100" w:afterAutospacing="1"/>
      <w:textAlignment w:val="center"/>
    </w:pPr>
    <w:rPr>
      <w:rFonts w:cs="Arial"/>
      <w:szCs w:val="20"/>
      <w:lang w:eastAsia="es-MX"/>
    </w:rPr>
  </w:style>
  <w:style w:type="paragraph" w:customStyle="1" w:styleId="xl193">
    <w:name w:val="xl193"/>
    <w:basedOn w:val="Normal"/>
    <w:rsid w:val="00595817"/>
    <w:pPr>
      <w:pBdr>
        <w:top w:val="single" w:sz="8" w:space="0" w:color="auto"/>
        <w:bottom w:val="single" w:sz="8" w:space="0" w:color="auto"/>
        <w:right w:val="single" w:sz="4" w:space="0" w:color="auto"/>
      </w:pBdr>
      <w:shd w:val="clear" w:color="000000" w:fill="DDEBF7"/>
      <w:spacing w:before="100" w:beforeAutospacing="1" w:after="100" w:afterAutospacing="1"/>
      <w:textAlignment w:val="center"/>
    </w:pPr>
    <w:rPr>
      <w:rFonts w:cs="Arial"/>
      <w:b/>
      <w:bCs/>
      <w:szCs w:val="20"/>
      <w:lang w:eastAsia="es-MX"/>
    </w:rPr>
  </w:style>
  <w:style w:type="paragraph" w:customStyle="1" w:styleId="xl194">
    <w:name w:val="xl194"/>
    <w:basedOn w:val="Normal"/>
    <w:rsid w:val="00595817"/>
    <w:pPr>
      <w:pBdr>
        <w:right w:val="single" w:sz="4" w:space="0" w:color="auto"/>
      </w:pBdr>
      <w:spacing w:before="100" w:beforeAutospacing="1" w:after="100" w:afterAutospacing="1"/>
    </w:pPr>
    <w:rPr>
      <w:rFonts w:ascii="Times New Roman" w:hAnsi="Times New Roman"/>
      <w:sz w:val="24"/>
      <w:lang w:eastAsia="es-MX"/>
    </w:rPr>
  </w:style>
  <w:style w:type="paragraph" w:customStyle="1" w:styleId="xl195">
    <w:name w:val="xl195"/>
    <w:basedOn w:val="Normal"/>
    <w:rsid w:val="00595817"/>
    <w:pPr>
      <w:pBdr>
        <w:top w:val="single" w:sz="8" w:space="0" w:color="auto"/>
        <w:bottom w:val="single" w:sz="8" w:space="0" w:color="auto"/>
        <w:right w:val="single" w:sz="4" w:space="0" w:color="auto"/>
      </w:pBdr>
      <w:spacing w:before="100" w:beforeAutospacing="1" w:after="100" w:afterAutospacing="1"/>
      <w:textAlignment w:val="center"/>
    </w:pPr>
    <w:rPr>
      <w:rFonts w:cs="Arial"/>
      <w:szCs w:val="20"/>
      <w:lang w:eastAsia="es-MX"/>
    </w:rPr>
  </w:style>
  <w:style w:type="paragraph" w:customStyle="1" w:styleId="xl196">
    <w:name w:val="xl196"/>
    <w:basedOn w:val="Normal"/>
    <w:rsid w:val="00595817"/>
    <w:pPr>
      <w:pBdr>
        <w:right w:val="single" w:sz="4" w:space="0" w:color="auto"/>
      </w:pBdr>
      <w:spacing w:before="100" w:beforeAutospacing="1" w:after="100" w:afterAutospacing="1"/>
      <w:jc w:val="center"/>
      <w:textAlignment w:val="center"/>
    </w:pPr>
    <w:rPr>
      <w:rFonts w:cs="Arial"/>
      <w:szCs w:val="20"/>
      <w:lang w:eastAsia="es-MX"/>
    </w:rPr>
  </w:style>
  <w:style w:type="paragraph" w:customStyle="1" w:styleId="xl197">
    <w:name w:val="xl197"/>
    <w:basedOn w:val="Normal"/>
    <w:rsid w:val="00595817"/>
    <w:pPr>
      <w:pBdr>
        <w:top w:val="single" w:sz="8" w:space="0" w:color="auto"/>
        <w:left w:val="single" w:sz="4" w:space="0" w:color="auto"/>
      </w:pBdr>
      <w:spacing w:before="100" w:beforeAutospacing="1" w:after="100" w:afterAutospacing="1"/>
      <w:jc w:val="center"/>
      <w:textAlignment w:val="center"/>
    </w:pPr>
    <w:rPr>
      <w:rFonts w:cs="Arial"/>
      <w:sz w:val="24"/>
      <w:lang w:eastAsia="es-MX"/>
    </w:rPr>
  </w:style>
  <w:style w:type="paragraph" w:customStyle="1" w:styleId="xl198">
    <w:name w:val="xl198"/>
    <w:basedOn w:val="Normal"/>
    <w:rsid w:val="00595817"/>
    <w:pPr>
      <w:pBdr>
        <w:top w:val="single" w:sz="8" w:space="0" w:color="auto"/>
        <w:right w:val="single" w:sz="4" w:space="0" w:color="auto"/>
      </w:pBdr>
      <w:spacing w:before="100" w:beforeAutospacing="1" w:after="100" w:afterAutospacing="1"/>
      <w:jc w:val="center"/>
      <w:textAlignment w:val="center"/>
    </w:pPr>
    <w:rPr>
      <w:rFonts w:cs="Arial"/>
      <w:sz w:val="24"/>
      <w:lang w:eastAsia="es-MX"/>
    </w:rPr>
  </w:style>
  <w:style w:type="paragraph" w:customStyle="1" w:styleId="Default">
    <w:name w:val="Default"/>
    <w:rsid w:val="00595817"/>
    <w:pPr>
      <w:autoSpaceDE w:val="0"/>
      <w:autoSpaceDN w:val="0"/>
      <w:adjustRightInd w:val="0"/>
    </w:pPr>
    <w:rPr>
      <w:rFonts w:ascii="Arial" w:hAnsi="Arial" w:cs="Arial"/>
      <w:color w:val="000000"/>
      <w:sz w:val="24"/>
      <w:szCs w:val="24"/>
    </w:rPr>
  </w:style>
  <w:style w:type="paragraph" w:customStyle="1" w:styleId="font11">
    <w:name w:val="font11"/>
    <w:basedOn w:val="Normal"/>
    <w:rsid w:val="00595817"/>
    <w:pPr>
      <w:spacing w:before="100" w:beforeAutospacing="1" w:after="100" w:afterAutospacing="1"/>
    </w:pPr>
    <w:rPr>
      <w:rFonts w:cs="Arial"/>
      <w:b/>
      <w:bCs/>
      <w:color w:val="FF0000"/>
      <w:sz w:val="18"/>
      <w:szCs w:val="18"/>
      <w:lang w:eastAsia="es-MX"/>
    </w:rPr>
  </w:style>
  <w:style w:type="paragraph" w:customStyle="1" w:styleId="BodyText217">
    <w:name w:val="Body Text 217"/>
    <w:basedOn w:val="Normal"/>
    <w:rsid w:val="0054003D"/>
    <w:pPr>
      <w:overflowPunct w:val="0"/>
      <w:autoSpaceDE w:val="0"/>
      <w:autoSpaceDN w:val="0"/>
      <w:adjustRightInd w:val="0"/>
      <w:spacing w:line="240" w:lineRule="exact"/>
      <w:jc w:val="both"/>
    </w:pPr>
    <w:rPr>
      <w:b/>
      <w:sz w:val="24"/>
      <w:szCs w:val="20"/>
      <w:lang w:val="es-ES_tradnl"/>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b Car"/>
    <w:link w:val="Prrafodelista"/>
    <w:uiPriority w:val="34"/>
    <w:qFormat/>
    <w:locked/>
    <w:rsid w:val="00094911"/>
    <w:rPr>
      <w:rFonts w:ascii="Arial" w:hAnsi="Arial"/>
      <w:szCs w:val="24"/>
      <w:lang w:eastAsia="es-ES"/>
    </w:rPr>
  </w:style>
  <w:style w:type="paragraph" w:customStyle="1" w:styleId="Textoindependiente31">
    <w:name w:val="Texto independiente 31"/>
    <w:basedOn w:val="Normal"/>
    <w:rsid w:val="00DB523D"/>
    <w:pPr>
      <w:widowControl w:val="0"/>
      <w:spacing w:after="200" w:line="276" w:lineRule="auto"/>
      <w:jc w:val="both"/>
    </w:pPr>
    <w:rPr>
      <w:rFonts w:ascii="Albertus Medium" w:eastAsiaTheme="minorHAnsi" w:hAnsi="Albertus Medium" w:cstheme="minorBidi"/>
      <w:sz w:val="22"/>
      <w:szCs w:val="22"/>
      <w:lang w:eastAsia="en-US"/>
    </w:rPr>
  </w:style>
  <w:style w:type="paragraph" w:styleId="Textonotapie">
    <w:name w:val="footnote text"/>
    <w:basedOn w:val="Normal"/>
    <w:link w:val="TextonotapieCar"/>
    <w:rsid w:val="001C4FF0"/>
    <w:pPr>
      <w:spacing w:after="200" w:line="276" w:lineRule="auto"/>
    </w:pPr>
    <w:rPr>
      <w:rFonts w:asciiTheme="minorHAnsi" w:eastAsiaTheme="minorHAnsi" w:hAnsiTheme="minorHAnsi" w:cstheme="minorBidi"/>
      <w:sz w:val="22"/>
      <w:szCs w:val="22"/>
      <w:lang w:val="es-ES_tradnl" w:eastAsia="en-US"/>
    </w:rPr>
  </w:style>
  <w:style w:type="character" w:customStyle="1" w:styleId="TextonotapieCar">
    <w:name w:val="Texto nota pie Car"/>
    <w:basedOn w:val="Fuentedeprrafopredeter"/>
    <w:link w:val="Textonotapie"/>
    <w:rsid w:val="001C4FF0"/>
    <w:rPr>
      <w:rFonts w:asciiTheme="minorHAnsi" w:eastAsiaTheme="minorHAnsi" w:hAnsiTheme="minorHAnsi" w:cstheme="minorBidi"/>
      <w:sz w:val="22"/>
      <w:szCs w:val="22"/>
      <w:lang w:val="es-ES_tradnl" w:eastAsia="en-US"/>
    </w:rPr>
  </w:style>
  <w:style w:type="paragraph" w:styleId="Textodebloque">
    <w:name w:val="Block Text"/>
    <w:basedOn w:val="Normal"/>
    <w:rsid w:val="001C4FF0"/>
    <w:pPr>
      <w:spacing w:after="200" w:line="276" w:lineRule="auto"/>
      <w:ind w:left="1418" w:right="618" w:hanging="567"/>
      <w:jc w:val="both"/>
    </w:pPr>
    <w:rPr>
      <w:rFonts w:eastAsiaTheme="minorHAnsi" w:cstheme="minorBidi"/>
      <w:sz w:val="22"/>
      <w:szCs w:val="22"/>
      <w:lang w:eastAsia="en-US"/>
    </w:rPr>
  </w:style>
  <w:style w:type="paragraph" w:customStyle="1" w:styleId="Sangra2detindependiente1">
    <w:name w:val="Sangría 2 de t. independiente1"/>
    <w:basedOn w:val="Normal"/>
    <w:rsid w:val="001C4FF0"/>
    <w:pPr>
      <w:spacing w:after="200" w:line="276" w:lineRule="auto"/>
      <w:ind w:left="705" w:hanging="705"/>
      <w:jc w:val="both"/>
    </w:pPr>
    <w:rPr>
      <w:rFonts w:eastAsiaTheme="minorHAnsi" w:cstheme="minorBidi"/>
      <w:sz w:val="22"/>
      <w:szCs w:val="22"/>
      <w:lang w:eastAsia="en-US"/>
    </w:rPr>
  </w:style>
  <w:style w:type="character" w:styleId="Refdenotaalpie">
    <w:name w:val="footnote reference"/>
    <w:rsid w:val="001C4FF0"/>
    <w:rPr>
      <w:vertAlign w:val="superscript"/>
    </w:rPr>
  </w:style>
  <w:style w:type="paragraph" w:styleId="Descripcin">
    <w:name w:val="caption"/>
    <w:basedOn w:val="Normal"/>
    <w:next w:val="Normal"/>
    <w:qFormat/>
    <w:rsid w:val="001C4FF0"/>
    <w:pPr>
      <w:spacing w:after="200" w:line="276" w:lineRule="auto"/>
      <w:jc w:val="center"/>
    </w:pPr>
    <w:rPr>
      <w:rFonts w:eastAsiaTheme="minorHAnsi" w:cstheme="minorBidi"/>
      <w:b/>
      <w:sz w:val="22"/>
      <w:szCs w:val="22"/>
      <w:lang w:val="es-ES" w:eastAsia="en-US"/>
    </w:rPr>
  </w:style>
  <w:style w:type="paragraph" w:styleId="Puesto">
    <w:name w:val="Title"/>
    <w:basedOn w:val="Normal"/>
    <w:link w:val="PuestoCar"/>
    <w:qFormat/>
    <w:rsid w:val="001C4FF0"/>
    <w:pPr>
      <w:spacing w:after="200" w:line="276" w:lineRule="auto"/>
      <w:jc w:val="center"/>
    </w:pPr>
    <w:rPr>
      <w:rFonts w:eastAsiaTheme="minorHAnsi" w:cstheme="minorBidi"/>
      <w:b/>
      <w:sz w:val="22"/>
      <w:szCs w:val="22"/>
      <w:lang w:eastAsia="en-US"/>
    </w:rPr>
  </w:style>
  <w:style w:type="character" w:customStyle="1" w:styleId="PuestoCar">
    <w:name w:val="Puesto Car"/>
    <w:basedOn w:val="Fuentedeprrafopredeter"/>
    <w:link w:val="Puesto"/>
    <w:rsid w:val="001C4FF0"/>
    <w:rPr>
      <w:rFonts w:ascii="Arial" w:eastAsiaTheme="minorHAnsi" w:hAnsi="Arial" w:cstheme="minorBidi"/>
      <w:b/>
      <w:sz w:val="22"/>
      <w:szCs w:val="22"/>
      <w:lang w:eastAsia="en-US"/>
    </w:rPr>
  </w:style>
  <w:style w:type="paragraph" w:customStyle="1" w:styleId="Fraccin">
    <w:name w:val="Fracción"/>
    <w:basedOn w:val="Normal"/>
    <w:link w:val="FraccinCar"/>
    <w:rsid w:val="001C4FF0"/>
    <w:pPr>
      <w:keepLines/>
      <w:spacing w:after="200" w:line="276" w:lineRule="auto"/>
      <w:ind w:left="851" w:hanging="709"/>
      <w:jc w:val="both"/>
    </w:pPr>
    <w:rPr>
      <w:rFonts w:eastAsiaTheme="minorHAnsi" w:cstheme="minorBidi"/>
      <w:sz w:val="24"/>
      <w:szCs w:val="22"/>
      <w:lang w:eastAsia="en-US"/>
    </w:rPr>
  </w:style>
  <w:style w:type="paragraph" w:customStyle="1" w:styleId="Faccin">
    <w:name w:val="Facción"/>
    <w:basedOn w:val="Normal"/>
    <w:rsid w:val="001C4FF0"/>
    <w:pPr>
      <w:keepLines/>
      <w:spacing w:after="200" w:line="276" w:lineRule="auto"/>
      <w:ind w:left="993" w:hanging="709"/>
      <w:jc w:val="both"/>
    </w:pPr>
    <w:rPr>
      <w:rFonts w:eastAsiaTheme="minorHAnsi" w:cstheme="minorBidi"/>
      <w:noProof/>
      <w:sz w:val="24"/>
      <w:szCs w:val="22"/>
      <w:lang w:val="es-ES_tradnl" w:eastAsia="en-US"/>
    </w:rPr>
  </w:style>
  <w:style w:type="character" w:customStyle="1" w:styleId="FraccinCar">
    <w:name w:val="Fracción Car"/>
    <w:link w:val="Fraccin"/>
    <w:rsid w:val="001C4FF0"/>
    <w:rPr>
      <w:rFonts w:ascii="Arial" w:eastAsiaTheme="minorHAnsi" w:hAnsi="Arial" w:cstheme="minorBidi"/>
      <w:sz w:val="24"/>
      <w:szCs w:val="22"/>
      <w:lang w:eastAsia="en-US"/>
    </w:rPr>
  </w:style>
  <w:style w:type="paragraph" w:customStyle="1" w:styleId="Nota">
    <w:name w:val="Nota"/>
    <w:basedOn w:val="Normal"/>
    <w:next w:val="Normal"/>
    <w:rsid w:val="001C4FF0"/>
    <w:pPr>
      <w:keepLines/>
      <w:spacing w:after="200" w:line="276" w:lineRule="auto"/>
      <w:ind w:left="284" w:right="284"/>
      <w:jc w:val="both"/>
    </w:pPr>
    <w:rPr>
      <w:rFonts w:eastAsiaTheme="minorHAnsi" w:cstheme="minorBidi"/>
      <w:noProof/>
      <w:sz w:val="22"/>
      <w:szCs w:val="22"/>
      <w:lang w:val="es-ES" w:eastAsia="en-US"/>
    </w:rPr>
  </w:style>
  <w:style w:type="paragraph" w:styleId="NormalWeb">
    <w:name w:val="Normal (Web)"/>
    <w:basedOn w:val="Normal"/>
    <w:uiPriority w:val="99"/>
    <w:rsid w:val="001C4FF0"/>
    <w:pPr>
      <w:spacing w:before="100" w:beforeAutospacing="1" w:after="100" w:afterAutospacing="1" w:line="276" w:lineRule="auto"/>
      <w:ind w:left="284" w:right="284"/>
      <w:jc w:val="both"/>
    </w:pPr>
    <w:rPr>
      <w:rFonts w:eastAsiaTheme="minorHAnsi" w:cs="Arial"/>
      <w:color w:val="000000"/>
      <w:sz w:val="22"/>
      <w:szCs w:val="22"/>
      <w:lang w:val="es-ES" w:eastAsia="en-US"/>
    </w:rPr>
  </w:style>
  <w:style w:type="paragraph" w:customStyle="1" w:styleId="ANOTACION">
    <w:name w:val="ANOTACION"/>
    <w:basedOn w:val="Normal"/>
    <w:rsid w:val="001C4FF0"/>
    <w:pPr>
      <w:spacing w:before="101" w:after="101" w:line="216" w:lineRule="atLeast"/>
      <w:jc w:val="center"/>
    </w:pPr>
    <w:rPr>
      <w:rFonts w:ascii="Univers Condensed" w:eastAsiaTheme="minorHAnsi" w:hAnsi="Univers Condensed" w:cstheme="minorBidi"/>
      <w:b/>
      <w:sz w:val="18"/>
      <w:szCs w:val="22"/>
      <w:lang w:val="es-ES_tradnl" w:eastAsia="en-US"/>
    </w:rPr>
  </w:style>
  <w:style w:type="character" w:customStyle="1" w:styleId="Hipervnculo1">
    <w:name w:val="Hipervínculo1"/>
    <w:rsid w:val="001C4FF0"/>
    <w:rPr>
      <w:color w:val="0000FF"/>
      <w:u w:val="single"/>
    </w:rPr>
  </w:style>
  <w:style w:type="paragraph" w:customStyle="1" w:styleId="TableBody">
    <w:name w:val="Table Body"/>
    <w:basedOn w:val="Normal"/>
    <w:rsid w:val="001C4FF0"/>
    <w:pPr>
      <w:spacing w:before="60" w:after="60" w:line="276" w:lineRule="auto"/>
    </w:pPr>
    <w:rPr>
      <w:rFonts w:ascii="Times" w:eastAsiaTheme="minorHAnsi" w:hAnsi="Times" w:cstheme="minorBidi"/>
      <w:sz w:val="24"/>
      <w:szCs w:val="22"/>
      <w:lang w:val="en-US" w:eastAsia="en-US"/>
    </w:rPr>
  </w:style>
  <w:style w:type="paragraph" w:customStyle="1" w:styleId="Textodebloque1">
    <w:name w:val="Texto de bloque1"/>
    <w:basedOn w:val="Normal"/>
    <w:rsid w:val="001C4FF0"/>
    <w:pPr>
      <w:tabs>
        <w:tab w:val="left" w:pos="9923"/>
      </w:tabs>
      <w:overflowPunct w:val="0"/>
      <w:autoSpaceDE w:val="0"/>
      <w:autoSpaceDN w:val="0"/>
      <w:adjustRightInd w:val="0"/>
      <w:spacing w:after="200" w:line="276" w:lineRule="auto"/>
      <w:ind w:left="709" w:right="49"/>
      <w:jc w:val="both"/>
      <w:textAlignment w:val="baseline"/>
    </w:pPr>
    <w:rPr>
      <w:rFonts w:eastAsiaTheme="minorHAnsi" w:cstheme="minorBidi"/>
      <w:b/>
      <w:sz w:val="22"/>
      <w:szCs w:val="22"/>
      <w:lang w:eastAsia="en-US"/>
    </w:rPr>
  </w:style>
  <w:style w:type="numbering" w:styleId="1ai">
    <w:name w:val="Outline List 1"/>
    <w:basedOn w:val="Sinlista"/>
    <w:rsid w:val="001C4FF0"/>
    <w:pPr>
      <w:numPr>
        <w:numId w:val="19"/>
      </w:numPr>
    </w:pPr>
  </w:style>
  <w:style w:type="paragraph" w:customStyle="1" w:styleId="MMTopic6">
    <w:name w:val="MM Topic 6"/>
    <w:basedOn w:val="Ttulo6"/>
    <w:rsid w:val="001C4FF0"/>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1C4FF0"/>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1C4F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1C4F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1C4F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1C4FF0"/>
    <w:pPr>
      <w:spacing w:after="200" w:line="276"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rsid w:val="001C4FF0"/>
    <w:pPr>
      <w:spacing w:after="200" w:line="276"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rsid w:val="001C4FF0"/>
    <w:pPr>
      <w:spacing w:after="200" w:line="276" w:lineRule="auto"/>
      <w:ind w:left="849" w:hanging="283"/>
      <w:contextualSpacing/>
    </w:pPr>
    <w:rPr>
      <w:rFonts w:asciiTheme="minorHAnsi" w:eastAsiaTheme="minorHAnsi" w:hAnsiTheme="minorHAnsi" w:cstheme="minorBidi"/>
      <w:sz w:val="22"/>
      <w:szCs w:val="22"/>
      <w:lang w:eastAsia="en-US"/>
    </w:rPr>
  </w:style>
  <w:style w:type="paragraph" w:styleId="Saludo">
    <w:name w:val="Salutation"/>
    <w:basedOn w:val="Normal"/>
    <w:next w:val="Normal"/>
    <w:link w:val="SaludoCar"/>
    <w:rsid w:val="001C4FF0"/>
    <w:pPr>
      <w:spacing w:after="200" w:line="276"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rsid w:val="001C4FF0"/>
    <w:rPr>
      <w:rFonts w:asciiTheme="minorHAnsi" w:eastAsiaTheme="minorHAnsi" w:hAnsiTheme="minorHAnsi" w:cstheme="minorBidi"/>
      <w:sz w:val="22"/>
      <w:szCs w:val="22"/>
      <w:lang w:eastAsia="en-US"/>
    </w:rPr>
  </w:style>
  <w:style w:type="paragraph" w:styleId="Fecha">
    <w:name w:val="Date"/>
    <w:basedOn w:val="Normal"/>
    <w:next w:val="Normal"/>
    <w:link w:val="FechaCar"/>
    <w:rsid w:val="001C4FF0"/>
    <w:pPr>
      <w:spacing w:after="200" w:line="276" w:lineRule="auto"/>
    </w:pPr>
    <w:rPr>
      <w:rFonts w:asciiTheme="minorHAnsi" w:eastAsiaTheme="minorHAnsi" w:hAnsiTheme="minorHAnsi" w:cstheme="minorBidi"/>
      <w:sz w:val="22"/>
      <w:szCs w:val="22"/>
      <w:lang w:eastAsia="en-US"/>
    </w:rPr>
  </w:style>
  <w:style w:type="character" w:customStyle="1" w:styleId="FechaCar">
    <w:name w:val="Fecha Car"/>
    <w:basedOn w:val="Fuentedeprrafopredeter"/>
    <w:link w:val="Fecha"/>
    <w:rsid w:val="001C4FF0"/>
    <w:rPr>
      <w:rFonts w:asciiTheme="minorHAnsi" w:eastAsiaTheme="minorHAnsi" w:hAnsiTheme="minorHAnsi" w:cstheme="minorBidi"/>
      <w:sz w:val="22"/>
      <w:szCs w:val="22"/>
      <w:lang w:eastAsia="en-US"/>
    </w:rPr>
  </w:style>
  <w:style w:type="paragraph" w:styleId="Listaconvietas">
    <w:name w:val="List Bullet"/>
    <w:basedOn w:val="Normal"/>
    <w:rsid w:val="001C4FF0"/>
    <w:pPr>
      <w:numPr>
        <w:numId w:val="22"/>
      </w:numPr>
      <w:spacing w:after="200" w:line="276" w:lineRule="auto"/>
      <w:contextualSpacing/>
    </w:pPr>
    <w:rPr>
      <w:rFonts w:asciiTheme="minorHAnsi" w:eastAsiaTheme="minorHAnsi" w:hAnsiTheme="minorHAnsi" w:cstheme="minorBidi"/>
      <w:sz w:val="22"/>
      <w:szCs w:val="22"/>
      <w:lang w:eastAsia="en-US"/>
    </w:rPr>
  </w:style>
  <w:style w:type="paragraph" w:styleId="Listaconvietas2">
    <w:name w:val="List Bullet 2"/>
    <w:basedOn w:val="Normal"/>
    <w:rsid w:val="001C4FF0"/>
    <w:pPr>
      <w:numPr>
        <w:numId w:val="23"/>
      </w:numPr>
      <w:spacing w:after="200" w:line="276" w:lineRule="auto"/>
      <w:contextualSpacing/>
    </w:pPr>
    <w:rPr>
      <w:rFonts w:asciiTheme="minorHAnsi" w:eastAsiaTheme="minorHAnsi" w:hAnsiTheme="minorHAnsi" w:cstheme="minorBidi"/>
      <w:sz w:val="22"/>
      <w:szCs w:val="22"/>
      <w:lang w:eastAsia="en-US"/>
    </w:rPr>
  </w:style>
  <w:style w:type="paragraph" w:styleId="Listaconvietas3">
    <w:name w:val="List Bullet 3"/>
    <w:basedOn w:val="Normal"/>
    <w:rsid w:val="001C4FF0"/>
    <w:pPr>
      <w:numPr>
        <w:numId w:val="24"/>
      </w:numPr>
      <w:spacing w:after="200" w:line="276"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rsid w:val="001C4FF0"/>
    <w:pPr>
      <w:spacing w:after="120" w:line="276" w:lineRule="auto"/>
      <w:ind w:left="283"/>
      <w:contextualSpacing/>
    </w:pPr>
    <w:rPr>
      <w:rFonts w:asciiTheme="minorHAnsi" w:eastAsiaTheme="minorHAnsi" w:hAnsiTheme="minorHAnsi" w:cstheme="minorBidi"/>
      <w:sz w:val="22"/>
      <w:szCs w:val="22"/>
      <w:lang w:eastAsia="en-US"/>
    </w:rPr>
  </w:style>
  <w:style w:type="paragraph" w:styleId="Textoindependienteprimerasangra">
    <w:name w:val="Body Text First Indent"/>
    <w:basedOn w:val="Textoindependiente"/>
    <w:link w:val="TextoindependienteprimerasangraCar"/>
    <w:rsid w:val="001C4FF0"/>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1C4FF0"/>
    <w:rPr>
      <w:rFonts w:asciiTheme="minorHAnsi" w:eastAsiaTheme="minorHAnsi" w:hAnsiTheme="minorHAnsi" w:cstheme="minorBidi"/>
      <w:smallCaps w:val="0"/>
      <w:sz w:val="22"/>
      <w:szCs w:val="22"/>
      <w:lang w:val="es-ES" w:eastAsia="en-US"/>
    </w:rPr>
  </w:style>
  <w:style w:type="paragraph" w:styleId="Textoindependienteprimerasangra2">
    <w:name w:val="Body Text First Indent 2"/>
    <w:basedOn w:val="Sangradetextonormal"/>
    <w:link w:val="Textoindependienteprimerasangra2Car"/>
    <w:uiPriority w:val="99"/>
    <w:rsid w:val="001C4FF0"/>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1C4FF0"/>
    <w:rPr>
      <w:rFonts w:asciiTheme="minorHAnsi" w:eastAsiaTheme="minorHAnsi" w:hAnsiTheme="minorHAnsi" w:cstheme="minorBidi"/>
      <w:sz w:val="22"/>
      <w:szCs w:val="22"/>
      <w:lang w:eastAsia="en-US"/>
    </w:rPr>
  </w:style>
  <w:style w:type="paragraph" w:customStyle="1" w:styleId="Option">
    <w:name w:val="Option"/>
    <w:basedOn w:val="Normal"/>
    <w:rsid w:val="001C4FF0"/>
    <w:pPr>
      <w:spacing w:after="200" w:line="276" w:lineRule="auto"/>
      <w:ind w:left="992" w:hanging="283"/>
    </w:pPr>
    <w:rPr>
      <w:rFonts w:eastAsiaTheme="minorHAnsi" w:cstheme="minorBidi"/>
      <w:sz w:val="22"/>
      <w:szCs w:val="22"/>
      <w:lang w:val="en-US" w:eastAsia="en-US"/>
    </w:rPr>
  </w:style>
  <w:style w:type="paragraph" w:customStyle="1" w:styleId="msolistparagraph0">
    <w:name w:val="msolistparagraph"/>
    <w:basedOn w:val="Normal"/>
    <w:rsid w:val="001C4FF0"/>
    <w:pPr>
      <w:spacing w:after="200" w:line="276" w:lineRule="auto"/>
      <w:ind w:left="708"/>
    </w:pPr>
    <w:rPr>
      <w:rFonts w:asciiTheme="minorHAnsi" w:eastAsiaTheme="minorHAnsi" w:hAnsiTheme="minorHAnsi" w:cstheme="minorBidi"/>
      <w:sz w:val="22"/>
      <w:szCs w:val="22"/>
      <w:lang w:val="es-ES" w:eastAsia="en-US"/>
    </w:rPr>
  </w:style>
  <w:style w:type="paragraph" w:styleId="TtulodeTDC">
    <w:name w:val="TOC Heading"/>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AB3E31"/>
    <w:pPr>
      <w:spacing w:after="100" w:line="276" w:lineRule="auto"/>
      <w:jc w:val="both"/>
    </w:pPr>
    <w:rPr>
      <w:rFonts w:ascii="Calibri" w:eastAsiaTheme="minorHAnsi" w:hAnsi="Calibri" w:cstheme="minorBidi"/>
      <w:sz w:val="22"/>
      <w:szCs w:val="22"/>
      <w:lang w:val="es-ES" w:eastAsia="en-US"/>
    </w:rPr>
  </w:style>
  <w:style w:type="paragraph" w:styleId="TDC1">
    <w:name w:val="toc 1"/>
    <w:basedOn w:val="Normal"/>
    <w:next w:val="Normal"/>
    <w:autoRedefine/>
    <w:uiPriority w:val="39"/>
    <w:unhideWhenUsed/>
    <w:qFormat/>
    <w:rsid w:val="0030345D"/>
    <w:pPr>
      <w:spacing w:after="100" w:line="276" w:lineRule="auto"/>
      <w:jc w:val="center"/>
    </w:pPr>
    <w:rPr>
      <w:rFonts w:ascii="Montserrat" w:eastAsiaTheme="minorHAnsi" w:hAnsi="Montserrat" w:cstheme="minorBidi"/>
      <w:sz w:val="22"/>
      <w:szCs w:val="22"/>
      <w:lang w:val="es-ES" w:eastAsia="en-US"/>
    </w:rPr>
  </w:style>
  <w:style w:type="paragraph" w:styleId="TDC3">
    <w:name w:val="toc 3"/>
    <w:basedOn w:val="Normal"/>
    <w:next w:val="Normal"/>
    <w:autoRedefine/>
    <w:uiPriority w:val="39"/>
    <w:unhideWhenUsed/>
    <w:qFormat/>
    <w:rsid w:val="001C4FF0"/>
    <w:pPr>
      <w:spacing w:after="100" w:line="276" w:lineRule="auto"/>
      <w:ind w:left="440"/>
    </w:pPr>
    <w:rPr>
      <w:rFonts w:ascii="Calibri" w:eastAsiaTheme="minorHAnsi" w:hAnsi="Calibri" w:cstheme="minorBidi"/>
      <w:sz w:val="22"/>
      <w:szCs w:val="22"/>
      <w:lang w:val="es-ES" w:eastAsia="en-US"/>
    </w:rPr>
  </w:style>
  <w:style w:type="paragraph" w:customStyle="1" w:styleId="xl199">
    <w:name w:val="xl19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0">
    <w:name w:val="xl200"/>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1">
    <w:name w:val="xl201"/>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2">
    <w:name w:val="xl202"/>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03">
    <w:name w:val="xl203"/>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4">
    <w:name w:val="xl204"/>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5">
    <w:name w:val="xl205"/>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06">
    <w:name w:val="xl206"/>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7">
    <w:name w:val="xl207"/>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8">
    <w:name w:val="xl208"/>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09">
    <w:name w:val="xl209"/>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0">
    <w:name w:val="xl210"/>
    <w:basedOn w:val="Normal"/>
    <w:rsid w:val="001C4FF0"/>
    <w:pPr>
      <w:pBdr>
        <w:left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1">
    <w:name w:val="xl211"/>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12">
    <w:name w:val="xl212"/>
    <w:basedOn w:val="Normal"/>
    <w:rsid w:val="001C4FF0"/>
    <w:pPr>
      <w:pBdr>
        <w:top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3">
    <w:name w:val="xl213"/>
    <w:basedOn w:val="Normal"/>
    <w:rsid w:val="001C4FF0"/>
    <w:pPr>
      <w:pBdr>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4">
    <w:name w:val="xl214"/>
    <w:basedOn w:val="Normal"/>
    <w:rsid w:val="001C4FF0"/>
    <w:pPr>
      <w:pBdr>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15">
    <w:name w:val="xl215"/>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6">
    <w:name w:val="xl216"/>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7">
    <w:name w:val="xl217"/>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18">
    <w:name w:val="xl218"/>
    <w:basedOn w:val="Normal"/>
    <w:rsid w:val="001C4FF0"/>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19">
    <w:name w:val="xl219"/>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0">
    <w:name w:val="xl220"/>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21">
    <w:name w:val="xl221"/>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2">
    <w:name w:val="xl222"/>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3">
    <w:name w:val="xl223"/>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4">
    <w:name w:val="xl224"/>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5">
    <w:name w:val="xl225"/>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26">
    <w:name w:val="xl226"/>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27">
    <w:name w:val="xl227"/>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8">
    <w:name w:val="xl228"/>
    <w:basedOn w:val="Normal"/>
    <w:rsid w:val="001C4FF0"/>
    <w:pPr>
      <w:pBdr>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29">
    <w:name w:val="xl229"/>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0">
    <w:name w:val="xl230"/>
    <w:basedOn w:val="Normal"/>
    <w:rsid w:val="001C4FF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1">
    <w:name w:val="xl231"/>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2">
    <w:name w:val="xl232"/>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3">
    <w:name w:val="xl233"/>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4">
    <w:name w:val="xl234"/>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color w:val="000000"/>
      <w:sz w:val="22"/>
      <w:szCs w:val="22"/>
      <w:lang w:eastAsia="es-MX"/>
    </w:rPr>
  </w:style>
  <w:style w:type="paragraph" w:customStyle="1" w:styleId="xl235">
    <w:name w:val="xl23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36">
    <w:name w:val="xl236"/>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37">
    <w:name w:val="xl23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38">
    <w:name w:val="xl238"/>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39">
    <w:name w:val="xl239"/>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0">
    <w:name w:val="xl24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1">
    <w:name w:val="xl241"/>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2">
    <w:name w:val="xl242"/>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3">
    <w:name w:val="xl243"/>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4">
    <w:name w:val="xl244"/>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45">
    <w:name w:val="xl24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6">
    <w:name w:val="xl24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7">
    <w:name w:val="xl24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8">
    <w:name w:val="xl24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49">
    <w:name w:val="xl24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50">
    <w:name w:val="xl25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1">
    <w:name w:val="xl251"/>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Theme="minorHAnsi" w:eastAsiaTheme="minorHAnsi" w:hAnsiTheme="minorHAnsi" w:cstheme="minorBidi"/>
      <w:sz w:val="22"/>
      <w:szCs w:val="22"/>
      <w:lang w:eastAsia="es-MX"/>
    </w:rPr>
  </w:style>
  <w:style w:type="paragraph" w:customStyle="1" w:styleId="xl252">
    <w:name w:val="xl252"/>
    <w:basedOn w:val="Normal"/>
    <w:rsid w:val="001C4FF0"/>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3">
    <w:name w:val="xl253"/>
    <w:basedOn w:val="Normal"/>
    <w:rsid w:val="001C4FF0"/>
    <w:pPr>
      <w:pBdr>
        <w:left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4">
    <w:name w:val="xl254"/>
    <w:basedOn w:val="Normal"/>
    <w:rsid w:val="001C4FF0"/>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5">
    <w:name w:val="xl255"/>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22"/>
      <w:szCs w:val="22"/>
      <w:lang w:eastAsia="es-MX"/>
    </w:rPr>
  </w:style>
  <w:style w:type="paragraph" w:customStyle="1" w:styleId="xl256">
    <w:name w:val="xl256"/>
    <w:basedOn w:val="Normal"/>
    <w:rsid w:val="001C4FF0"/>
    <w:pPr>
      <w:pBdr>
        <w:top w:val="single" w:sz="4" w:space="0" w:color="auto"/>
        <w:left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7">
    <w:name w:val="xl257"/>
    <w:basedOn w:val="Normal"/>
    <w:rsid w:val="001C4FF0"/>
    <w:pPr>
      <w:pBdr>
        <w:top w:val="single" w:sz="4" w:space="0" w:color="auto"/>
        <w:bottom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8">
    <w:name w:val="xl258"/>
    <w:basedOn w:val="Normal"/>
    <w:rsid w:val="001C4FF0"/>
    <w:pPr>
      <w:pBdr>
        <w:top w:val="single" w:sz="4" w:space="0" w:color="auto"/>
        <w:bottom w:val="single" w:sz="4" w:space="0" w:color="auto"/>
        <w:right w:val="single" w:sz="4" w:space="0" w:color="auto"/>
      </w:pBdr>
      <w:shd w:val="clear" w:color="000000" w:fill="FFFF99"/>
      <w:spacing w:before="100" w:beforeAutospacing="1" w:after="100" w:afterAutospacing="1" w:line="276" w:lineRule="auto"/>
      <w:jc w:val="center"/>
      <w:textAlignment w:val="center"/>
    </w:pPr>
    <w:rPr>
      <w:rFonts w:ascii="Arial Narrow" w:eastAsiaTheme="minorHAnsi" w:hAnsi="Arial Narrow" w:cstheme="minorBidi"/>
      <w:b/>
      <w:bCs/>
      <w:sz w:val="18"/>
      <w:szCs w:val="18"/>
      <w:lang w:eastAsia="es-MX"/>
    </w:rPr>
  </w:style>
  <w:style w:type="paragraph" w:customStyle="1" w:styleId="xl259">
    <w:name w:val="xl259"/>
    <w:basedOn w:val="Normal"/>
    <w:rsid w:val="001C4F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0">
    <w:name w:val="xl260"/>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61">
    <w:name w:val="xl261"/>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2">
    <w:name w:val="xl262"/>
    <w:basedOn w:val="Normal"/>
    <w:rsid w:val="001C4FF0"/>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sz w:val="22"/>
      <w:szCs w:val="22"/>
      <w:lang w:eastAsia="es-MX"/>
    </w:rPr>
  </w:style>
  <w:style w:type="paragraph" w:customStyle="1" w:styleId="xl263">
    <w:name w:val="xl263"/>
    <w:basedOn w:val="Normal"/>
    <w:rsid w:val="001C4FF0"/>
    <w:pPr>
      <w:pBdr>
        <w:top w:val="single" w:sz="4" w:space="0" w:color="auto"/>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4">
    <w:name w:val="xl264"/>
    <w:basedOn w:val="Normal"/>
    <w:rsid w:val="001C4FF0"/>
    <w:pPr>
      <w:pBdr>
        <w:top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5">
    <w:name w:val="xl265"/>
    <w:basedOn w:val="Normal"/>
    <w:rsid w:val="001C4FF0"/>
    <w:pPr>
      <w:pBdr>
        <w:top w:val="single" w:sz="4" w:space="0" w:color="auto"/>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66">
    <w:name w:val="xl266"/>
    <w:basedOn w:val="Normal"/>
    <w:rsid w:val="001C4F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b/>
      <w:bCs/>
      <w:sz w:val="24"/>
      <w:lang w:eastAsia="es-MX"/>
    </w:rPr>
  </w:style>
  <w:style w:type="paragraph" w:customStyle="1" w:styleId="xl267">
    <w:name w:val="xl267"/>
    <w:basedOn w:val="Normal"/>
    <w:rsid w:val="001C4F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sz w:val="22"/>
      <w:szCs w:val="22"/>
      <w:lang w:eastAsia="es-MX"/>
    </w:rPr>
  </w:style>
  <w:style w:type="paragraph" w:customStyle="1" w:styleId="xl268">
    <w:name w:val="xl268"/>
    <w:basedOn w:val="Normal"/>
    <w:rsid w:val="001C4FF0"/>
    <w:pPr>
      <w:pBdr>
        <w:top w:val="single" w:sz="4" w:space="0" w:color="auto"/>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69">
    <w:name w:val="xl269"/>
    <w:basedOn w:val="Normal"/>
    <w:rsid w:val="001C4FF0"/>
    <w:pPr>
      <w:pBdr>
        <w:left w:val="single" w:sz="4" w:space="0" w:color="auto"/>
        <w:right w:val="single" w:sz="4"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24"/>
      <w:lang w:eastAsia="es-MX"/>
    </w:rPr>
  </w:style>
  <w:style w:type="paragraph" w:customStyle="1" w:styleId="xl270">
    <w:name w:val="xl270"/>
    <w:basedOn w:val="Normal"/>
    <w:rsid w:val="001C4FF0"/>
    <w:pPr>
      <w:pBdr>
        <w:left w:val="single" w:sz="4" w:space="0" w:color="auto"/>
        <w:right w:val="single" w:sz="4" w:space="0" w:color="auto"/>
      </w:pBdr>
      <w:spacing w:before="100" w:beforeAutospacing="1" w:after="100" w:afterAutospacing="1" w:line="276" w:lineRule="auto"/>
      <w:textAlignment w:val="center"/>
    </w:pPr>
    <w:rPr>
      <w:rFonts w:asciiTheme="minorHAnsi" w:eastAsiaTheme="minorHAnsi" w:hAnsiTheme="minorHAnsi" w:cstheme="minorBidi"/>
      <w:sz w:val="24"/>
      <w:lang w:eastAsia="es-MX"/>
    </w:rPr>
  </w:style>
  <w:style w:type="paragraph" w:customStyle="1" w:styleId="xl271">
    <w:name w:val="xl271"/>
    <w:basedOn w:val="Normal"/>
    <w:rsid w:val="001C4FF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2">
    <w:name w:val="xl272"/>
    <w:basedOn w:val="Normal"/>
    <w:rsid w:val="001C4FF0"/>
    <w:pPr>
      <w:pBdr>
        <w:left w:val="single" w:sz="4" w:space="0" w:color="auto"/>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3">
    <w:name w:val="xl273"/>
    <w:basedOn w:val="Normal"/>
    <w:rsid w:val="001C4FF0"/>
    <w:pPr>
      <w:pBdr>
        <w:bottom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4">
    <w:name w:val="xl274"/>
    <w:basedOn w:val="Normal"/>
    <w:rsid w:val="001C4FF0"/>
    <w:pPr>
      <w:pBdr>
        <w:bottom w:val="single" w:sz="4" w:space="0" w:color="auto"/>
        <w:right w:val="single" w:sz="4" w:space="0" w:color="auto"/>
      </w:pBdr>
      <w:shd w:val="clear" w:color="000000" w:fill="B6DDE8"/>
      <w:spacing w:before="100" w:beforeAutospacing="1" w:after="100" w:afterAutospacing="1" w:line="276" w:lineRule="auto"/>
      <w:jc w:val="center"/>
    </w:pPr>
    <w:rPr>
      <w:rFonts w:asciiTheme="minorHAnsi" w:eastAsiaTheme="minorHAnsi" w:hAnsiTheme="minorHAnsi" w:cstheme="minorBidi"/>
      <w:b/>
      <w:bCs/>
      <w:sz w:val="22"/>
      <w:szCs w:val="22"/>
      <w:lang w:eastAsia="es-MX"/>
    </w:rPr>
  </w:style>
  <w:style w:type="paragraph" w:customStyle="1" w:styleId="xl275">
    <w:name w:val="xl275"/>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6">
    <w:name w:val="xl276"/>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7">
    <w:name w:val="xl277"/>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color w:val="000000"/>
      <w:sz w:val="22"/>
      <w:szCs w:val="22"/>
      <w:lang w:eastAsia="es-MX"/>
    </w:rPr>
  </w:style>
  <w:style w:type="paragraph" w:customStyle="1" w:styleId="xl278">
    <w:name w:val="xl278"/>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79">
    <w:name w:val="xl279"/>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0">
    <w:name w:val="xl280"/>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1">
    <w:name w:val="xl281"/>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2">
    <w:name w:val="xl282"/>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3">
    <w:name w:val="xl283"/>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4">
    <w:name w:val="xl284"/>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5">
    <w:name w:val="xl285"/>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6">
    <w:name w:val="xl286"/>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pPr>
    <w:rPr>
      <w:rFonts w:asciiTheme="minorHAnsi" w:eastAsiaTheme="minorHAnsi" w:hAnsiTheme="minorHAnsi" w:cstheme="minorBidi"/>
      <w:b/>
      <w:bCs/>
      <w:color w:val="000000"/>
      <w:sz w:val="22"/>
      <w:szCs w:val="22"/>
      <w:lang w:eastAsia="es-MX"/>
    </w:rPr>
  </w:style>
  <w:style w:type="paragraph" w:customStyle="1" w:styleId="xl287">
    <w:name w:val="xl287"/>
    <w:basedOn w:val="Normal"/>
    <w:rsid w:val="001C4FF0"/>
    <w:pPr>
      <w:pBdr>
        <w:top w:val="single" w:sz="4" w:space="0" w:color="auto"/>
        <w:left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8">
    <w:name w:val="xl288"/>
    <w:basedOn w:val="Normal"/>
    <w:rsid w:val="001C4FF0"/>
    <w:pPr>
      <w:pBdr>
        <w:top w:val="single" w:sz="4"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89">
    <w:name w:val="xl289"/>
    <w:basedOn w:val="Normal"/>
    <w:rsid w:val="001C4FF0"/>
    <w:pPr>
      <w:pBdr>
        <w:top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22"/>
      <w:szCs w:val="22"/>
      <w:lang w:eastAsia="es-MX"/>
    </w:rPr>
  </w:style>
  <w:style w:type="paragraph" w:customStyle="1" w:styleId="xl290">
    <w:name w:val="xl290"/>
    <w:basedOn w:val="Normal"/>
    <w:rsid w:val="001C4FF0"/>
    <w:pPr>
      <w:pBdr>
        <w:top w:val="single" w:sz="8" w:space="0" w:color="auto"/>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1">
    <w:name w:val="xl291"/>
    <w:basedOn w:val="Normal"/>
    <w:rsid w:val="001C4FF0"/>
    <w:pPr>
      <w:pBdr>
        <w:left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2">
    <w:name w:val="xl292"/>
    <w:basedOn w:val="Normal"/>
    <w:rsid w:val="001C4FF0"/>
    <w:pPr>
      <w:pBdr>
        <w:left w:val="single" w:sz="8" w:space="0" w:color="auto"/>
        <w:bottom w:val="single" w:sz="8" w:space="0" w:color="auto"/>
        <w:right w:val="single" w:sz="8"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3">
    <w:name w:val="xl293"/>
    <w:basedOn w:val="Normal"/>
    <w:rsid w:val="001C4FF0"/>
    <w:pPr>
      <w:pBdr>
        <w:top w:val="single" w:sz="4" w:space="0" w:color="auto"/>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4">
    <w:name w:val="xl294"/>
    <w:basedOn w:val="Normal"/>
    <w:rsid w:val="001C4FF0"/>
    <w:pPr>
      <w:pBdr>
        <w:left w:val="single" w:sz="8"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5">
    <w:name w:val="xl295"/>
    <w:basedOn w:val="Normal"/>
    <w:rsid w:val="001C4FF0"/>
    <w:pPr>
      <w:pBdr>
        <w:left w:val="single" w:sz="8" w:space="0" w:color="auto"/>
        <w:bottom w:val="single" w:sz="4" w:space="0" w:color="auto"/>
        <w:right w:val="single" w:sz="4" w:space="0" w:color="auto"/>
      </w:pBdr>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296">
    <w:name w:val="xl296"/>
    <w:basedOn w:val="Normal"/>
    <w:rsid w:val="001C4FF0"/>
    <w:pPr>
      <w:pBdr>
        <w:top w:val="single" w:sz="8" w:space="0" w:color="auto"/>
        <w:left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7">
    <w:name w:val="xl297"/>
    <w:basedOn w:val="Normal"/>
    <w:rsid w:val="001C4FF0"/>
    <w:pPr>
      <w:pBdr>
        <w:top w:val="single" w:sz="8" w:space="0" w:color="auto"/>
        <w:bottom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8">
    <w:name w:val="xl298"/>
    <w:basedOn w:val="Normal"/>
    <w:rsid w:val="001C4FF0"/>
    <w:pPr>
      <w:pBdr>
        <w:top w:val="single" w:sz="8" w:space="0" w:color="auto"/>
        <w:bottom w:val="single" w:sz="8"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299">
    <w:name w:val="xl299"/>
    <w:basedOn w:val="Normal"/>
    <w:rsid w:val="001C4FF0"/>
    <w:pPr>
      <w:pBdr>
        <w:top w:val="single" w:sz="8" w:space="0" w:color="auto"/>
        <w:left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0">
    <w:name w:val="xl300"/>
    <w:basedOn w:val="Normal"/>
    <w:rsid w:val="001C4FF0"/>
    <w:pPr>
      <w:pBdr>
        <w:top w:val="single" w:sz="8" w:space="0" w:color="auto"/>
        <w:bottom w:val="single" w:sz="4"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1">
    <w:name w:val="xl301"/>
    <w:basedOn w:val="Normal"/>
    <w:rsid w:val="001C4FF0"/>
    <w:pPr>
      <w:pBdr>
        <w:top w:val="single" w:sz="8" w:space="0" w:color="auto"/>
        <w:bottom w:val="single" w:sz="4" w:space="0" w:color="auto"/>
        <w:right w:val="single" w:sz="8" w:space="0" w:color="auto"/>
      </w:pBdr>
      <w:shd w:val="clear" w:color="000000" w:fill="FFFF00"/>
      <w:spacing w:before="100" w:beforeAutospacing="1" w:after="100" w:afterAutospacing="1" w:line="276" w:lineRule="auto"/>
      <w:jc w:val="center"/>
      <w:textAlignment w:val="center"/>
    </w:pPr>
    <w:rPr>
      <w:rFonts w:asciiTheme="minorHAnsi" w:eastAsiaTheme="minorHAnsi" w:hAnsiTheme="minorHAnsi" w:cstheme="minorBidi"/>
      <w:b/>
      <w:bCs/>
      <w:color w:val="000000"/>
      <w:sz w:val="18"/>
      <w:szCs w:val="18"/>
      <w:lang w:eastAsia="es-MX"/>
    </w:rPr>
  </w:style>
  <w:style w:type="paragraph" w:customStyle="1" w:styleId="xl302">
    <w:name w:val="xl302"/>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3">
    <w:name w:val="xl303"/>
    <w:basedOn w:val="Normal"/>
    <w:rsid w:val="001C4FF0"/>
    <w:pPr>
      <w:pBdr>
        <w:left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4">
    <w:name w:val="xl304"/>
    <w:basedOn w:val="Normal"/>
    <w:rsid w:val="001C4FF0"/>
    <w:pPr>
      <w:pBdr>
        <w:left w:val="single" w:sz="4" w:space="0" w:color="auto"/>
        <w:bottom w:val="single" w:sz="4" w:space="0" w:color="auto"/>
        <w:right w:val="single" w:sz="8" w:space="0" w:color="auto"/>
      </w:pBdr>
      <w:shd w:val="clear" w:color="000000" w:fill="FFFFFF"/>
      <w:spacing w:before="100" w:beforeAutospacing="1" w:after="100" w:afterAutospacing="1" w:line="276" w:lineRule="auto"/>
      <w:jc w:val="center"/>
      <w:textAlignment w:val="center"/>
    </w:pPr>
    <w:rPr>
      <w:rFonts w:asciiTheme="minorHAnsi" w:eastAsiaTheme="minorHAnsi" w:hAnsiTheme="minorHAnsi" w:cstheme="minorBidi"/>
      <w:color w:val="000000"/>
      <w:sz w:val="18"/>
      <w:szCs w:val="18"/>
      <w:lang w:eastAsia="es-MX"/>
    </w:rPr>
  </w:style>
  <w:style w:type="paragraph" w:customStyle="1" w:styleId="xl305">
    <w:name w:val="xl305"/>
    <w:basedOn w:val="Normal"/>
    <w:rsid w:val="001C4FF0"/>
    <w:pPr>
      <w:pBdr>
        <w:top w:val="single" w:sz="4" w:space="0" w:color="auto"/>
        <w:left w:val="single" w:sz="4" w:space="0" w:color="auto"/>
        <w:right w:val="single" w:sz="8" w:space="0" w:color="auto"/>
      </w:pBdr>
      <w:shd w:val="clear" w:color="000000" w:fill="FFFFFF"/>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6">
    <w:name w:val="xl306"/>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8"/>
      <w:szCs w:val="18"/>
      <w:lang w:eastAsia="es-MX"/>
    </w:rPr>
  </w:style>
  <w:style w:type="paragraph" w:customStyle="1" w:styleId="xl307">
    <w:name w:val="xl307"/>
    <w:basedOn w:val="Normal"/>
    <w:rsid w:val="001C4FF0"/>
    <w:pPr>
      <w:pBdr>
        <w:top w:val="single" w:sz="4" w:space="0" w:color="auto"/>
        <w:left w:val="single" w:sz="8" w:space="0" w:color="auto"/>
        <w:right w:val="single" w:sz="8" w:space="0" w:color="auto"/>
      </w:pBdr>
      <w:spacing w:before="100" w:beforeAutospacing="1" w:after="100" w:afterAutospacing="1" w:line="276" w:lineRule="auto"/>
      <w:textAlignment w:val="center"/>
    </w:pPr>
    <w:rPr>
      <w:rFonts w:asciiTheme="minorHAnsi" w:eastAsiaTheme="minorHAnsi" w:hAnsiTheme="minorHAnsi" w:cstheme="minorBidi"/>
      <w:color w:val="000000"/>
      <w:sz w:val="16"/>
      <w:szCs w:val="16"/>
      <w:lang w:eastAsia="es-MX"/>
    </w:rPr>
  </w:style>
  <w:style w:type="paragraph" w:customStyle="1" w:styleId="15">
    <w:name w:val="15"/>
    <w:basedOn w:val="Normal"/>
    <w:rsid w:val="001C4FF0"/>
    <w:pPr>
      <w:widowControl w:val="0"/>
      <w:tabs>
        <w:tab w:val="left" w:pos="1584"/>
        <w:tab w:val="left" w:pos="2694"/>
        <w:tab w:val="left" w:pos="3024"/>
        <w:tab w:val="left" w:pos="4608"/>
        <w:tab w:val="left" w:pos="5812"/>
      </w:tabs>
      <w:spacing w:after="200" w:line="360" w:lineRule="auto"/>
      <w:ind w:firstLine="851"/>
      <w:jc w:val="both"/>
    </w:pPr>
    <w:rPr>
      <w:rFonts w:ascii="CG Times (WN)" w:eastAsiaTheme="minorHAnsi" w:hAnsi="CG Times (WN)" w:cstheme="minorBidi"/>
      <w:sz w:val="24"/>
      <w:szCs w:val="22"/>
      <w:lang w:val="es-ES_tradnl" w:eastAsia="en-US"/>
    </w:rPr>
  </w:style>
  <w:style w:type="paragraph" w:customStyle="1" w:styleId="Textoindependiente219">
    <w:name w:val="Texto independiente 219"/>
    <w:basedOn w:val="Normal"/>
    <w:rsid w:val="001C4FF0"/>
    <w:pPr>
      <w:overflowPunct w:val="0"/>
      <w:autoSpaceDE w:val="0"/>
      <w:autoSpaceDN w:val="0"/>
      <w:adjustRightInd w:val="0"/>
      <w:spacing w:after="200" w:line="276" w:lineRule="auto"/>
      <w:jc w:val="both"/>
      <w:textAlignment w:val="baseline"/>
    </w:pPr>
    <w:rPr>
      <w:rFonts w:eastAsiaTheme="minorHAnsi" w:cstheme="minorBidi"/>
      <w:sz w:val="22"/>
      <w:szCs w:val="22"/>
      <w:lang w:val="es-ES_tradnl" w:eastAsia="en-US"/>
    </w:rPr>
  </w:style>
  <w:style w:type="paragraph" w:styleId="Sinespaciado">
    <w:name w:val="No Spacing"/>
    <w:link w:val="SinespaciadoCar"/>
    <w:uiPriority w:val="1"/>
    <w:qFormat/>
    <w:rsid w:val="001C4FF0"/>
    <w:rPr>
      <w:rFonts w:ascii="Calibri" w:eastAsia="Calibri" w:hAnsi="Calibri"/>
      <w:sz w:val="22"/>
      <w:szCs w:val="22"/>
      <w:lang w:eastAsia="en-US"/>
    </w:rPr>
  </w:style>
  <w:style w:type="paragraph" w:customStyle="1" w:styleId="Prrafodelista1">
    <w:name w:val="Párrafo de lista1"/>
    <w:basedOn w:val="Normal"/>
    <w:link w:val="ListParagraphChar"/>
    <w:qFormat/>
    <w:rsid w:val="001C4FF0"/>
    <w:pPr>
      <w:overflowPunct w:val="0"/>
      <w:autoSpaceDE w:val="0"/>
      <w:autoSpaceDN w:val="0"/>
      <w:adjustRightInd w:val="0"/>
      <w:spacing w:after="200" w:line="276" w:lineRule="auto"/>
      <w:ind w:left="720"/>
      <w:textAlignment w:val="baseline"/>
    </w:pPr>
    <w:rPr>
      <w:rFonts w:ascii="Calibri" w:eastAsiaTheme="minorHAnsi" w:hAnsi="Calibri" w:cs="Calibri"/>
      <w:sz w:val="22"/>
      <w:szCs w:val="22"/>
      <w:lang w:val="es-ES" w:eastAsia="en-US"/>
    </w:rPr>
  </w:style>
  <w:style w:type="paragraph" w:customStyle="1" w:styleId="Textoindependiente311">
    <w:name w:val="Texto independiente 311"/>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character" w:styleId="nfasis">
    <w:name w:val="Emphasis"/>
    <w:uiPriority w:val="20"/>
    <w:qFormat/>
    <w:rsid w:val="001C4FF0"/>
    <w:rPr>
      <w:b/>
      <w:bCs/>
      <w:i w:val="0"/>
      <w:iCs w:val="0"/>
    </w:rPr>
  </w:style>
  <w:style w:type="character" w:customStyle="1" w:styleId="apple-converted-space">
    <w:name w:val="apple-converted-space"/>
    <w:basedOn w:val="Fuentedeprrafopredeter"/>
    <w:rsid w:val="001C4FF0"/>
  </w:style>
  <w:style w:type="character" w:customStyle="1" w:styleId="TextoindependienteCar1">
    <w:name w:val="Texto independiente Car1"/>
    <w:locked/>
    <w:rsid w:val="001C4FF0"/>
    <w:rPr>
      <w:rFonts w:ascii="Times New Roman" w:hAnsi="Times New Roman" w:cs="Times New Roman"/>
      <w:sz w:val="20"/>
      <w:szCs w:val="20"/>
      <w:lang w:val="es-ES_tradnl" w:eastAsia="es-MX"/>
    </w:rPr>
  </w:style>
  <w:style w:type="paragraph" w:customStyle="1" w:styleId="Pequea">
    <w:name w:val="Pequeña"/>
    <w:basedOn w:val="Normal"/>
    <w:rsid w:val="001C4FF0"/>
    <w:pPr>
      <w:spacing w:after="200" w:line="276" w:lineRule="auto"/>
      <w:ind w:left="851" w:hanging="851"/>
      <w:jc w:val="both"/>
    </w:pPr>
    <w:rPr>
      <w:rFonts w:asciiTheme="minorHAnsi" w:eastAsiaTheme="minorHAnsi" w:hAnsiTheme="minorHAnsi" w:cstheme="minorBidi"/>
      <w:sz w:val="22"/>
      <w:szCs w:val="22"/>
      <w:lang w:val="es-ES_tradnl" w:eastAsia="es-MX"/>
    </w:rPr>
  </w:style>
  <w:style w:type="paragraph" w:customStyle="1" w:styleId="BodyText21">
    <w:name w:val="Body Text 21"/>
    <w:basedOn w:val="Normal"/>
    <w:rsid w:val="001C4FF0"/>
    <w:pPr>
      <w:tabs>
        <w:tab w:val="left" w:pos="0"/>
      </w:tabs>
      <w:overflowPunct w:val="0"/>
      <w:autoSpaceDE w:val="0"/>
      <w:autoSpaceDN w:val="0"/>
      <w:adjustRightInd w:val="0"/>
      <w:spacing w:after="200" w:line="240" w:lineRule="exact"/>
      <w:textAlignment w:val="baseline"/>
    </w:pPr>
    <w:rPr>
      <w:rFonts w:eastAsiaTheme="minorHAnsi" w:cstheme="minorBidi"/>
      <w:sz w:val="24"/>
      <w:szCs w:val="22"/>
      <w:lang w:val="es-ES" w:eastAsia="en-US"/>
    </w:rPr>
  </w:style>
  <w:style w:type="paragraph" w:customStyle="1" w:styleId="BodyText210">
    <w:name w:val="Body Text 210"/>
    <w:basedOn w:val="Normal"/>
    <w:rsid w:val="001C4FF0"/>
    <w:pPr>
      <w:overflowPunct w:val="0"/>
      <w:autoSpaceDE w:val="0"/>
      <w:autoSpaceDN w:val="0"/>
      <w:adjustRightInd w:val="0"/>
      <w:spacing w:after="200" w:line="276" w:lineRule="auto"/>
      <w:ind w:right="72"/>
      <w:jc w:val="both"/>
      <w:textAlignment w:val="baseline"/>
    </w:pPr>
    <w:rPr>
      <w:rFonts w:eastAsiaTheme="minorHAnsi" w:cstheme="minorBidi"/>
      <w:caps/>
      <w:sz w:val="22"/>
      <w:szCs w:val="22"/>
      <w:lang w:val="es-ES_tradnl" w:eastAsia="en-US"/>
    </w:rPr>
  </w:style>
  <w:style w:type="character" w:styleId="Textoennegrita">
    <w:name w:val="Strong"/>
    <w:uiPriority w:val="22"/>
    <w:qFormat/>
    <w:rsid w:val="001C4FF0"/>
    <w:rPr>
      <w:rFonts w:cs="Times New Roman"/>
      <w:b/>
      <w:bCs/>
    </w:rPr>
  </w:style>
  <w:style w:type="paragraph" w:customStyle="1" w:styleId="bodytextindent2">
    <w:name w:val="bodytextindent2"/>
    <w:basedOn w:val="Normal"/>
    <w:rsid w:val="001C4FF0"/>
    <w:pPr>
      <w:spacing w:before="100" w:beforeAutospacing="1" w:after="100" w:afterAutospacing="1" w:line="276" w:lineRule="auto"/>
    </w:pPr>
    <w:rPr>
      <w:rFonts w:asciiTheme="minorHAnsi" w:eastAsiaTheme="minorHAnsi" w:hAnsiTheme="minorHAnsi" w:cstheme="minorBidi"/>
      <w:sz w:val="24"/>
      <w:lang w:val="es-ES" w:eastAsia="en-US"/>
    </w:rPr>
  </w:style>
  <w:style w:type="table" w:styleId="Tablabsica1">
    <w:name w:val="Table Simple 1"/>
    <w:basedOn w:val="Tablanormal"/>
    <w:uiPriority w:val="99"/>
    <w:rsid w:val="001C4FF0"/>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C4FF0"/>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C4FF0"/>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1C4F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1C4FF0"/>
    <w:rPr>
      <w:color w:val="000000"/>
    </w:rPr>
    <w:tblPr>
      <w:tblStyleRowBandSize w:val="1"/>
      <w:tblStyleColBandSize w:val="1"/>
      <w:tblBorders>
        <w:top w:val="single" w:sz="8" w:space="0" w:color="4F81BD"/>
        <w:bottom w:val="single" w:sz="8" w:space="0" w:color="4F81BD"/>
      </w:tblBorders>
    </w:tblPr>
    <w:tblStylePr w:type="firstRow">
      <w:rPr>
        <w:rFonts w:ascii="Century Gothic" w:eastAsia="Times New Roman" w:hAnsi="Century Gothic"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1C4FF0"/>
    <w:rPr>
      <w:sz w:val="24"/>
      <w:szCs w:val="24"/>
      <w:lang w:eastAsia="es-ES"/>
    </w:rPr>
  </w:style>
  <w:style w:type="paragraph" w:customStyle="1" w:styleId="Fechas">
    <w:name w:val="Fechas"/>
    <w:basedOn w:val="Normal"/>
    <w:rsid w:val="001C4FF0"/>
    <w:pPr>
      <w:pBdr>
        <w:bottom w:val="double" w:sz="6" w:space="1" w:color="auto"/>
        <w:between w:val="double" w:sz="6" w:space="1" w:color="auto"/>
      </w:pBdr>
      <w:tabs>
        <w:tab w:val="center" w:pos="4464"/>
        <w:tab w:val="right" w:pos="8496"/>
      </w:tabs>
      <w:spacing w:before="120" w:after="120" w:line="216" w:lineRule="atLeast"/>
      <w:ind w:left="288" w:right="288"/>
      <w:jc w:val="both"/>
    </w:pPr>
    <w:rPr>
      <w:rFonts w:asciiTheme="minorHAnsi" w:eastAsiaTheme="minorHAnsi" w:hAnsiTheme="minorHAnsi" w:cstheme="minorBidi"/>
      <w:sz w:val="18"/>
      <w:szCs w:val="22"/>
      <w:lang w:val="es-ES_tradnl" w:eastAsia="en-US"/>
    </w:rPr>
  </w:style>
  <w:style w:type="paragraph" w:styleId="Listaconnmeros5">
    <w:name w:val="List Number 5"/>
    <w:basedOn w:val="Normal"/>
    <w:uiPriority w:val="99"/>
    <w:rsid w:val="001C4FF0"/>
    <w:pPr>
      <w:numPr>
        <w:numId w:val="28"/>
      </w:numPr>
      <w:spacing w:after="200" w:line="276" w:lineRule="auto"/>
      <w:jc w:val="both"/>
    </w:pPr>
    <w:rPr>
      <w:rFonts w:asciiTheme="minorHAnsi" w:eastAsiaTheme="minorHAnsi" w:hAnsiTheme="minorHAnsi" w:cstheme="minorBidi"/>
      <w:sz w:val="24"/>
      <w:lang w:val="es-ES" w:eastAsia="en-US"/>
    </w:rPr>
  </w:style>
  <w:style w:type="paragraph" w:styleId="Mapadeldocumento">
    <w:name w:val="Document Map"/>
    <w:basedOn w:val="Normal"/>
    <w:link w:val="MapadeldocumentoCar"/>
    <w:uiPriority w:val="99"/>
    <w:rsid w:val="001C4FF0"/>
    <w:pPr>
      <w:shd w:val="clear" w:color="auto" w:fill="000080"/>
      <w:spacing w:before="120" w:after="120" w:line="276" w:lineRule="auto"/>
      <w:jc w:val="both"/>
    </w:pPr>
    <w:rPr>
      <w:rFonts w:ascii="Tahoma" w:eastAsiaTheme="minorHAnsi" w:hAnsi="Tahoma" w:cs="Tahoma"/>
      <w:sz w:val="22"/>
      <w:szCs w:val="22"/>
      <w:lang w:val="es-ES" w:eastAsia="en-US"/>
    </w:rPr>
  </w:style>
  <w:style w:type="character" w:customStyle="1" w:styleId="MapadeldocumentoCar">
    <w:name w:val="Mapa del documento Car"/>
    <w:basedOn w:val="Fuentedeprrafopredeter"/>
    <w:link w:val="Mapadeldocumento"/>
    <w:uiPriority w:val="99"/>
    <w:rsid w:val="001C4FF0"/>
    <w:rPr>
      <w:rFonts w:ascii="Tahoma" w:eastAsiaTheme="minorHAnsi" w:hAnsi="Tahoma" w:cs="Tahoma"/>
      <w:sz w:val="22"/>
      <w:szCs w:val="22"/>
      <w:shd w:val="clear" w:color="auto" w:fill="000080"/>
      <w:lang w:val="es-ES" w:eastAsia="en-US"/>
    </w:rPr>
  </w:style>
  <w:style w:type="paragraph" w:styleId="Sangranormal">
    <w:name w:val="Normal Indent"/>
    <w:basedOn w:val="Normal"/>
    <w:uiPriority w:val="99"/>
    <w:rsid w:val="001C4FF0"/>
    <w:pPr>
      <w:spacing w:before="120" w:after="72" w:line="187" w:lineRule="atLeast"/>
      <w:jc w:val="both"/>
    </w:pPr>
    <w:rPr>
      <w:rFonts w:eastAsiaTheme="minorHAnsi" w:cs="Arial"/>
      <w:sz w:val="16"/>
      <w:szCs w:val="22"/>
      <w:lang w:val="es-ES_tradnl" w:eastAsia="en-US"/>
    </w:rPr>
  </w:style>
  <w:style w:type="paragraph" w:customStyle="1" w:styleId="ROMANOSCarCar">
    <w:name w:val="ROMANOS Car Car"/>
    <w:basedOn w:val="Normal"/>
    <w:link w:val="ROMANOSCarCarCar"/>
    <w:semiHidden/>
    <w:rsid w:val="001C4FF0"/>
    <w:pPr>
      <w:tabs>
        <w:tab w:val="left" w:pos="720"/>
      </w:tabs>
      <w:spacing w:before="120" w:after="101" w:line="216" w:lineRule="atLeast"/>
      <w:ind w:left="720" w:hanging="432"/>
      <w:jc w:val="both"/>
    </w:pPr>
    <w:rPr>
      <w:rFonts w:eastAsiaTheme="minorHAnsi" w:cs="Arial"/>
      <w:sz w:val="18"/>
      <w:szCs w:val="22"/>
      <w:lang w:val="es-ES_tradnl" w:eastAsia="en-US"/>
    </w:rPr>
  </w:style>
  <w:style w:type="paragraph" w:customStyle="1" w:styleId="CERRAR">
    <w:name w:val="CERRAR"/>
    <w:basedOn w:val="Normal"/>
    <w:rsid w:val="001C4FF0"/>
    <w:pPr>
      <w:spacing w:before="120" w:after="29" w:line="187" w:lineRule="atLeast"/>
      <w:ind w:firstLine="288"/>
      <w:jc w:val="both"/>
    </w:pPr>
    <w:rPr>
      <w:rFonts w:eastAsiaTheme="minorHAnsi" w:cs="Arial"/>
      <w:sz w:val="18"/>
      <w:szCs w:val="22"/>
      <w:lang w:val="es-ES_tradnl" w:eastAsia="en-US"/>
    </w:rPr>
  </w:style>
  <w:style w:type="paragraph" w:customStyle="1" w:styleId="ABRIR">
    <w:name w:val="ABRIR"/>
    <w:basedOn w:val="Normal"/>
    <w:rsid w:val="001C4FF0"/>
    <w:pPr>
      <w:spacing w:before="120" w:after="120" w:line="240" w:lineRule="atLeast"/>
      <w:ind w:firstLine="288"/>
      <w:jc w:val="both"/>
    </w:pPr>
    <w:rPr>
      <w:rFonts w:eastAsiaTheme="minorHAnsi" w:cs="Arial"/>
      <w:sz w:val="18"/>
      <w:szCs w:val="22"/>
      <w:lang w:val="es-ES_tradnl" w:eastAsia="en-US"/>
    </w:rPr>
  </w:style>
  <w:style w:type="paragraph" w:customStyle="1" w:styleId="4x3">
    <w:name w:val="4x3"/>
    <w:basedOn w:val="texto0"/>
    <w:rsid w:val="001C4FF0"/>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semiHidden/>
    <w:rsid w:val="001C4FF0"/>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1C4FF0"/>
    <w:pPr>
      <w:spacing w:before="120"/>
      <w:jc w:val="right"/>
    </w:pPr>
    <w:rPr>
      <w:rFonts w:eastAsiaTheme="minorHAnsi" w:cs="Arial"/>
      <w:b/>
      <w:szCs w:val="22"/>
      <w:lang w:eastAsia="en-US"/>
    </w:rPr>
  </w:style>
  <w:style w:type="paragraph" w:customStyle="1" w:styleId="2X1">
    <w:name w:val="2X1"/>
    <w:basedOn w:val="Normal"/>
    <w:rsid w:val="001C4FF0"/>
    <w:pPr>
      <w:tabs>
        <w:tab w:val="left" w:pos="2160"/>
        <w:tab w:val="left" w:pos="7200"/>
      </w:tabs>
      <w:spacing w:before="120" w:after="29" w:line="202" w:lineRule="exact"/>
      <w:ind w:left="2160" w:right="3172" w:hanging="1980"/>
      <w:jc w:val="both"/>
    </w:pPr>
    <w:rPr>
      <w:rFonts w:eastAsiaTheme="minorHAnsi" w:cs="Arial"/>
      <w:sz w:val="18"/>
      <w:szCs w:val="22"/>
      <w:lang w:val="es-ES_tradnl" w:eastAsia="en-US"/>
    </w:rPr>
  </w:style>
  <w:style w:type="paragraph" w:customStyle="1" w:styleId="centneg">
    <w:name w:val="centneg"/>
    <w:basedOn w:val="texto0"/>
    <w:rsid w:val="001C4FF0"/>
    <w:pPr>
      <w:spacing w:before="120"/>
      <w:ind w:firstLine="0"/>
      <w:jc w:val="center"/>
    </w:pPr>
    <w:rPr>
      <w:rFonts w:eastAsiaTheme="minorHAnsi" w:cs="Arial"/>
      <w:b/>
      <w:szCs w:val="22"/>
      <w:lang w:eastAsia="en-US"/>
    </w:rPr>
  </w:style>
  <w:style w:type="paragraph" w:customStyle="1" w:styleId="2X2">
    <w:name w:val="2X2"/>
    <w:basedOn w:val="2X1"/>
    <w:rsid w:val="001C4FF0"/>
    <w:pPr>
      <w:tabs>
        <w:tab w:val="clear" w:pos="7200"/>
        <w:tab w:val="right" w:pos="7110"/>
        <w:tab w:val="right" w:pos="8550"/>
      </w:tabs>
    </w:pPr>
  </w:style>
  <w:style w:type="paragraph" w:customStyle="1" w:styleId="4X1">
    <w:name w:val="4X1"/>
    <w:basedOn w:val="Normal"/>
    <w:rsid w:val="001C4FF0"/>
    <w:pPr>
      <w:tabs>
        <w:tab w:val="right" w:pos="720"/>
        <w:tab w:val="right" w:pos="2250"/>
        <w:tab w:val="right" w:pos="3420"/>
        <w:tab w:val="left" w:pos="4680"/>
      </w:tabs>
      <w:spacing w:before="120" w:after="29" w:line="202" w:lineRule="exact"/>
      <w:jc w:val="both"/>
    </w:pPr>
    <w:rPr>
      <w:rFonts w:eastAsiaTheme="minorHAnsi" w:cs="Arial"/>
      <w:sz w:val="18"/>
      <w:szCs w:val="22"/>
      <w:lang w:val="es-ES_tradnl" w:eastAsia="en-US"/>
    </w:rPr>
  </w:style>
  <w:style w:type="paragraph" w:customStyle="1" w:styleId="centrado">
    <w:name w:val="centrado"/>
    <w:basedOn w:val="texto0"/>
    <w:rsid w:val="001C4FF0"/>
    <w:pPr>
      <w:spacing w:before="120"/>
      <w:jc w:val="center"/>
    </w:pPr>
    <w:rPr>
      <w:rFonts w:eastAsiaTheme="minorHAnsi" w:cs="Arial"/>
      <w:szCs w:val="22"/>
      <w:lang w:eastAsia="en-US"/>
    </w:rPr>
  </w:style>
  <w:style w:type="paragraph" w:customStyle="1" w:styleId="punto2">
    <w:name w:val="punto2"/>
    <w:basedOn w:val="texto0"/>
    <w:rsid w:val="001C4FF0"/>
    <w:pPr>
      <w:spacing w:before="120"/>
      <w:ind w:left="270" w:firstLine="0"/>
    </w:pPr>
    <w:rPr>
      <w:rFonts w:eastAsiaTheme="minorHAnsi" w:cs="Arial"/>
      <w:szCs w:val="22"/>
      <w:lang w:eastAsia="en-US"/>
    </w:rPr>
  </w:style>
  <w:style w:type="paragraph" w:customStyle="1" w:styleId="indent">
    <w:name w:val="indent"/>
    <w:basedOn w:val="texto0"/>
    <w:rsid w:val="001C4FF0"/>
    <w:pPr>
      <w:spacing w:before="120"/>
      <w:ind w:left="5400" w:hanging="1080"/>
    </w:pPr>
    <w:rPr>
      <w:rFonts w:eastAsiaTheme="minorHAnsi" w:cs="Arial"/>
      <w:szCs w:val="22"/>
      <w:lang w:eastAsia="en-US"/>
    </w:rPr>
  </w:style>
  <w:style w:type="paragraph" w:customStyle="1" w:styleId="TX1">
    <w:name w:val="TX1"/>
    <w:basedOn w:val="Normal"/>
    <w:rsid w:val="001C4FF0"/>
    <w:pPr>
      <w:spacing w:before="120" w:after="120" w:line="276" w:lineRule="auto"/>
      <w:ind w:left="2880" w:hanging="2700"/>
      <w:jc w:val="both"/>
    </w:pPr>
    <w:rPr>
      <w:rFonts w:eastAsiaTheme="minorHAnsi" w:cs="Arial"/>
      <w:sz w:val="18"/>
      <w:szCs w:val="22"/>
      <w:lang w:val="es-ES_tradnl" w:eastAsia="en-US"/>
    </w:rPr>
  </w:style>
  <w:style w:type="paragraph" w:customStyle="1" w:styleId="cabeza6">
    <w:name w:val="cabeza6"/>
    <w:basedOn w:val="Normal"/>
    <w:rsid w:val="001C4FF0"/>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jc w:val="both"/>
    </w:pPr>
    <w:rPr>
      <w:rFonts w:eastAsiaTheme="minorHAnsi" w:cs="Arial"/>
      <w:sz w:val="18"/>
      <w:szCs w:val="22"/>
      <w:lang w:val="es-ES_tradnl" w:eastAsia="en-US"/>
    </w:rPr>
  </w:style>
  <w:style w:type="paragraph" w:customStyle="1" w:styleId="cabeza1">
    <w:name w:val="cabeza1"/>
    <w:basedOn w:val="Normal"/>
    <w:rsid w:val="001C4FF0"/>
    <w:pPr>
      <w:pBdr>
        <w:top w:val="double" w:sz="6" w:space="1" w:color="auto"/>
        <w:bottom w:val="double" w:sz="6" w:space="1" w:color="auto"/>
      </w:pBdr>
      <w:tabs>
        <w:tab w:val="center" w:pos="1080"/>
        <w:tab w:val="center" w:pos="2790"/>
        <w:tab w:val="center" w:pos="4320"/>
        <w:tab w:val="center" w:pos="6930"/>
      </w:tabs>
      <w:spacing w:before="120" w:after="120" w:line="276" w:lineRule="auto"/>
      <w:jc w:val="both"/>
    </w:pPr>
    <w:rPr>
      <w:rFonts w:eastAsiaTheme="minorHAnsi" w:cs="Arial"/>
      <w:sz w:val="18"/>
      <w:szCs w:val="22"/>
      <w:lang w:val="es-ES_tradnl" w:eastAsia="en-US"/>
    </w:rPr>
  </w:style>
  <w:style w:type="paragraph" w:customStyle="1" w:styleId="1x1">
    <w:name w:val="1x1"/>
    <w:basedOn w:val="texto0"/>
    <w:rsid w:val="001C4FF0"/>
    <w:pPr>
      <w:spacing w:before="120"/>
      <w:ind w:left="2790" w:hanging="2430"/>
    </w:pPr>
    <w:rPr>
      <w:rFonts w:eastAsiaTheme="minorHAnsi" w:cs="Arial"/>
      <w:szCs w:val="22"/>
      <w:lang w:eastAsia="en-US"/>
    </w:rPr>
  </w:style>
  <w:style w:type="paragraph" w:customStyle="1" w:styleId="ENCONST">
    <w:name w:val="ENCONST"/>
    <w:basedOn w:val="texto0"/>
    <w:rsid w:val="001C4FF0"/>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1C4FF0"/>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1C4FF0"/>
    <w:pPr>
      <w:spacing w:before="112"/>
      <w:ind w:firstLine="290"/>
    </w:pPr>
    <w:rPr>
      <w:rFonts w:eastAsiaTheme="minorHAnsi" w:cs="Arial"/>
      <w:b/>
      <w:i/>
      <w:szCs w:val="22"/>
      <w:lang w:eastAsia="en-US"/>
    </w:rPr>
  </w:style>
  <w:style w:type="paragraph" w:customStyle="1" w:styleId="CG">
    <w:name w:val="CG"/>
    <w:basedOn w:val="Normal"/>
    <w:rsid w:val="001C4FF0"/>
    <w:pPr>
      <w:spacing w:before="120" w:after="120" w:line="276" w:lineRule="auto"/>
      <w:jc w:val="both"/>
    </w:pPr>
    <w:rPr>
      <w:rFonts w:asciiTheme="minorHAnsi" w:eastAsiaTheme="minorHAnsi" w:hAnsiTheme="minorHAnsi" w:cstheme="minorBidi"/>
      <w:b/>
      <w:sz w:val="22"/>
      <w:szCs w:val="22"/>
      <w:lang w:val="es-ES_tradnl" w:eastAsia="en-US"/>
    </w:rPr>
  </w:style>
  <w:style w:type="paragraph" w:customStyle="1" w:styleId="centro">
    <w:name w:val="centro"/>
    <w:basedOn w:val="centrado"/>
    <w:rsid w:val="001C4FF0"/>
  </w:style>
  <w:style w:type="paragraph" w:customStyle="1" w:styleId="tab">
    <w:name w:val="tab"/>
    <w:basedOn w:val="texto0"/>
    <w:rsid w:val="001C4FF0"/>
    <w:pPr>
      <w:tabs>
        <w:tab w:val="right" w:leader="dot" w:pos="8640"/>
      </w:tabs>
      <w:spacing w:before="120"/>
    </w:pPr>
    <w:rPr>
      <w:rFonts w:eastAsiaTheme="minorHAnsi" w:cs="Arial"/>
      <w:szCs w:val="22"/>
      <w:lang w:eastAsia="en-US"/>
    </w:rPr>
  </w:style>
  <w:style w:type="paragraph" w:customStyle="1" w:styleId="cab1">
    <w:name w:val="cab1"/>
    <w:basedOn w:val="texto0"/>
    <w:rsid w:val="001C4FF0"/>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1C4FF0"/>
    <w:pPr>
      <w:spacing w:before="120" w:line="360" w:lineRule="atLeast"/>
    </w:pPr>
    <w:rPr>
      <w:rFonts w:eastAsiaTheme="minorHAnsi" w:cs="Arial"/>
      <w:sz w:val="24"/>
      <w:szCs w:val="22"/>
      <w:lang w:eastAsia="en-US"/>
    </w:rPr>
  </w:style>
  <w:style w:type="paragraph" w:customStyle="1" w:styleId="TX">
    <w:name w:val="TX"/>
    <w:basedOn w:val="texto0"/>
    <w:rsid w:val="001C4FF0"/>
    <w:pPr>
      <w:spacing w:before="120"/>
    </w:pPr>
    <w:rPr>
      <w:rFonts w:eastAsiaTheme="minorHAnsi" w:cs="Arial"/>
      <w:b/>
      <w:szCs w:val="22"/>
      <w:lang w:eastAsia="en-US"/>
    </w:rPr>
  </w:style>
  <w:style w:type="paragraph" w:customStyle="1" w:styleId="dent">
    <w:name w:val="dent"/>
    <w:basedOn w:val="texto0"/>
    <w:rsid w:val="001C4FF0"/>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1C4FF0"/>
    <w:pPr>
      <w:spacing w:before="120"/>
      <w:ind w:left="1440" w:hanging="1170"/>
    </w:pPr>
    <w:rPr>
      <w:rFonts w:eastAsiaTheme="minorHAnsi" w:cs="Arial"/>
      <w:szCs w:val="22"/>
      <w:lang w:eastAsia="en-US"/>
    </w:rPr>
  </w:style>
  <w:style w:type="paragraph" w:customStyle="1" w:styleId="saco">
    <w:name w:val="saco"/>
    <w:basedOn w:val="Normal"/>
    <w:rsid w:val="001C4FF0"/>
    <w:pPr>
      <w:tabs>
        <w:tab w:val="right" w:leader="dot" w:pos="5040"/>
        <w:tab w:val="center" w:pos="6120"/>
        <w:tab w:val="right" w:pos="7380"/>
      </w:tabs>
      <w:spacing w:before="120" w:after="101" w:line="216" w:lineRule="atLeast"/>
      <w:ind w:right="2448" w:firstLine="270"/>
      <w:jc w:val="both"/>
    </w:pPr>
    <w:rPr>
      <w:rFonts w:eastAsiaTheme="minorHAnsi" w:cs="Arial"/>
      <w:sz w:val="22"/>
      <w:szCs w:val="22"/>
      <w:lang w:val="es-ES_tradnl" w:eastAsia="en-US"/>
    </w:rPr>
  </w:style>
  <w:style w:type="paragraph" w:customStyle="1" w:styleId="saco1">
    <w:name w:val="saco1"/>
    <w:basedOn w:val="saco"/>
    <w:rsid w:val="001C4FF0"/>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1C4FF0"/>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1C4FF0"/>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1C4FF0"/>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1C4FF0"/>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1C4FF0"/>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1C4FF0"/>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1C4FF0"/>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1C4FF0"/>
    <w:pPr>
      <w:spacing w:before="120" w:after="101" w:line="216" w:lineRule="atLeast"/>
      <w:jc w:val="center"/>
    </w:pPr>
    <w:rPr>
      <w:rFonts w:eastAsiaTheme="minorHAnsi" w:cs="Arial"/>
      <w:b/>
      <w:sz w:val="22"/>
      <w:szCs w:val="22"/>
      <w:lang w:val="es-ES_tradnl" w:eastAsia="en-US"/>
    </w:rPr>
  </w:style>
  <w:style w:type="paragraph" w:customStyle="1" w:styleId="psroma">
    <w:name w:val="psroma"/>
    <w:basedOn w:val="Normal"/>
    <w:rsid w:val="001C4FF0"/>
    <w:pPr>
      <w:spacing w:before="120" w:after="101" w:line="216" w:lineRule="atLeast"/>
      <w:ind w:left="1440" w:hanging="720"/>
      <w:jc w:val="both"/>
    </w:pPr>
    <w:rPr>
      <w:rFonts w:eastAsiaTheme="minorHAnsi" w:cs="Arial"/>
      <w:sz w:val="22"/>
      <w:szCs w:val="22"/>
      <w:lang w:val="es-ES_tradnl" w:eastAsia="en-US"/>
    </w:rPr>
  </w:style>
  <w:style w:type="paragraph" w:customStyle="1" w:styleId="psinci">
    <w:name w:val="psinci"/>
    <w:basedOn w:val="psroma"/>
    <w:rsid w:val="001C4FF0"/>
    <w:pPr>
      <w:ind w:left="2160"/>
    </w:pPr>
  </w:style>
  <w:style w:type="paragraph" w:customStyle="1" w:styleId="UnnamedStyle">
    <w:name w:val="Unnamed Style"/>
    <w:basedOn w:val="Normal"/>
    <w:next w:val="Textoindependiente21"/>
    <w:rsid w:val="001C4FF0"/>
    <w:pPr>
      <w:tabs>
        <w:tab w:val="left" w:pos="1440"/>
      </w:tabs>
      <w:spacing w:before="120" w:after="120" w:line="276" w:lineRule="auto"/>
      <w:ind w:left="1440"/>
      <w:jc w:val="both"/>
    </w:pPr>
    <w:rPr>
      <w:rFonts w:ascii="Tahoma" w:eastAsiaTheme="minorHAnsi" w:hAnsi="Tahoma" w:cs="Tahoma"/>
      <w:sz w:val="24"/>
      <w:szCs w:val="22"/>
      <w:lang w:val="es-ES" w:eastAsia="en-US"/>
    </w:rPr>
  </w:style>
  <w:style w:type="paragraph" w:customStyle="1" w:styleId="Profesin">
    <w:name w:val="Profesión"/>
    <w:basedOn w:val="Normal"/>
    <w:rsid w:val="001C4FF0"/>
    <w:pPr>
      <w:spacing w:before="120" w:after="120" w:line="276" w:lineRule="auto"/>
      <w:jc w:val="center"/>
    </w:pPr>
    <w:rPr>
      <w:rFonts w:eastAsiaTheme="minorHAnsi" w:cs="Arial"/>
      <w:b/>
      <w:sz w:val="28"/>
      <w:szCs w:val="22"/>
      <w:lang w:eastAsia="en-US"/>
    </w:rPr>
  </w:style>
  <w:style w:type="paragraph" w:customStyle="1" w:styleId="Textoindependiente1">
    <w:name w:val="Texto independiente1"/>
    <w:basedOn w:val="Normal"/>
    <w:rsid w:val="001C4FF0"/>
    <w:pPr>
      <w:spacing w:before="120" w:after="120" w:line="276" w:lineRule="auto"/>
      <w:jc w:val="both"/>
    </w:pPr>
    <w:rPr>
      <w:rFonts w:eastAsiaTheme="minorHAnsi" w:cs="Arial"/>
      <w:sz w:val="22"/>
      <w:szCs w:val="22"/>
      <w:lang w:eastAsia="en-US"/>
    </w:rPr>
  </w:style>
  <w:style w:type="paragraph" w:customStyle="1" w:styleId="Textonormal">
    <w:name w:val="Texto normal"/>
    <w:basedOn w:val="Normal"/>
    <w:rsid w:val="001C4FF0"/>
    <w:pPr>
      <w:spacing w:before="120" w:after="120" w:line="276" w:lineRule="auto"/>
      <w:jc w:val="both"/>
    </w:pPr>
    <w:rPr>
      <w:rFonts w:eastAsiaTheme="minorHAnsi" w:cs="Arial"/>
      <w:sz w:val="22"/>
      <w:szCs w:val="22"/>
      <w:lang w:eastAsia="en-US"/>
    </w:rPr>
  </w:style>
  <w:style w:type="paragraph" w:customStyle="1" w:styleId="t">
    <w:name w:val="t"/>
    <w:basedOn w:val="texto0"/>
    <w:rsid w:val="001C4FF0"/>
    <w:pPr>
      <w:tabs>
        <w:tab w:val="right" w:leader="dot" w:pos="8820"/>
      </w:tabs>
      <w:spacing w:before="120"/>
    </w:pPr>
    <w:rPr>
      <w:rFonts w:eastAsiaTheme="minorHAnsi" w:cs="Arial"/>
      <w:szCs w:val="22"/>
      <w:lang w:eastAsia="en-US"/>
    </w:rPr>
  </w:style>
  <w:style w:type="paragraph" w:customStyle="1" w:styleId="3">
    <w:name w:val="3"/>
    <w:basedOn w:val="texto0"/>
    <w:rsid w:val="001C4FF0"/>
    <w:pPr>
      <w:spacing w:before="120"/>
      <w:ind w:left="1530" w:hanging="360"/>
    </w:pPr>
    <w:rPr>
      <w:rFonts w:eastAsiaTheme="minorHAnsi" w:cs="Arial"/>
      <w:szCs w:val="22"/>
      <w:lang w:eastAsia="en-US"/>
    </w:rPr>
  </w:style>
  <w:style w:type="paragraph" w:customStyle="1" w:styleId="Textosinformato1">
    <w:name w:val="Texto sin formato1"/>
    <w:basedOn w:val="Normal"/>
    <w:rsid w:val="001C4FF0"/>
    <w:pPr>
      <w:spacing w:before="120" w:after="120" w:line="276" w:lineRule="auto"/>
      <w:jc w:val="both"/>
    </w:pPr>
    <w:rPr>
      <w:rFonts w:ascii="Courier New" w:eastAsiaTheme="minorHAnsi" w:hAnsi="Courier New" w:cs="Courier New"/>
      <w:sz w:val="22"/>
      <w:szCs w:val="22"/>
      <w:lang w:eastAsia="en-US"/>
    </w:rPr>
  </w:style>
  <w:style w:type="paragraph" w:customStyle="1" w:styleId="ttulo">
    <w:name w:val="título"/>
    <w:basedOn w:val="Normal"/>
    <w:next w:val="Normal"/>
    <w:rsid w:val="001C4FF0"/>
    <w:pPr>
      <w:spacing w:before="120" w:after="120" w:line="276" w:lineRule="auto"/>
      <w:jc w:val="both"/>
    </w:pPr>
    <w:rPr>
      <w:rFonts w:eastAsiaTheme="minorHAnsi" w:cs="Arial"/>
      <w:b/>
      <w:sz w:val="18"/>
      <w:szCs w:val="22"/>
      <w:lang w:val="es-ES" w:eastAsia="en-US"/>
    </w:rPr>
  </w:style>
  <w:style w:type="paragraph" w:customStyle="1" w:styleId="Mapadeldocumento1">
    <w:name w:val="Mapa del documento1"/>
    <w:basedOn w:val="Normal"/>
    <w:rsid w:val="001C4FF0"/>
    <w:pPr>
      <w:shd w:val="clear" w:color="auto" w:fill="000080"/>
      <w:spacing w:before="120" w:after="120" w:line="276" w:lineRule="auto"/>
      <w:jc w:val="both"/>
    </w:pPr>
    <w:rPr>
      <w:rFonts w:ascii="Tahoma" w:eastAsiaTheme="minorHAnsi" w:hAnsi="Tahoma" w:cs="Tahoma"/>
      <w:sz w:val="22"/>
      <w:szCs w:val="22"/>
      <w:lang w:val="es-ES_tradnl" w:eastAsia="en-US"/>
    </w:rPr>
  </w:style>
  <w:style w:type="paragraph" w:customStyle="1" w:styleId="Listacontinua5">
    <w:name w:val="Lista continua 5"/>
    <w:basedOn w:val="Normal"/>
    <w:rsid w:val="001C4FF0"/>
    <w:pPr>
      <w:spacing w:before="120" w:after="120" w:line="276" w:lineRule="auto"/>
      <w:ind w:left="849"/>
      <w:jc w:val="both"/>
    </w:pPr>
    <w:rPr>
      <w:rFonts w:eastAsiaTheme="minorHAnsi" w:cs="Arial"/>
      <w:sz w:val="24"/>
      <w:szCs w:val="22"/>
      <w:lang w:val="es-ES_tradnl" w:eastAsia="en-US"/>
    </w:rPr>
  </w:style>
  <w:style w:type="paragraph" w:customStyle="1" w:styleId="P0PrrafoNormal12">
    <w:name w:val="P0 Párrafo Normal(12)"/>
    <w:basedOn w:val="Normal"/>
    <w:rsid w:val="001C4FF0"/>
    <w:pPr>
      <w:spacing w:before="120" w:after="240" w:line="276" w:lineRule="auto"/>
      <w:jc w:val="both"/>
    </w:pPr>
    <w:rPr>
      <w:rFonts w:eastAsiaTheme="minorHAnsi" w:cs="Arial"/>
      <w:sz w:val="24"/>
      <w:szCs w:val="22"/>
      <w:lang w:val="es-ES_tradnl" w:eastAsia="en-US"/>
    </w:rPr>
  </w:style>
  <w:style w:type="paragraph" w:customStyle="1" w:styleId="TtuloPrincipal">
    <w:name w:val="Título Principal"/>
    <w:basedOn w:val="Normal"/>
    <w:rsid w:val="001C4FF0"/>
    <w:pPr>
      <w:spacing w:before="120" w:after="120" w:line="276" w:lineRule="auto"/>
      <w:jc w:val="center"/>
    </w:pPr>
    <w:rPr>
      <w:rFonts w:eastAsiaTheme="minorHAnsi" w:cstheme="minorBidi"/>
      <w:b/>
      <w:sz w:val="32"/>
      <w:lang w:val="es-ES" w:eastAsia="en-US"/>
    </w:rPr>
  </w:style>
  <w:style w:type="paragraph" w:customStyle="1" w:styleId="JESUS">
    <w:name w:val="JESUS"/>
    <w:basedOn w:val="Normal"/>
    <w:rsid w:val="001C4FF0"/>
    <w:pPr>
      <w:spacing w:after="200" w:line="312" w:lineRule="auto"/>
      <w:jc w:val="both"/>
    </w:pPr>
    <w:rPr>
      <w:rFonts w:ascii="Univers" w:eastAsia="Batang" w:hAnsi="Univers" w:cstheme="minorBidi"/>
      <w:sz w:val="22"/>
      <w:szCs w:val="22"/>
      <w:lang w:val="es-ES_tradnl" w:eastAsia="en-US"/>
    </w:rPr>
  </w:style>
  <w:style w:type="paragraph" w:customStyle="1" w:styleId="TtuloEspecial">
    <w:name w:val="Título Especial"/>
    <w:basedOn w:val="Normal"/>
    <w:rsid w:val="001C4FF0"/>
    <w:pPr>
      <w:pBdr>
        <w:top w:val="double" w:sz="6" w:space="1" w:color="auto"/>
        <w:left w:val="double" w:sz="6" w:space="1" w:color="auto"/>
        <w:bottom w:val="double" w:sz="6" w:space="1" w:color="auto"/>
        <w:right w:val="double" w:sz="6" w:space="1" w:color="auto"/>
      </w:pBdr>
      <w:shd w:val="pct10" w:color="auto" w:fill="auto"/>
      <w:spacing w:before="120" w:after="120" w:line="276" w:lineRule="auto"/>
      <w:jc w:val="center"/>
    </w:pPr>
    <w:rPr>
      <w:rFonts w:eastAsiaTheme="minorHAnsi" w:cstheme="minorBidi"/>
      <w:b/>
      <w:sz w:val="22"/>
      <w:lang w:val="es-ES" w:eastAsia="en-US"/>
    </w:rPr>
  </w:style>
  <w:style w:type="paragraph" w:customStyle="1" w:styleId="EstiloTtulo2Izquierda">
    <w:name w:val="Estilo Título 2 + Izquierda"/>
    <w:basedOn w:val="Ttulo2"/>
    <w:rsid w:val="001C4FF0"/>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1C4FF0"/>
    <w:pPr>
      <w:spacing w:after="200" w:line="276" w:lineRule="auto"/>
      <w:ind w:left="480"/>
    </w:pPr>
    <w:rPr>
      <w:rFonts w:asciiTheme="minorHAnsi" w:eastAsiaTheme="minorHAnsi" w:hAnsiTheme="minorHAnsi" w:cstheme="minorBidi"/>
      <w:sz w:val="22"/>
      <w:szCs w:val="22"/>
      <w:lang w:val="es-ES" w:eastAsia="en-US"/>
    </w:rPr>
  </w:style>
  <w:style w:type="paragraph" w:styleId="TDC5">
    <w:name w:val="toc 5"/>
    <w:basedOn w:val="Normal"/>
    <w:next w:val="Normal"/>
    <w:autoRedefine/>
    <w:uiPriority w:val="39"/>
    <w:rsid w:val="001C4FF0"/>
    <w:pPr>
      <w:spacing w:after="200" w:line="276" w:lineRule="auto"/>
      <w:ind w:left="720"/>
    </w:pPr>
    <w:rPr>
      <w:rFonts w:asciiTheme="minorHAnsi" w:eastAsiaTheme="minorHAnsi" w:hAnsiTheme="minorHAnsi" w:cstheme="minorBidi"/>
      <w:sz w:val="22"/>
      <w:szCs w:val="22"/>
      <w:lang w:val="es-ES" w:eastAsia="en-US"/>
    </w:rPr>
  </w:style>
  <w:style w:type="paragraph" w:styleId="TDC6">
    <w:name w:val="toc 6"/>
    <w:basedOn w:val="Normal"/>
    <w:next w:val="Normal"/>
    <w:autoRedefine/>
    <w:uiPriority w:val="39"/>
    <w:rsid w:val="001C4FF0"/>
    <w:pPr>
      <w:spacing w:after="200" w:line="276" w:lineRule="auto"/>
      <w:ind w:left="960"/>
    </w:pPr>
    <w:rPr>
      <w:rFonts w:asciiTheme="minorHAnsi" w:eastAsiaTheme="minorHAnsi" w:hAnsiTheme="minorHAnsi" w:cstheme="minorBidi"/>
      <w:sz w:val="22"/>
      <w:szCs w:val="22"/>
      <w:lang w:val="es-ES" w:eastAsia="en-US"/>
    </w:rPr>
  </w:style>
  <w:style w:type="paragraph" w:styleId="TDC7">
    <w:name w:val="toc 7"/>
    <w:basedOn w:val="Normal"/>
    <w:next w:val="Normal"/>
    <w:autoRedefine/>
    <w:uiPriority w:val="39"/>
    <w:rsid w:val="001C4FF0"/>
    <w:pPr>
      <w:spacing w:after="200" w:line="276" w:lineRule="auto"/>
      <w:ind w:left="1200"/>
    </w:pPr>
    <w:rPr>
      <w:rFonts w:asciiTheme="minorHAnsi" w:eastAsiaTheme="minorHAnsi" w:hAnsiTheme="minorHAnsi" w:cstheme="minorBidi"/>
      <w:sz w:val="22"/>
      <w:szCs w:val="22"/>
      <w:lang w:val="es-ES" w:eastAsia="en-US"/>
    </w:rPr>
  </w:style>
  <w:style w:type="paragraph" w:styleId="TDC8">
    <w:name w:val="toc 8"/>
    <w:basedOn w:val="Normal"/>
    <w:next w:val="Normal"/>
    <w:autoRedefine/>
    <w:uiPriority w:val="39"/>
    <w:rsid w:val="001C4FF0"/>
    <w:pPr>
      <w:spacing w:after="200" w:line="276" w:lineRule="auto"/>
      <w:ind w:left="1440"/>
    </w:pPr>
    <w:rPr>
      <w:rFonts w:asciiTheme="minorHAnsi" w:eastAsiaTheme="minorHAnsi" w:hAnsiTheme="minorHAnsi" w:cstheme="minorBidi"/>
      <w:sz w:val="22"/>
      <w:szCs w:val="22"/>
      <w:lang w:val="es-ES" w:eastAsia="en-US"/>
    </w:rPr>
  </w:style>
  <w:style w:type="paragraph" w:styleId="TDC9">
    <w:name w:val="toc 9"/>
    <w:basedOn w:val="Normal"/>
    <w:next w:val="Normal"/>
    <w:autoRedefine/>
    <w:uiPriority w:val="39"/>
    <w:rsid w:val="001C4FF0"/>
    <w:pPr>
      <w:spacing w:after="200" w:line="276" w:lineRule="auto"/>
      <w:ind w:left="1680"/>
    </w:pPr>
    <w:rPr>
      <w:rFonts w:asciiTheme="minorHAnsi" w:eastAsiaTheme="minorHAnsi" w:hAnsiTheme="minorHAnsi" w:cstheme="minorBidi"/>
      <w:sz w:val="22"/>
      <w:szCs w:val="22"/>
      <w:lang w:val="es-ES" w:eastAsia="en-US"/>
    </w:rPr>
  </w:style>
  <w:style w:type="character" w:customStyle="1" w:styleId="ROMANOSCarCarCar">
    <w:name w:val="ROMANOS Car Car Car"/>
    <w:link w:val="ROMANOSCarCar"/>
    <w:semiHidden/>
    <w:locked/>
    <w:rsid w:val="001C4FF0"/>
    <w:rPr>
      <w:rFonts w:ascii="Arial" w:eastAsiaTheme="minorHAnsi" w:hAnsi="Arial" w:cs="Arial"/>
      <w:sz w:val="18"/>
      <w:szCs w:val="22"/>
      <w:lang w:val="es-ES_tradnl" w:eastAsia="en-US"/>
    </w:rPr>
  </w:style>
  <w:style w:type="paragraph" w:customStyle="1" w:styleId="Portada">
    <w:name w:val="Portada"/>
    <w:basedOn w:val="Normal"/>
    <w:rsid w:val="001C4FF0"/>
    <w:pPr>
      <w:spacing w:after="120" w:line="276" w:lineRule="auto"/>
      <w:jc w:val="center"/>
    </w:pPr>
    <w:rPr>
      <w:rFonts w:eastAsiaTheme="minorHAnsi" w:cstheme="minorBidi"/>
      <w:b/>
      <w:sz w:val="52"/>
      <w:lang w:eastAsia="es-MX"/>
    </w:rPr>
  </w:style>
  <w:style w:type="character" w:customStyle="1" w:styleId="EstiloCorreo192">
    <w:name w:val="EstiloCorreo192"/>
    <w:semiHidden/>
    <w:rsid w:val="001C4FF0"/>
    <w:rPr>
      <w:rFonts w:ascii="Arial" w:hAnsi="Arial" w:cs="Arial"/>
      <w:color w:val="auto"/>
      <w:sz w:val="20"/>
      <w:szCs w:val="20"/>
    </w:rPr>
  </w:style>
  <w:style w:type="character" w:styleId="MquinadeescribirHTML">
    <w:name w:val="HTML Typewriter"/>
    <w:uiPriority w:val="99"/>
    <w:rsid w:val="001C4FF0"/>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1C4FF0"/>
    <w:pPr>
      <w:pBdr>
        <w:bottom w:val="single" w:sz="6" w:space="1" w:color="auto"/>
      </w:pBdr>
      <w:spacing w:before="120" w:after="120" w:line="276" w:lineRule="auto"/>
      <w:jc w:val="center"/>
    </w:pPr>
    <w:rPr>
      <w:rFonts w:eastAsiaTheme="minorHAnsi"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1C4FF0"/>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1C4FF0"/>
    <w:pPr>
      <w:pBdr>
        <w:top w:val="single" w:sz="6" w:space="1" w:color="auto"/>
      </w:pBdr>
      <w:spacing w:before="120" w:after="120" w:line="276" w:lineRule="auto"/>
      <w:jc w:val="center"/>
    </w:pPr>
    <w:rPr>
      <w:rFonts w:eastAsiaTheme="minorHAnsi" w:cs="Arial"/>
      <w:vanish/>
      <w:sz w:val="16"/>
      <w:szCs w:val="16"/>
      <w:lang w:eastAsia="es-MX"/>
    </w:rPr>
  </w:style>
  <w:style w:type="character" w:customStyle="1" w:styleId="z-FinaldelformularioCar">
    <w:name w:val="z-Final del formulario Car"/>
    <w:basedOn w:val="Fuentedeprrafopredeter"/>
    <w:link w:val="z-Finaldelformulario"/>
    <w:uiPriority w:val="99"/>
    <w:rsid w:val="001C4FF0"/>
    <w:rPr>
      <w:rFonts w:ascii="Arial" w:eastAsiaTheme="minorHAnsi" w:hAnsi="Arial" w:cs="Arial"/>
      <w:vanish/>
      <w:sz w:val="16"/>
      <w:szCs w:val="16"/>
    </w:rPr>
  </w:style>
  <w:style w:type="character" w:styleId="VariableHTML">
    <w:name w:val="HTML Variable"/>
    <w:uiPriority w:val="99"/>
    <w:rsid w:val="001C4FF0"/>
    <w:rPr>
      <w:rFonts w:cs="Times New Roman"/>
      <w:i/>
      <w:iCs/>
    </w:rPr>
  </w:style>
  <w:style w:type="paragraph" w:customStyle="1" w:styleId="Figura">
    <w:name w:val="Figura"/>
    <w:basedOn w:val="Normal"/>
    <w:rsid w:val="001C4FF0"/>
    <w:pPr>
      <w:widowControl w:val="0"/>
      <w:autoSpaceDE w:val="0"/>
      <w:autoSpaceDN w:val="0"/>
      <w:adjustRightInd w:val="0"/>
      <w:spacing w:before="120" w:after="120" w:line="235" w:lineRule="atLeast"/>
      <w:jc w:val="center"/>
    </w:pPr>
    <w:rPr>
      <w:rFonts w:eastAsiaTheme="minorHAnsi" w:cs="Arial"/>
      <w:b/>
      <w:iCs/>
      <w:sz w:val="18"/>
      <w:szCs w:val="18"/>
      <w:lang w:val="es-ES" w:eastAsia="en-US"/>
    </w:rPr>
  </w:style>
  <w:style w:type="paragraph" w:customStyle="1" w:styleId="NURO">
    <w:name w:val="NURO"/>
    <w:basedOn w:val="Normal"/>
    <w:rsid w:val="001C4FF0"/>
    <w:pPr>
      <w:numPr>
        <w:numId w:val="29"/>
      </w:numPr>
      <w:spacing w:after="101" w:line="216" w:lineRule="exact"/>
      <w:jc w:val="both"/>
    </w:pPr>
    <w:rPr>
      <w:rFonts w:eastAsiaTheme="minorHAnsi" w:cs="Arial"/>
      <w:sz w:val="18"/>
      <w:szCs w:val="18"/>
      <w:lang w:val="es-ES" w:eastAsia="en-US"/>
    </w:rPr>
  </w:style>
  <w:style w:type="paragraph" w:customStyle="1" w:styleId="CM259">
    <w:name w:val="CM259"/>
    <w:basedOn w:val="Default"/>
    <w:next w:val="Default"/>
    <w:rsid w:val="001C4FF0"/>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1C4FF0"/>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1C4FF0"/>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1C4FF0"/>
    <w:pPr>
      <w:spacing w:after="200" w:line="276" w:lineRule="auto"/>
      <w:jc w:val="both"/>
    </w:pPr>
    <w:rPr>
      <w:rFonts w:eastAsiaTheme="minorHAnsi" w:cstheme="minorBidi"/>
      <w:b/>
      <w:sz w:val="22"/>
      <w:szCs w:val="22"/>
      <w:lang w:val="es-ES_tradnl" w:eastAsia="en-US"/>
    </w:rPr>
  </w:style>
  <w:style w:type="paragraph" w:customStyle="1" w:styleId="Textoindependiente32">
    <w:name w:val="Texto independiente 32"/>
    <w:basedOn w:val="Normal"/>
    <w:rsid w:val="001C4FF0"/>
    <w:pPr>
      <w:widowControl w:val="0"/>
      <w:spacing w:after="200" w:line="276" w:lineRule="auto"/>
      <w:jc w:val="both"/>
    </w:pPr>
    <w:rPr>
      <w:rFonts w:ascii="Albertus Medium" w:eastAsiaTheme="minorHAnsi" w:hAnsi="Albertus Medium" w:cstheme="minorBidi"/>
      <w:sz w:val="22"/>
      <w:szCs w:val="22"/>
      <w:lang w:eastAsia="en-US"/>
    </w:rPr>
  </w:style>
  <w:style w:type="paragraph" w:customStyle="1" w:styleId="Textoindependiente22">
    <w:name w:val="Texto independiente 22"/>
    <w:basedOn w:val="Normal"/>
    <w:rsid w:val="001C4FF0"/>
    <w:pPr>
      <w:spacing w:after="200" w:line="276" w:lineRule="auto"/>
      <w:jc w:val="both"/>
    </w:pPr>
    <w:rPr>
      <w:rFonts w:eastAsiaTheme="minorHAnsi" w:cstheme="minorBidi"/>
      <w:b/>
      <w:sz w:val="22"/>
      <w:szCs w:val="22"/>
      <w:lang w:val="es-ES_tradnl" w:eastAsia="en-US"/>
    </w:rPr>
  </w:style>
  <w:style w:type="character" w:customStyle="1" w:styleId="TextonotapieCar1">
    <w:name w:val="Texto nota pie Car1"/>
    <w:uiPriority w:val="99"/>
    <w:semiHidden/>
    <w:rsid w:val="001C4FF0"/>
    <w:rPr>
      <w:rFonts w:cs="Times New Roman"/>
      <w:sz w:val="20"/>
      <w:szCs w:val="20"/>
    </w:rPr>
  </w:style>
  <w:style w:type="character" w:customStyle="1" w:styleId="MapadeldocumentoCar1">
    <w:name w:val="Mapa del documento Car1"/>
    <w:uiPriority w:val="99"/>
    <w:rsid w:val="001C4FF0"/>
    <w:rPr>
      <w:rFonts w:ascii="Tahoma" w:hAnsi="Tahoma" w:cs="Tahoma"/>
      <w:sz w:val="16"/>
      <w:szCs w:val="16"/>
      <w:lang w:eastAsia="es-ES"/>
    </w:rPr>
  </w:style>
  <w:style w:type="table" w:styleId="Listaclara-nfasis3">
    <w:name w:val="Light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entury Gothic" w:eastAsia="Times New Roman"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entury Gothic" w:eastAsia="Times New Roman"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1C4F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1C4FF0"/>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1C4FF0"/>
    <w:rPr>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1C4FF0"/>
    <w:pPr>
      <w:spacing w:after="200" w:line="276" w:lineRule="auto"/>
    </w:pPr>
    <w:rPr>
      <w:rFonts w:ascii="Tahoma" w:eastAsiaTheme="minorHAnsi" w:hAnsi="Tahoma" w:cs="Century Gothic"/>
      <w:sz w:val="16"/>
      <w:szCs w:val="16"/>
      <w:lang w:eastAsia="en-US"/>
    </w:rPr>
  </w:style>
  <w:style w:type="paragraph" w:customStyle="1" w:styleId="DefaultText2">
    <w:name w:val="Default Text:2"/>
    <w:basedOn w:val="Normal"/>
    <w:rsid w:val="001C4FF0"/>
    <w:pPr>
      <w:overflowPunct w:val="0"/>
      <w:autoSpaceDE w:val="0"/>
      <w:autoSpaceDN w:val="0"/>
      <w:adjustRightInd w:val="0"/>
      <w:spacing w:after="200" w:line="276" w:lineRule="auto"/>
      <w:textAlignment w:val="baseline"/>
    </w:pPr>
    <w:rPr>
      <w:rFonts w:eastAsiaTheme="minorHAnsi" w:cs="Courier New"/>
      <w:sz w:val="22"/>
      <w:szCs w:val="22"/>
      <w:lang w:eastAsia="es-MX"/>
    </w:rPr>
  </w:style>
  <w:style w:type="paragraph" w:customStyle="1" w:styleId="EstiloTtulo3Arial12ptNegroSinsubrayadoJustificado">
    <w:name w:val="Estilo Título 3 + Arial 12 pt Negro Sin subrayado Justificado"/>
    <w:basedOn w:val="Ttulo3"/>
    <w:rsid w:val="001C4FF0"/>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1C4FF0"/>
    <w:pPr>
      <w:spacing w:after="200" w:line="276" w:lineRule="auto"/>
    </w:pPr>
    <w:rPr>
      <w:rFonts w:ascii="Tahoma" w:eastAsiaTheme="minorHAnsi" w:hAnsi="Tahoma" w:cs="Century Gothic"/>
      <w:sz w:val="16"/>
      <w:szCs w:val="16"/>
      <w:lang w:eastAsia="en-US"/>
    </w:rPr>
  </w:style>
  <w:style w:type="table" w:styleId="Sombreadomedio1-nfasis3">
    <w:name w:val="Medium Shading 1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1C4F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1C4FF0"/>
    <w:rPr>
      <w:rFonts w:ascii="Arial" w:hAnsi="Arial" w:cs="Arial"/>
      <w:color w:val="auto"/>
      <w:sz w:val="20"/>
      <w:szCs w:val="20"/>
    </w:rPr>
  </w:style>
  <w:style w:type="paragraph" w:styleId="Textonotaalfinal">
    <w:name w:val="endnote text"/>
    <w:basedOn w:val="Normal"/>
    <w:link w:val="TextonotaalfinalCar"/>
    <w:uiPriority w:val="99"/>
    <w:semiHidden/>
    <w:unhideWhenUsed/>
    <w:rsid w:val="001C4FF0"/>
    <w:pPr>
      <w:spacing w:after="200" w:line="276" w:lineRule="auto"/>
    </w:pPr>
    <w:rPr>
      <w:rFonts w:asciiTheme="minorHAnsi" w:eastAsiaTheme="minorHAnsi" w:hAnsiTheme="minorHAnsi" w:cstheme="minorBidi"/>
      <w:sz w:val="22"/>
      <w:szCs w:val="22"/>
      <w:lang w:eastAsia="en-US"/>
    </w:rPr>
  </w:style>
  <w:style w:type="character" w:customStyle="1" w:styleId="TextonotaalfinalCar">
    <w:name w:val="Texto nota al final Car"/>
    <w:basedOn w:val="Fuentedeprrafopredeter"/>
    <w:link w:val="Textonotaalfinal"/>
    <w:uiPriority w:val="99"/>
    <w:semiHidden/>
    <w:rsid w:val="001C4FF0"/>
    <w:rPr>
      <w:rFonts w:asciiTheme="minorHAnsi" w:eastAsiaTheme="minorHAnsi" w:hAnsiTheme="minorHAnsi" w:cstheme="minorBidi"/>
      <w:sz w:val="22"/>
      <w:szCs w:val="22"/>
      <w:lang w:eastAsia="en-US"/>
    </w:rPr>
  </w:style>
  <w:style w:type="character" w:styleId="Refdenotaalfinal">
    <w:name w:val="endnote reference"/>
    <w:uiPriority w:val="99"/>
    <w:semiHidden/>
    <w:unhideWhenUsed/>
    <w:rsid w:val="001C4FF0"/>
    <w:rPr>
      <w:vertAlign w:val="superscript"/>
    </w:rPr>
  </w:style>
  <w:style w:type="paragraph" w:customStyle="1" w:styleId="Sangra2detindependiente2">
    <w:name w:val="Sangría 2 de t. independiente2"/>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Sangra2detindependiente3">
    <w:name w:val="Sangría 2 de t. independiente3"/>
    <w:basedOn w:val="Normal"/>
    <w:rsid w:val="001C4FF0"/>
    <w:pPr>
      <w:tabs>
        <w:tab w:val="left" w:pos="709"/>
      </w:tabs>
      <w:overflowPunct w:val="0"/>
      <w:autoSpaceDE w:val="0"/>
      <w:autoSpaceDN w:val="0"/>
      <w:adjustRightInd w:val="0"/>
      <w:spacing w:after="200" w:line="240" w:lineRule="exact"/>
      <w:ind w:left="709" w:hanging="709"/>
      <w:jc w:val="both"/>
      <w:textAlignment w:val="baseline"/>
    </w:pPr>
    <w:rPr>
      <w:rFonts w:eastAsiaTheme="minorHAnsi" w:cstheme="minorBidi"/>
      <w:sz w:val="22"/>
      <w:szCs w:val="22"/>
      <w:lang w:val="es-ES_tradnl" w:eastAsia="en-US"/>
    </w:rPr>
  </w:style>
  <w:style w:type="paragraph" w:customStyle="1" w:styleId="Normal1">
    <w:name w:val="Normal1"/>
    <w:basedOn w:val="Normal"/>
    <w:rsid w:val="001C4FF0"/>
    <w:pPr>
      <w:spacing w:before="100" w:beforeAutospacing="1" w:after="100" w:afterAutospacing="1" w:line="276" w:lineRule="auto"/>
    </w:pPr>
    <w:rPr>
      <w:rFonts w:asciiTheme="minorHAnsi" w:eastAsiaTheme="minorHAnsi" w:hAnsiTheme="minorHAnsi" w:cstheme="minorBidi"/>
      <w:color w:val="000000"/>
      <w:sz w:val="22"/>
      <w:szCs w:val="22"/>
      <w:lang w:eastAsia="es-MX"/>
    </w:rPr>
  </w:style>
  <w:style w:type="character" w:customStyle="1" w:styleId="eacep1">
    <w:name w:val="eacep1"/>
    <w:rsid w:val="001C4FF0"/>
    <w:rPr>
      <w:color w:val="000000"/>
    </w:rPr>
  </w:style>
  <w:style w:type="character" w:customStyle="1" w:styleId="eabrv1">
    <w:name w:val="eabrv1"/>
    <w:rsid w:val="001C4FF0"/>
    <w:rPr>
      <w:color w:val="0000FF"/>
    </w:rPr>
  </w:style>
  <w:style w:type="character" w:customStyle="1" w:styleId="EncabezadoCar1">
    <w:name w:val="Encabezado Car1"/>
    <w:aliases w:val="logomai Car1,Even Car1"/>
    <w:basedOn w:val="Fuentedeprrafopredeter"/>
    <w:semiHidden/>
    <w:rsid w:val="001C4FF0"/>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1C4FF0"/>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1C4FF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entury Gothic" w:eastAsia="Times New Roman" w:hAnsi="Century Goth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entury Gothic" w:eastAsia="Times New Roman" w:hAnsi="Century Goth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entury Gothic" w:eastAsia="Times New Roman" w:hAnsi="Century Gothic" w:cs="Times New Roman"/>
        <w:b/>
        <w:bCs/>
      </w:rPr>
    </w:tblStylePr>
    <w:tblStylePr w:type="lastCol">
      <w:rPr>
        <w:rFonts w:ascii="Century Gothic" w:eastAsia="Times New Roman" w:hAnsi="Century Goth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1C4FF0"/>
    <w:pPr>
      <w:tabs>
        <w:tab w:val="left" w:pos="709"/>
        <w:tab w:val="left" w:pos="1065"/>
        <w:tab w:val="left" w:pos="1134"/>
      </w:tabs>
      <w:overflowPunct w:val="0"/>
      <w:autoSpaceDE w:val="0"/>
      <w:autoSpaceDN w:val="0"/>
      <w:adjustRightInd w:val="0"/>
      <w:spacing w:after="200" w:line="240" w:lineRule="exact"/>
      <w:ind w:left="705"/>
      <w:jc w:val="both"/>
      <w:textAlignment w:val="baseline"/>
    </w:pPr>
    <w:rPr>
      <w:rFonts w:eastAsiaTheme="minorHAnsi" w:cstheme="minorBidi"/>
      <w:sz w:val="22"/>
      <w:szCs w:val="22"/>
      <w:lang w:val="es-ES_tradnl" w:eastAsia="en-US"/>
    </w:rPr>
  </w:style>
  <w:style w:type="character" w:customStyle="1" w:styleId="SinespaciadoCar">
    <w:name w:val="Sin espaciado Car"/>
    <w:link w:val="Sinespaciado"/>
    <w:uiPriority w:val="1"/>
    <w:rsid w:val="001C4FF0"/>
    <w:rPr>
      <w:rFonts w:ascii="Calibri" w:eastAsia="Calibri" w:hAnsi="Calibri"/>
      <w:sz w:val="22"/>
      <w:szCs w:val="22"/>
      <w:lang w:eastAsia="en-US"/>
    </w:rPr>
  </w:style>
  <w:style w:type="paragraph" w:customStyle="1" w:styleId="Textoindependiente34">
    <w:name w:val="Texto independiente 34"/>
    <w:basedOn w:val="Normal"/>
    <w:rsid w:val="001C4FF0"/>
    <w:pPr>
      <w:overflowPunct w:val="0"/>
      <w:autoSpaceDE w:val="0"/>
      <w:autoSpaceDN w:val="0"/>
      <w:adjustRightInd w:val="0"/>
      <w:spacing w:after="200" w:line="276" w:lineRule="auto"/>
      <w:jc w:val="both"/>
      <w:textAlignment w:val="baseline"/>
    </w:pPr>
    <w:rPr>
      <w:rFonts w:eastAsiaTheme="minorHAnsi" w:cstheme="minorBidi"/>
      <w:b/>
      <w:sz w:val="22"/>
      <w:szCs w:val="22"/>
      <w:u w:val="single"/>
      <w:lang w:val="es-ES_tradnl" w:eastAsia="en-US"/>
    </w:rPr>
  </w:style>
  <w:style w:type="table" w:styleId="Sombreadomedio2-nfasis3">
    <w:name w:val="Medium Shading 2 Accent 3"/>
    <w:basedOn w:val="Tablanormal"/>
    <w:uiPriority w:val="64"/>
    <w:rsid w:val="001C4F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1C4FF0"/>
    <w:pPr>
      <w:tabs>
        <w:tab w:val="left" w:pos="0"/>
      </w:tabs>
      <w:overflowPunct w:val="0"/>
      <w:autoSpaceDE w:val="0"/>
      <w:autoSpaceDN w:val="0"/>
      <w:adjustRightInd w:val="0"/>
      <w:spacing w:after="200" w:line="276" w:lineRule="auto"/>
      <w:textAlignment w:val="baseline"/>
    </w:pPr>
    <w:rPr>
      <w:rFonts w:asciiTheme="minorHAnsi" w:eastAsiaTheme="minorHAnsi" w:hAnsiTheme="minorHAnsi" w:cstheme="minorBidi"/>
      <w:sz w:val="22"/>
      <w:szCs w:val="22"/>
      <w:lang w:val="en-US" w:eastAsia="en-US"/>
    </w:rPr>
  </w:style>
  <w:style w:type="character" w:customStyle="1" w:styleId="ListParagraphChar">
    <w:name w:val="List Paragraph Char"/>
    <w:link w:val="Prrafodelista1"/>
    <w:uiPriority w:val="99"/>
    <w:locked/>
    <w:rsid w:val="001C4FF0"/>
    <w:rPr>
      <w:rFonts w:ascii="Calibri" w:eastAsiaTheme="minorHAnsi" w:hAnsi="Calibri" w:cs="Calibri"/>
      <w:sz w:val="22"/>
      <w:szCs w:val="22"/>
      <w:lang w:val="es-ES" w:eastAsia="en-US"/>
    </w:rPr>
  </w:style>
  <w:style w:type="paragraph" w:styleId="Cierre">
    <w:name w:val="Closing"/>
    <w:basedOn w:val="Normal"/>
    <w:link w:val="Cierre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CierreCar">
    <w:name w:val="Cierre Car"/>
    <w:basedOn w:val="Fuentedeprrafopredeter"/>
    <w:link w:val="Cierre"/>
    <w:uiPriority w:val="99"/>
    <w:rsid w:val="001C4FF0"/>
    <w:rPr>
      <w:rFonts w:asciiTheme="minorHAnsi" w:eastAsiaTheme="minorHAnsi" w:hAnsiTheme="minorHAnsi" w:cstheme="minorBidi"/>
      <w:sz w:val="22"/>
      <w:szCs w:val="22"/>
      <w:lang w:eastAsia="en-US"/>
    </w:rPr>
  </w:style>
  <w:style w:type="paragraph" w:styleId="Listaconvietas4">
    <w:name w:val="List Bullet 4"/>
    <w:basedOn w:val="Normal"/>
    <w:uiPriority w:val="99"/>
    <w:unhideWhenUsed/>
    <w:rsid w:val="001C4FF0"/>
    <w:pPr>
      <w:numPr>
        <w:numId w:val="30"/>
      </w:numPr>
      <w:spacing w:after="200" w:line="276" w:lineRule="auto"/>
      <w:contextualSpacing/>
    </w:pPr>
    <w:rPr>
      <w:rFonts w:asciiTheme="minorHAnsi" w:eastAsiaTheme="minorHAnsi" w:hAnsiTheme="minorHAnsi" w:cstheme="minorBidi"/>
      <w:sz w:val="22"/>
      <w:szCs w:val="22"/>
      <w:lang w:eastAsia="en-US"/>
    </w:rPr>
  </w:style>
  <w:style w:type="paragraph" w:styleId="Firma">
    <w:name w:val="Signature"/>
    <w:basedOn w:val="Normal"/>
    <w:link w:val="FirmaCar"/>
    <w:uiPriority w:val="99"/>
    <w:unhideWhenUsed/>
    <w:rsid w:val="001C4FF0"/>
    <w:pPr>
      <w:spacing w:after="200" w:line="276" w:lineRule="auto"/>
      <w:ind w:left="4252"/>
    </w:pPr>
    <w:rPr>
      <w:rFonts w:asciiTheme="minorHAnsi" w:eastAsiaTheme="minorHAnsi" w:hAnsiTheme="minorHAnsi" w:cstheme="minorBidi"/>
      <w:sz w:val="22"/>
      <w:szCs w:val="22"/>
      <w:lang w:eastAsia="en-US"/>
    </w:rPr>
  </w:style>
  <w:style w:type="character" w:customStyle="1" w:styleId="FirmaCar">
    <w:name w:val="Firma Car"/>
    <w:basedOn w:val="Fuentedeprrafopredeter"/>
    <w:link w:val="Firma"/>
    <w:uiPriority w:val="99"/>
    <w:rsid w:val="001C4FF0"/>
    <w:rPr>
      <w:rFonts w:asciiTheme="minorHAnsi" w:eastAsiaTheme="minorHAnsi" w:hAnsiTheme="minorHAnsi" w:cstheme="minorBidi"/>
      <w:sz w:val="22"/>
      <w:szCs w:val="22"/>
      <w:lang w:eastAsia="en-US"/>
    </w:rPr>
  </w:style>
  <w:style w:type="paragraph" w:styleId="Subttulo">
    <w:name w:val="Subtitle"/>
    <w:basedOn w:val="Normal"/>
    <w:next w:val="Normal"/>
    <w:link w:val="SubttuloCar"/>
    <w:uiPriority w:val="11"/>
    <w:qFormat/>
    <w:rsid w:val="001C4FF0"/>
    <w:pPr>
      <w:numPr>
        <w:ilvl w:val="1"/>
      </w:numPr>
      <w:spacing w:after="200" w:line="276" w:lineRule="auto"/>
    </w:pPr>
    <w:rPr>
      <w:rFonts w:asciiTheme="majorHAnsi" w:eastAsiaTheme="majorEastAsia" w:hAnsiTheme="majorHAnsi" w:cstheme="majorBidi"/>
      <w:i/>
      <w:iCs/>
      <w:color w:val="4F81BD" w:themeColor="accent1"/>
      <w:spacing w:val="15"/>
      <w:sz w:val="24"/>
      <w:lang w:eastAsia="en-US"/>
    </w:rPr>
  </w:style>
  <w:style w:type="character" w:customStyle="1" w:styleId="SubttuloCar">
    <w:name w:val="Subtítulo Car"/>
    <w:basedOn w:val="Fuentedeprrafopredeter"/>
    <w:link w:val="Subttulo"/>
    <w:uiPriority w:val="11"/>
    <w:rsid w:val="001C4FF0"/>
    <w:rPr>
      <w:rFonts w:asciiTheme="majorHAnsi" w:eastAsiaTheme="majorEastAsia" w:hAnsiTheme="majorHAnsi" w:cstheme="majorBidi"/>
      <w:i/>
      <w:iCs/>
      <w:color w:val="4F81BD" w:themeColor="accent1"/>
      <w:spacing w:val="15"/>
      <w:sz w:val="24"/>
      <w:szCs w:val="24"/>
      <w:lang w:eastAsia="en-US"/>
    </w:rPr>
  </w:style>
  <w:style w:type="paragraph" w:customStyle="1" w:styleId="Gaby4">
    <w:name w:val="Gaby4"/>
    <w:basedOn w:val="Prrafodelista"/>
    <w:link w:val="Gaby4Car"/>
    <w:qFormat/>
    <w:rsid w:val="001C4FF0"/>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1C4FF0"/>
    <w:rPr>
      <w:rFonts w:ascii="Arial" w:eastAsiaTheme="minorHAnsi" w:hAnsi="Arial" w:cstheme="minorBidi"/>
      <w:b/>
      <w:bCs/>
      <w:sz w:val="22"/>
      <w:szCs w:val="22"/>
      <w:lang w:eastAsia="en-US"/>
    </w:rPr>
  </w:style>
  <w:style w:type="character" w:customStyle="1" w:styleId="st">
    <w:name w:val="st"/>
    <w:rsid w:val="001C4FF0"/>
  </w:style>
  <w:style w:type="numbering" w:customStyle="1" w:styleId="Sinlista1">
    <w:name w:val="Sin lista1"/>
    <w:next w:val="Sinlista"/>
    <w:uiPriority w:val="99"/>
    <w:semiHidden/>
    <w:unhideWhenUsed/>
    <w:rsid w:val="001C4FF0"/>
  </w:style>
  <w:style w:type="paragraph" w:customStyle="1" w:styleId="Gaby1">
    <w:name w:val="Gaby 1"/>
    <w:basedOn w:val="Prrafodelista"/>
    <w:link w:val="Gaby1Car"/>
    <w:qFormat/>
    <w:rsid w:val="001C4FF0"/>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1C4FF0"/>
    <w:rPr>
      <w:rFonts w:ascii="Arial" w:eastAsiaTheme="minorHAnsi" w:hAnsi="Arial" w:cstheme="minorBidi"/>
      <w:b/>
      <w:caps/>
      <w:sz w:val="24"/>
      <w:szCs w:val="24"/>
      <w:shd w:val="clear" w:color="auto" w:fill="C0C0C0"/>
      <w:lang w:eastAsia="en-US"/>
    </w:rPr>
  </w:style>
  <w:style w:type="paragraph" w:customStyle="1" w:styleId="Gaby3">
    <w:name w:val="Gaby3"/>
    <w:basedOn w:val="Textoindependiente"/>
    <w:link w:val="Gaby3Car"/>
    <w:qFormat/>
    <w:rsid w:val="001C4FF0"/>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1C4FF0"/>
    <w:rPr>
      <w:rFonts w:ascii="Arial" w:eastAsiaTheme="minorHAnsi" w:hAnsi="Arial" w:cstheme="minorBidi"/>
      <w:b/>
      <w:sz w:val="22"/>
      <w:szCs w:val="22"/>
      <w:lang w:eastAsia="en-US"/>
    </w:rPr>
  </w:style>
  <w:style w:type="character" w:customStyle="1" w:styleId="Gaby3Car">
    <w:name w:val="Gaby3 Car"/>
    <w:link w:val="Gaby3"/>
    <w:rsid w:val="001C4FF0"/>
    <w:rPr>
      <w:rFonts w:ascii="Arial" w:eastAsiaTheme="minorHAnsi" w:hAnsi="Arial" w:cstheme="minorBidi"/>
      <w:b/>
      <w:sz w:val="22"/>
      <w:szCs w:val="22"/>
      <w:lang w:eastAsia="en-US"/>
    </w:rPr>
  </w:style>
  <w:style w:type="paragraph" w:customStyle="1" w:styleId="Gaby5">
    <w:name w:val="Gaby5"/>
    <w:basedOn w:val="Prrafodelista"/>
    <w:link w:val="Gaby5Car"/>
    <w:qFormat/>
    <w:rsid w:val="001C4FF0"/>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1C4FF0"/>
    <w:rPr>
      <w:rFonts w:ascii="Arial" w:eastAsiaTheme="minorHAnsi" w:hAnsi="Arial" w:cstheme="minorBidi"/>
      <w:b/>
      <w:sz w:val="22"/>
      <w:szCs w:val="22"/>
      <w:lang w:eastAsia="en-US"/>
    </w:rPr>
  </w:style>
  <w:style w:type="paragraph" w:customStyle="1" w:styleId="Gaby7">
    <w:name w:val="Gaby7"/>
    <w:basedOn w:val="Prrafodelista"/>
    <w:link w:val="Gaby7Car"/>
    <w:qFormat/>
    <w:rsid w:val="001C4FF0"/>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1C4FF0"/>
    <w:rPr>
      <w:rFonts w:ascii="Arial" w:eastAsiaTheme="minorHAnsi" w:hAnsi="Arial" w:cstheme="minorBidi"/>
      <w:b/>
      <w:sz w:val="22"/>
      <w:szCs w:val="22"/>
      <w:lang w:eastAsia="en-US"/>
    </w:rPr>
  </w:style>
  <w:style w:type="paragraph" w:customStyle="1" w:styleId="Gaby8">
    <w:name w:val="Gaby8"/>
    <w:basedOn w:val="Prrafodelista"/>
    <w:link w:val="Gaby8Car"/>
    <w:qFormat/>
    <w:rsid w:val="001C4FF0"/>
    <w:pPr>
      <w:numPr>
        <w:numId w:val="33"/>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1C4FF0"/>
    <w:rPr>
      <w:rFonts w:ascii="Arial" w:eastAsiaTheme="minorHAnsi" w:hAnsi="Arial" w:cstheme="minorBidi"/>
      <w:b/>
      <w:sz w:val="22"/>
      <w:szCs w:val="22"/>
      <w:lang w:eastAsia="en-US"/>
    </w:rPr>
  </w:style>
  <w:style w:type="paragraph" w:customStyle="1" w:styleId="Gaby9">
    <w:name w:val="Gaby9"/>
    <w:basedOn w:val="Prrafodelista"/>
    <w:link w:val="Gaby9Car"/>
    <w:qFormat/>
    <w:rsid w:val="001C4FF0"/>
    <w:pPr>
      <w:numPr>
        <w:ilvl w:val="1"/>
        <w:numId w:val="34"/>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1C4FF0"/>
    <w:rPr>
      <w:rFonts w:ascii="Arial" w:eastAsiaTheme="minorHAnsi" w:hAnsi="Arial" w:cstheme="minorBidi"/>
      <w:b/>
      <w:sz w:val="22"/>
      <w:szCs w:val="22"/>
      <w:lang w:eastAsia="en-US"/>
    </w:rPr>
  </w:style>
  <w:style w:type="paragraph" w:customStyle="1" w:styleId="Gaby10">
    <w:name w:val="Gaby10"/>
    <w:basedOn w:val="Prrafodelista"/>
    <w:link w:val="Gaby10Car"/>
    <w:qFormat/>
    <w:rsid w:val="001C4FF0"/>
    <w:pPr>
      <w:numPr>
        <w:ilvl w:val="1"/>
        <w:numId w:val="39"/>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1C4FF0"/>
    <w:rPr>
      <w:rFonts w:ascii="Arial" w:eastAsiaTheme="minorHAnsi" w:hAnsi="Arial" w:cstheme="minorBidi"/>
      <w:b/>
      <w:sz w:val="22"/>
      <w:szCs w:val="22"/>
      <w:shd w:val="clear" w:color="auto" w:fill="CCC0D9"/>
      <w:lang w:eastAsia="en-US"/>
    </w:rPr>
  </w:style>
  <w:style w:type="paragraph" w:customStyle="1" w:styleId="Gaby11">
    <w:name w:val="Gaby11"/>
    <w:basedOn w:val="Prrafodelista"/>
    <w:link w:val="Gaby11Car"/>
    <w:qFormat/>
    <w:rsid w:val="001C4FF0"/>
    <w:pPr>
      <w:numPr>
        <w:ilvl w:val="1"/>
        <w:numId w:val="35"/>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1C4FF0"/>
    <w:rPr>
      <w:rFonts w:ascii="Arial" w:eastAsiaTheme="minorHAnsi" w:hAnsi="Arial" w:cstheme="minorBidi"/>
      <w:b/>
      <w:sz w:val="22"/>
      <w:szCs w:val="22"/>
      <w:shd w:val="clear" w:color="auto" w:fill="CCC0D9"/>
      <w:lang w:eastAsia="en-US"/>
    </w:rPr>
  </w:style>
  <w:style w:type="paragraph" w:customStyle="1" w:styleId="Gaby12">
    <w:name w:val="Gaby12"/>
    <w:basedOn w:val="Prrafodelista"/>
    <w:link w:val="Gaby12Car"/>
    <w:qFormat/>
    <w:rsid w:val="001C4FF0"/>
    <w:pPr>
      <w:numPr>
        <w:ilvl w:val="1"/>
        <w:numId w:val="36"/>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1C4FF0"/>
    <w:rPr>
      <w:rFonts w:ascii="Arial" w:eastAsiaTheme="minorHAnsi" w:hAnsi="Arial" w:cstheme="minorBidi"/>
      <w:b/>
      <w:sz w:val="22"/>
      <w:szCs w:val="22"/>
      <w:shd w:val="clear" w:color="auto" w:fill="CCC0D9"/>
      <w:lang w:eastAsia="en-US"/>
    </w:rPr>
  </w:style>
  <w:style w:type="paragraph" w:customStyle="1" w:styleId="Gaby13">
    <w:name w:val="Gaby13"/>
    <w:basedOn w:val="Prrafodelista"/>
    <w:link w:val="Gaby13Car"/>
    <w:qFormat/>
    <w:rsid w:val="001C4FF0"/>
    <w:pPr>
      <w:numPr>
        <w:ilvl w:val="1"/>
        <w:numId w:val="37"/>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1C4FF0"/>
    <w:rPr>
      <w:rFonts w:ascii="Arial" w:eastAsiaTheme="minorHAnsi" w:hAnsi="Arial" w:cstheme="minorBidi"/>
      <w:b/>
      <w:sz w:val="22"/>
      <w:szCs w:val="22"/>
      <w:shd w:val="clear" w:color="auto" w:fill="CCC0D9"/>
      <w:lang w:eastAsia="en-US"/>
    </w:rPr>
  </w:style>
  <w:style w:type="paragraph" w:customStyle="1" w:styleId="Gaby14">
    <w:name w:val="Gaby14"/>
    <w:basedOn w:val="Prrafodelista"/>
    <w:link w:val="Gaby14Car"/>
    <w:qFormat/>
    <w:rsid w:val="001C4FF0"/>
    <w:pPr>
      <w:numPr>
        <w:numId w:val="38"/>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1C4FF0"/>
    <w:rPr>
      <w:rFonts w:ascii="Arial" w:eastAsiaTheme="minorHAnsi" w:hAnsi="Arial" w:cstheme="minorBidi"/>
      <w:b/>
      <w:sz w:val="22"/>
      <w:szCs w:val="22"/>
      <w:shd w:val="clear" w:color="auto" w:fill="CCC0D9"/>
      <w:lang w:eastAsia="en-US"/>
    </w:rPr>
  </w:style>
  <w:style w:type="paragraph" w:customStyle="1" w:styleId="Gaby15">
    <w:name w:val="Gaby15"/>
    <w:basedOn w:val="Prrafodelista"/>
    <w:link w:val="Gaby15Car"/>
    <w:qFormat/>
    <w:rsid w:val="001C4FF0"/>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1C4FF0"/>
    <w:rPr>
      <w:rFonts w:ascii="Arial" w:eastAsiaTheme="minorHAnsi" w:hAnsi="Arial" w:cstheme="minorBidi"/>
      <w:b/>
      <w:bCs/>
      <w:sz w:val="22"/>
      <w:szCs w:val="22"/>
      <w:lang w:eastAsia="en-US"/>
    </w:rPr>
  </w:style>
  <w:style w:type="paragraph" w:customStyle="1" w:styleId="Gaby16">
    <w:name w:val="Gaby16"/>
    <w:basedOn w:val="Prrafodelista"/>
    <w:link w:val="Gaby16Car"/>
    <w:qFormat/>
    <w:rsid w:val="001C4FF0"/>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1C4FF0"/>
    <w:rPr>
      <w:rFonts w:ascii="Arial" w:eastAsiaTheme="minorHAnsi" w:hAnsi="Arial" w:cstheme="minorBidi"/>
      <w:b/>
      <w:bCs/>
      <w:sz w:val="22"/>
      <w:szCs w:val="22"/>
      <w:lang w:eastAsia="en-US"/>
    </w:rPr>
  </w:style>
  <w:style w:type="paragraph" w:customStyle="1" w:styleId="Gaby17">
    <w:name w:val="Gaby17"/>
    <w:basedOn w:val="Prrafodelista"/>
    <w:link w:val="Gaby17Car"/>
    <w:qFormat/>
    <w:rsid w:val="001C4FF0"/>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1C4FF0"/>
    <w:rPr>
      <w:rFonts w:ascii="Arial" w:eastAsiaTheme="minorHAnsi" w:hAnsi="Arial" w:cstheme="minorBidi"/>
      <w:b/>
      <w:sz w:val="22"/>
      <w:szCs w:val="22"/>
      <w:lang w:eastAsia="en-US"/>
    </w:rPr>
  </w:style>
  <w:style w:type="paragraph" w:customStyle="1" w:styleId="Gaby18">
    <w:name w:val="Gaby18"/>
    <w:basedOn w:val="Prrafodelista"/>
    <w:link w:val="Gaby18Car"/>
    <w:qFormat/>
    <w:rsid w:val="001C4FF0"/>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1C4FF0"/>
    <w:rPr>
      <w:rFonts w:ascii="Arial" w:eastAsiaTheme="minorHAnsi" w:hAnsi="Arial" w:cstheme="minorBidi"/>
      <w:b/>
      <w:sz w:val="22"/>
      <w:szCs w:val="22"/>
      <w:lang w:eastAsia="en-US"/>
    </w:rPr>
  </w:style>
  <w:style w:type="character" w:customStyle="1" w:styleId="Gaby18Car">
    <w:name w:val="Gaby18 Car"/>
    <w:link w:val="Gaby18"/>
    <w:rsid w:val="001C4FF0"/>
    <w:rPr>
      <w:rFonts w:ascii="Arial" w:eastAsiaTheme="minorHAnsi" w:hAnsi="Arial" w:cstheme="minorBidi"/>
      <w:b/>
      <w:sz w:val="22"/>
      <w:szCs w:val="22"/>
      <w:lang w:eastAsia="en-US"/>
    </w:rPr>
  </w:style>
  <w:style w:type="table" w:styleId="Sombreadoclaro-nfasis3">
    <w:name w:val="Light Shading Accent 3"/>
    <w:basedOn w:val="Tablanormal"/>
    <w:uiPriority w:val="60"/>
    <w:rsid w:val="001C4FF0"/>
    <w:rPr>
      <w:rFonts w:ascii="Calibri" w:eastAsia="Calibri" w:hAnsi="Calibri"/>
      <w:color w:val="76923C"/>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1C4FF0"/>
    <w:pPr>
      <w:numPr>
        <w:numId w:val="40"/>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1C4FF0"/>
    <w:pPr>
      <w:numPr>
        <w:numId w:val="41"/>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1C4FF0"/>
    <w:rPr>
      <w:rFonts w:ascii="Arial" w:eastAsiaTheme="minorHAnsi" w:hAnsi="Arial"/>
      <w:b/>
      <w:bCs/>
      <w:iCs/>
      <w:szCs w:val="28"/>
      <w:lang w:eastAsia="en-US"/>
    </w:rPr>
  </w:style>
  <w:style w:type="paragraph" w:customStyle="1" w:styleId="Estilo4">
    <w:name w:val="Estilo4"/>
    <w:basedOn w:val="Ttulo3"/>
    <w:link w:val="Estilo4Car"/>
    <w:qFormat/>
    <w:rsid w:val="001C4FF0"/>
    <w:pPr>
      <w:numPr>
        <w:numId w:val="42"/>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1C4FF0"/>
    <w:rPr>
      <w:rFonts w:ascii="Arial" w:eastAsiaTheme="minorHAnsi" w:hAnsi="Arial" w:cstheme="minorBidi"/>
      <w:b/>
      <w:sz w:val="22"/>
      <w:szCs w:val="22"/>
      <w:lang w:val="es-ES_tradnl" w:eastAsia="en-US"/>
    </w:rPr>
  </w:style>
  <w:style w:type="character" w:customStyle="1" w:styleId="Estilo4Car">
    <w:name w:val="Estilo4 Car"/>
    <w:link w:val="Estilo4"/>
    <w:rsid w:val="001C4FF0"/>
    <w:rPr>
      <w:rFonts w:ascii="Century Gothic" w:eastAsiaTheme="minorHAnsi" w:hAnsi="Century Gothic"/>
      <w:b/>
      <w:bCs/>
      <w:szCs w:val="26"/>
      <w:lang w:eastAsia="en-US"/>
    </w:rPr>
  </w:style>
  <w:style w:type="paragraph" w:customStyle="1" w:styleId="Gaby19">
    <w:name w:val="Gaby 19"/>
    <w:basedOn w:val="Normal"/>
    <w:link w:val="Gaby19Car"/>
    <w:qFormat/>
    <w:rsid w:val="001C4FF0"/>
    <w:pPr>
      <w:spacing w:after="200" w:line="276" w:lineRule="auto"/>
      <w:jc w:val="center"/>
    </w:pPr>
    <w:rPr>
      <w:rFonts w:eastAsiaTheme="minorHAnsi" w:cstheme="minorBidi"/>
      <w:color w:val="FF0000"/>
      <w:sz w:val="22"/>
      <w:szCs w:val="22"/>
      <w:lang w:val="es-ES_tradnl" w:eastAsia="en-US"/>
    </w:rPr>
  </w:style>
  <w:style w:type="character" w:styleId="Ttulodellibro">
    <w:name w:val="Book Title"/>
    <w:uiPriority w:val="33"/>
    <w:qFormat/>
    <w:rsid w:val="001C4FF0"/>
    <w:rPr>
      <w:b/>
      <w:bCs/>
      <w:smallCaps/>
      <w:spacing w:val="5"/>
    </w:rPr>
  </w:style>
  <w:style w:type="character" w:customStyle="1" w:styleId="Gaby19Car">
    <w:name w:val="Gaby 19 Car"/>
    <w:link w:val="Gaby19"/>
    <w:rsid w:val="001C4FF0"/>
    <w:rPr>
      <w:rFonts w:ascii="Arial" w:eastAsiaTheme="minorHAnsi" w:hAnsi="Arial" w:cstheme="minorBidi"/>
      <w:color w:val="FF0000"/>
      <w:sz w:val="22"/>
      <w:szCs w:val="22"/>
      <w:lang w:val="es-ES_tradnl" w:eastAsia="en-US"/>
    </w:rPr>
  </w:style>
  <w:style w:type="paragraph" w:customStyle="1" w:styleId="Gaby190">
    <w:name w:val="Gaby19"/>
    <w:basedOn w:val="Ttulo2"/>
    <w:link w:val="Gaby19Car0"/>
    <w:qFormat/>
    <w:rsid w:val="001C4FF0"/>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1C4FF0"/>
    <w:pPr>
      <w:keepLines/>
      <w:numPr>
        <w:ilvl w:val="2"/>
        <w:numId w:val="43"/>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1C4FF0"/>
    <w:rPr>
      <w:rFonts w:ascii="Arial" w:eastAsiaTheme="minorHAnsi" w:hAnsi="Arial"/>
      <w:b/>
      <w:bCs/>
      <w:i/>
      <w:iCs/>
      <w:lang w:val="es-ES" w:eastAsia="en-US"/>
    </w:rPr>
  </w:style>
  <w:style w:type="character" w:customStyle="1" w:styleId="Gaby20Car">
    <w:name w:val="Gaby20 Car"/>
    <w:link w:val="Gaby20"/>
    <w:rsid w:val="001C4FF0"/>
    <w:rPr>
      <w:rFonts w:ascii="Arial" w:eastAsiaTheme="minorHAnsi" w:hAnsi="Arial"/>
      <w:b/>
      <w:bCs/>
      <w:i/>
      <w:iCs/>
      <w:lang w:val="es-ES_tradnl" w:eastAsia="en-US"/>
    </w:rPr>
  </w:style>
  <w:style w:type="paragraph" w:customStyle="1" w:styleId="Gaby21">
    <w:name w:val="Gaby21"/>
    <w:basedOn w:val="Gaby10"/>
    <w:link w:val="Gaby21Car"/>
    <w:qFormat/>
    <w:rsid w:val="001C4FF0"/>
    <w:pPr>
      <w:numPr>
        <w:numId w:val="32"/>
      </w:numPr>
    </w:pPr>
    <w:rPr>
      <w:lang w:val="es-ES_tradnl"/>
    </w:rPr>
  </w:style>
  <w:style w:type="character" w:customStyle="1" w:styleId="Gaby21Car">
    <w:name w:val="Gaby21 Car"/>
    <w:link w:val="Gaby21"/>
    <w:rsid w:val="001C4FF0"/>
    <w:rPr>
      <w:rFonts w:ascii="Arial" w:eastAsiaTheme="minorHAnsi" w:hAnsi="Arial" w:cstheme="minorBidi"/>
      <w:b/>
      <w:sz w:val="22"/>
      <w:szCs w:val="22"/>
      <w:shd w:val="clear" w:color="auto" w:fill="CCC0D9"/>
      <w:lang w:val="es-ES_tradnl" w:eastAsia="en-US"/>
    </w:rPr>
  </w:style>
  <w:style w:type="paragraph" w:customStyle="1" w:styleId="Prrafodelista2">
    <w:name w:val="Párrafo de lista2"/>
    <w:basedOn w:val="Normal"/>
    <w:rsid w:val="001C4FF0"/>
    <w:pPr>
      <w:spacing w:after="200" w:line="276" w:lineRule="auto"/>
      <w:ind w:left="708"/>
    </w:pPr>
    <w:rPr>
      <w:rFonts w:asciiTheme="minorHAnsi" w:eastAsiaTheme="minorHAnsi" w:hAnsiTheme="minorHAnsi" w:cstheme="minorBidi"/>
      <w:sz w:val="22"/>
      <w:szCs w:val="22"/>
      <w:lang w:val="en-US" w:eastAsia="en-US"/>
    </w:rPr>
  </w:style>
  <w:style w:type="paragraph" w:customStyle="1" w:styleId="Listavistosa-nfasis11">
    <w:name w:val="Lista vistosa - Énfasis 11"/>
    <w:basedOn w:val="Normal"/>
    <w:uiPriority w:val="34"/>
    <w:qFormat/>
    <w:rsid w:val="001C4FF0"/>
    <w:pPr>
      <w:spacing w:after="200" w:line="276" w:lineRule="auto"/>
      <w:ind w:left="720"/>
      <w:contextualSpacing/>
    </w:pPr>
    <w:rPr>
      <w:rFonts w:ascii="Cambria" w:eastAsia="Cambria" w:hAnsi="Cambria" w:cstheme="minorBidi"/>
      <w:sz w:val="22"/>
      <w:szCs w:val="22"/>
      <w:lang w:eastAsia="en-US"/>
    </w:rPr>
  </w:style>
  <w:style w:type="character" w:customStyle="1" w:styleId="Listavistosa-nfasis1Car1">
    <w:name w:val="Lista vistosa - Énfasis 1 Car1"/>
    <w:uiPriority w:val="99"/>
    <w:rsid w:val="001C4FF0"/>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1C4FF0"/>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1C4FF0"/>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1C4FF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1C4FF0"/>
    <w:rPr>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1C4FF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1C4FF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1C4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1C4FF0"/>
    <w:rPr>
      <w:rFonts w:ascii="Arial" w:eastAsia="Arial" w:hAnsi="Arial"/>
      <w:sz w:val="24"/>
      <w:lang w:val="en-US" w:eastAsia="en-US"/>
    </w:rPr>
  </w:style>
  <w:style w:type="character" w:customStyle="1" w:styleId="hps">
    <w:name w:val="hps"/>
    <w:basedOn w:val="Fuentedeprrafopredeter"/>
    <w:rsid w:val="001C4FF0"/>
  </w:style>
  <w:style w:type="character" w:customStyle="1" w:styleId="syn1">
    <w:name w:val="syn1"/>
    <w:basedOn w:val="Fuentedeprrafopredeter"/>
    <w:rsid w:val="001C4FF0"/>
  </w:style>
  <w:style w:type="paragraph" w:customStyle="1" w:styleId="yiv7550456199msonormal">
    <w:name w:val="yiv7550456199msonormal"/>
    <w:basedOn w:val="Normal"/>
    <w:uiPriority w:val="99"/>
    <w:semiHidden/>
    <w:rsid w:val="001C4FF0"/>
    <w:pPr>
      <w:spacing w:before="100" w:beforeAutospacing="1" w:after="100" w:afterAutospacing="1" w:line="276" w:lineRule="auto"/>
    </w:pPr>
    <w:rPr>
      <w:rFonts w:asciiTheme="minorHAnsi" w:eastAsiaTheme="minorHAnsi" w:hAnsiTheme="minorHAnsi" w:cstheme="minorBidi"/>
      <w:sz w:val="24"/>
      <w:lang w:eastAsia="es-MX"/>
    </w:rPr>
  </w:style>
  <w:style w:type="paragraph" w:customStyle="1" w:styleId="xl36">
    <w:name w:val="xl36"/>
    <w:basedOn w:val="Normal"/>
    <w:rsid w:val="001C4FF0"/>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eastAsiaTheme="minorHAnsi" w:cs="Arial"/>
      <w:b/>
      <w:bCs/>
      <w:sz w:val="24"/>
      <w:lang w:eastAsia="es-MX"/>
    </w:rPr>
  </w:style>
  <w:style w:type="character" w:customStyle="1" w:styleId="longtext">
    <w:name w:val="long_text"/>
    <w:basedOn w:val="Fuentedeprrafopredeter"/>
    <w:rsid w:val="001C4FF0"/>
  </w:style>
  <w:style w:type="character" w:customStyle="1" w:styleId="st1">
    <w:name w:val="st1"/>
    <w:basedOn w:val="Fuentedeprrafopredeter"/>
    <w:rsid w:val="001C4FF0"/>
  </w:style>
  <w:style w:type="character" w:customStyle="1" w:styleId="contpequesimogris">
    <w:name w:val="cont_pequeñísimo_gris"/>
    <w:basedOn w:val="Fuentedeprrafopredeter"/>
    <w:rsid w:val="001C4FF0"/>
  </w:style>
  <w:style w:type="paragraph" w:customStyle="1" w:styleId="CarCarCarCar">
    <w:name w:val="Car Car Car Car"/>
    <w:basedOn w:val="Normal"/>
    <w:rsid w:val="001C4FF0"/>
    <w:pPr>
      <w:spacing w:after="160" w:line="240" w:lineRule="exact"/>
    </w:pPr>
    <w:rPr>
      <w:rFonts w:ascii="Tahoma" w:eastAsiaTheme="minorHAnsi" w:hAnsi="Tahoma" w:cstheme="minorBidi"/>
      <w:sz w:val="22"/>
      <w:szCs w:val="22"/>
      <w:lang w:val="en-US" w:eastAsia="en-US"/>
    </w:rPr>
  </w:style>
  <w:style w:type="numbering" w:customStyle="1" w:styleId="Estilo5">
    <w:name w:val="Estilo5"/>
    <w:uiPriority w:val="99"/>
    <w:rsid w:val="001C4FF0"/>
    <w:pPr>
      <w:numPr>
        <w:numId w:val="44"/>
      </w:numPr>
    </w:pPr>
  </w:style>
  <w:style w:type="numbering" w:customStyle="1" w:styleId="Estilo6">
    <w:name w:val="Estilo6"/>
    <w:uiPriority w:val="99"/>
    <w:rsid w:val="001C4FF0"/>
    <w:pPr>
      <w:numPr>
        <w:numId w:val="45"/>
      </w:numPr>
    </w:pPr>
  </w:style>
  <w:style w:type="numbering" w:customStyle="1" w:styleId="Estilo7">
    <w:name w:val="Estilo7"/>
    <w:uiPriority w:val="99"/>
    <w:rsid w:val="001C4FF0"/>
    <w:pPr>
      <w:numPr>
        <w:numId w:val="46"/>
      </w:numPr>
    </w:pPr>
  </w:style>
  <w:style w:type="numbering" w:customStyle="1" w:styleId="Estilo8">
    <w:name w:val="Estilo8"/>
    <w:uiPriority w:val="99"/>
    <w:rsid w:val="001C4FF0"/>
    <w:pPr>
      <w:numPr>
        <w:numId w:val="47"/>
      </w:numPr>
    </w:pPr>
  </w:style>
  <w:style w:type="numbering" w:customStyle="1" w:styleId="Estilo9">
    <w:name w:val="Estilo9"/>
    <w:uiPriority w:val="99"/>
    <w:rsid w:val="001C4FF0"/>
    <w:pPr>
      <w:numPr>
        <w:numId w:val="48"/>
      </w:numPr>
    </w:pPr>
  </w:style>
  <w:style w:type="numbering" w:customStyle="1" w:styleId="Estilo10">
    <w:name w:val="Estilo10"/>
    <w:uiPriority w:val="99"/>
    <w:rsid w:val="001C4FF0"/>
    <w:pPr>
      <w:numPr>
        <w:numId w:val="49"/>
      </w:numPr>
    </w:pPr>
  </w:style>
  <w:style w:type="character" w:customStyle="1" w:styleId="shorttext">
    <w:name w:val="short_text"/>
    <w:basedOn w:val="Fuentedeprrafopredeter"/>
    <w:rsid w:val="001C4FF0"/>
  </w:style>
  <w:style w:type="numbering" w:customStyle="1" w:styleId="Estilo51">
    <w:name w:val="Estilo51"/>
    <w:uiPriority w:val="99"/>
    <w:rsid w:val="0046172E"/>
    <w:pPr>
      <w:numPr>
        <w:numId w:val="25"/>
      </w:numPr>
    </w:pPr>
  </w:style>
  <w:style w:type="numbering" w:customStyle="1" w:styleId="Estilo81">
    <w:name w:val="Estilo81"/>
    <w:uiPriority w:val="99"/>
    <w:rsid w:val="00CF2051"/>
  </w:style>
  <w:style w:type="character" w:customStyle="1" w:styleId="il">
    <w:name w:val="il"/>
    <w:basedOn w:val="Fuentedeprrafopredeter"/>
    <w:rsid w:val="0003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3797">
      <w:bodyDiv w:val="1"/>
      <w:marLeft w:val="0"/>
      <w:marRight w:val="0"/>
      <w:marTop w:val="0"/>
      <w:marBottom w:val="0"/>
      <w:divBdr>
        <w:top w:val="none" w:sz="0" w:space="0" w:color="auto"/>
        <w:left w:val="none" w:sz="0" w:space="0" w:color="auto"/>
        <w:bottom w:val="none" w:sz="0" w:space="0" w:color="auto"/>
        <w:right w:val="none" w:sz="0" w:space="0" w:color="auto"/>
      </w:divBdr>
    </w:div>
    <w:div w:id="72551144">
      <w:bodyDiv w:val="1"/>
      <w:marLeft w:val="0"/>
      <w:marRight w:val="0"/>
      <w:marTop w:val="0"/>
      <w:marBottom w:val="0"/>
      <w:divBdr>
        <w:top w:val="none" w:sz="0" w:space="0" w:color="auto"/>
        <w:left w:val="none" w:sz="0" w:space="0" w:color="auto"/>
        <w:bottom w:val="none" w:sz="0" w:space="0" w:color="auto"/>
        <w:right w:val="none" w:sz="0" w:space="0" w:color="auto"/>
      </w:divBdr>
    </w:div>
    <w:div w:id="83575820">
      <w:bodyDiv w:val="1"/>
      <w:marLeft w:val="0"/>
      <w:marRight w:val="0"/>
      <w:marTop w:val="0"/>
      <w:marBottom w:val="0"/>
      <w:divBdr>
        <w:top w:val="none" w:sz="0" w:space="0" w:color="auto"/>
        <w:left w:val="none" w:sz="0" w:space="0" w:color="auto"/>
        <w:bottom w:val="none" w:sz="0" w:space="0" w:color="auto"/>
        <w:right w:val="none" w:sz="0" w:space="0" w:color="auto"/>
      </w:divBdr>
    </w:div>
    <w:div w:id="123239409">
      <w:bodyDiv w:val="1"/>
      <w:marLeft w:val="0"/>
      <w:marRight w:val="0"/>
      <w:marTop w:val="0"/>
      <w:marBottom w:val="0"/>
      <w:divBdr>
        <w:top w:val="none" w:sz="0" w:space="0" w:color="auto"/>
        <w:left w:val="none" w:sz="0" w:space="0" w:color="auto"/>
        <w:bottom w:val="none" w:sz="0" w:space="0" w:color="auto"/>
        <w:right w:val="none" w:sz="0" w:space="0" w:color="auto"/>
      </w:divBdr>
    </w:div>
    <w:div w:id="140468476">
      <w:bodyDiv w:val="1"/>
      <w:marLeft w:val="0"/>
      <w:marRight w:val="0"/>
      <w:marTop w:val="0"/>
      <w:marBottom w:val="0"/>
      <w:divBdr>
        <w:top w:val="none" w:sz="0" w:space="0" w:color="auto"/>
        <w:left w:val="none" w:sz="0" w:space="0" w:color="auto"/>
        <w:bottom w:val="none" w:sz="0" w:space="0" w:color="auto"/>
        <w:right w:val="none" w:sz="0" w:space="0" w:color="auto"/>
      </w:divBdr>
    </w:div>
    <w:div w:id="140781178">
      <w:bodyDiv w:val="1"/>
      <w:marLeft w:val="0"/>
      <w:marRight w:val="0"/>
      <w:marTop w:val="0"/>
      <w:marBottom w:val="0"/>
      <w:divBdr>
        <w:top w:val="none" w:sz="0" w:space="0" w:color="auto"/>
        <w:left w:val="none" w:sz="0" w:space="0" w:color="auto"/>
        <w:bottom w:val="none" w:sz="0" w:space="0" w:color="auto"/>
        <w:right w:val="none" w:sz="0" w:space="0" w:color="auto"/>
      </w:divBdr>
    </w:div>
    <w:div w:id="202065122">
      <w:bodyDiv w:val="1"/>
      <w:marLeft w:val="0"/>
      <w:marRight w:val="0"/>
      <w:marTop w:val="0"/>
      <w:marBottom w:val="0"/>
      <w:divBdr>
        <w:top w:val="none" w:sz="0" w:space="0" w:color="auto"/>
        <w:left w:val="none" w:sz="0" w:space="0" w:color="auto"/>
        <w:bottom w:val="none" w:sz="0" w:space="0" w:color="auto"/>
        <w:right w:val="none" w:sz="0" w:space="0" w:color="auto"/>
      </w:divBdr>
    </w:div>
    <w:div w:id="204173062">
      <w:bodyDiv w:val="1"/>
      <w:marLeft w:val="0"/>
      <w:marRight w:val="0"/>
      <w:marTop w:val="0"/>
      <w:marBottom w:val="0"/>
      <w:divBdr>
        <w:top w:val="none" w:sz="0" w:space="0" w:color="auto"/>
        <w:left w:val="none" w:sz="0" w:space="0" w:color="auto"/>
        <w:bottom w:val="none" w:sz="0" w:space="0" w:color="auto"/>
        <w:right w:val="none" w:sz="0" w:space="0" w:color="auto"/>
      </w:divBdr>
    </w:div>
    <w:div w:id="255134751">
      <w:bodyDiv w:val="1"/>
      <w:marLeft w:val="0"/>
      <w:marRight w:val="0"/>
      <w:marTop w:val="0"/>
      <w:marBottom w:val="0"/>
      <w:divBdr>
        <w:top w:val="none" w:sz="0" w:space="0" w:color="auto"/>
        <w:left w:val="none" w:sz="0" w:space="0" w:color="auto"/>
        <w:bottom w:val="none" w:sz="0" w:space="0" w:color="auto"/>
        <w:right w:val="none" w:sz="0" w:space="0" w:color="auto"/>
      </w:divBdr>
    </w:div>
    <w:div w:id="257252371">
      <w:bodyDiv w:val="1"/>
      <w:marLeft w:val="0"/>
      <w:marRight w:val="0"/>
      <w:marTop w:val="0"/>
      <w:marBottom w:val="0"/>
      <w:divBdr>
        <w:top w:val="none" w:sz="0" w:space="0" w:color="auto"/>
        <w:left w:val="none" w:sz="0" w:space="0" w:color="auto"/>
        <w:bottom w:val="none" w:sz="0" w:space="0" w:color="auto"/>
        <w:right w:val="none" w:sz="0" w:space="0" w:color="auto"/>
      </w:divBdr>
    </w:div>
    <w:div w:id="285703860">
      <w:bodyDiv w:val="1"/>
      <w:marLeft w:val="0"/>
      <w:marRight w:val="0"/>
      <w:marTop w:val="0"/>
      <w:marBottom w:val="0"/>
      <w:divBdr>
        <w:top w:val="none" w:sz="0" w:space="0" w:color="auto"/>
        <w:left w:val="none" w:sz="0" w:space="0" w:color="auto"/>
        <w:bottom w:val="none" w:sz="0" w:space="0" w:color="auto"/>
        <w:right w:val="none" w:sz="0" w:space="0" w:color="auto"/>
      </w:divBdr>
    </w:div>
    <w:div w:id="307710728">
      <w:bodyDiv w:val="1"/>
      <w:marLeft w:val="0"/>
      <w:marRight w:val="0"/>
      <w:marTop w:val="0"/>
      <w:marBottom w:val="0"/>
      <w:divBdr>
        <w:top w:val="none" w:sz="0" w:space="0" w:color="auto"/>
        <w:left w:val="none" w:sz="0" w:space="0" w:color="auto"/>
        <w:bottom w:val="none" w:sz="0" w:space="0" w:color="auto"/>
        <w:right w:val="none" w:sz="0" w:space="0" w:color="auto"/>
      </w:divBdr>
    </w:div>
    <w:div w:id="440808469">
      <w:bodyDiv w:val="1"/>
      <w:marLeft w:val="0"/>
      <w:marRight w:val="0"/>
      <w:marTop w:val="0"/>
      <w:marBottom w:val="0"/>
      <w:divBdr>
        <w:top w:val="none" w:sz="0" w:space="0" w:color="auto"/>
        <w:left w:val="none" w:sz="0" w:space="0" w:color="auto"/>
        <w:bottom w:val="none" w:sz="0" w:space="0" w:color="auto"/>
        <w:right w:val="none" w:sz="0" w:space="0" w:color="auto"/>
      </w:divBdr>
    </w:div>
    <w:div w:id="452941306">
      <w:bodyDiv w:val="1"/>
      <w:marLeft w:val="0"/>
      <w:marRight w:val="0"/>
      <w:marTop w:val="0"/>
      <w:marBottom w:val="0"/>
      <w:divBdr>
        <w:top w:val="none" w:sz="0" w:space="0" w:color="auto"/>
        <w:left w:val="none" w:sz="0" w:space="0" w:color="auto"/>
        <w:bottom w:val="none" w:sz="0" w:space="0" w:color="auto"/>
        <w:right w:val="none" w:sz="0" w:space="0" w:color="auto"/>
      </w:divBdr>
    </w:div>
    <w:div w:id="505482999">
      <w:bodyDiv w:val="1"/>
      <w:marLeft w:val="0"/>
      <w:marRight w:val="0"/>
      <w:marTop w:val="0"/>
      <w:marBottom w:val="0"/>
      <w:divBdr>
        <w:top w:val="none" w:sz="0" w:space="0" w:color="auto"/>
        <w:left w:val="none" w:sz="0" w:space="0" w:color="auto"/>
        <w:bottom w:val="none" w:sz="0" w:space="0" w:color="auto"/>
        <w:right w:val="none" w:sz="0" w:space="0" w:color="auto"/>
      </w:divBdr>
    </w:div>
    <w:div w:id="542406145">
      <w:bodyDiv w:val="1"/>
      <w:marLeft w:val="0"/>
      <w:marRight w:val="0"/>
      <w:marTop w:val="0"/>
      <w:marBottom w:val="0"/>
      <w:divBdr>
        <w:top w:val="none" w:sz="0" w:space="0" w:color="auto"/>
        <w:left w:val="none" w:sz="0" w:space="0" w:color="auto"/>
        <w:bottom w:val="none" w:sz="0" w:space="0" w:color="auto"/>
        <w:right w:val="none" w:sz="0" w:space="0" w:color="auto"/>
      </w:divBdr>
    </w:div>
    <w:div w:id="558054097">
      <w:bodyDiv w:val="1"/>
      <w:marLeft w:val="0"/>
      <w:marRight w:val="0"/>
      <w:marTop w:val="0"/>
      <w:marBottom w:val="0"/>
      <w:divBdr>
        <w:top w:val="none" w:sz="0" w:space="0" w:color="auto"/>
        <w:left w:val="none" w:sz="0" w:space="0" w:color="auto"/>
        <w:bottom w:val="none" w:sz="0" w:space="0" w:color="auto"/>
        <w:right w:val="none" w:sz="0" w:space="0" w:color="auto"/>
      </w:divBdr>
    </w:div>
    <w:div w:id="562103962">
      <w:bodyDiv w:val="1"/>
      <w:marLeft w:val="0"/>
      <w:marRight w:val="0"/>
      <w:marTop w:val="0"/>
      <w:marBottom w:val="0"/>
      <w:divBdr>
        <w:top w:val="none" w:sz="0" w:space="0" w:color="auto"/>
        <w:left w:val="none" w:sz="0" w:space="0" w:color="auto"/>
        <w:bottom w:val="none" w:sz="0" w:space="0" w:color="auto"/>
        <w:right w:val="none" w:sz="0" w:space="0" w:color="auto"/>
      </w:divBdr>
    </w:div>
    <w:div w:id="659894218">
      <w:bodyDiv w:val="1"/>
      <w:marLeft w:val="0"/>
      <w:marRight w:val="0"/>
      <w:marTop w:val="0"/>
      <w:marBottom w:val="0"/>
      <w:divBdr>
        <w:top w:val="none" w:sz="0" w:space="0" w:color="auto"/>
        <w:left w:val="none" w:sz="0" w:space="0" w:color="auto"/>
        <w:bottom w:val="none" w:sz="0" w:space="0" w:color="auto"/>
        <w:right w:val="none" w:sz="0" w:space="0" w:color="auto"/>
      </w:divBdr>
    </w:div>
    <w:div w:id="786121906">
      <w:bodyDiv w:val="1"/>
      <w:marLeft w:val="0"/>
      <w:marRight w:val="0"/>
      <w:marTop w:val="0"/>
      <w:marBottom w:val="0"/>
      <w:divBdr>
        <w:top w:val="none" w:sz="0" w:space="0" w:color="auto"/>
        <w:left w:val="none" w:sz="0" w:space="0" w:color="auto"/>
        <w:bottom w:val="none" w:sz="0" w:space="0" w:color="auto"/>
        <w:right w:val="none" w:sz="0" w:space="0" w:color="auto"/>
      </w:divBdr>
    </w:div>
    <w:div w:id="800465305">
      <w:bodyDiv w:val="1"/>
      <w:marLeft w:val="0"/>
      <w:marRight w:val="0"/>
      <w:marTop w:val="0"/>
      <w:marBottom w:val="0"/>
      <w:divBdr>
        <w:top w:val="none" w:sz="0" w:space="0" w:color="auto"/>
        <w:left w:val="none" w:sz="0" w:space="0" w:color="auto"/>
        <w:bottom w:val="none" w:sz="0" w:space="0" w:color="auto"/>
        <w:right w:val="none" w:sz="0" w:space="0" w:color="auto"/>
      </w:divBdr>
    </w:div>
    <w:div w:id="824860105">
      <w:bodyDiv w:val="1"/>
      <w:marLeft w:val="0"/>
      <w:marRight w:val="0"/>
      <w:marTop w:val="0"/>
      <w:marBottom w:val="0"/>
      <w:divBdr>
        <w:top w:val="none" w:sz="0" w:space="0" w:color="auto"/>
        <w:left w:val="none" w:sz="0" w:space="0" w:color="auto"/>
        <w:bottom w:val="none" w:sz="0" w:space="0" w:color="auto"/>
        <w:right w:val="none" w:sz="0" w:space="0" w:color="auto"/>
      </w:divBdr>
    </w:div>
    <w:div w:id="891117370">
      <w:bodyDiv w:val="1"/>
      <w:marLeft w:val="0"/>
      <w:marRight w:val="0"/>
      <w:marTop w:val="0"/>
      <w:marBottom w:val="0"/>
      <w:divBdr>
        <w:top w:val="none" w:sz="0" w:space="0" w:color="auto"/>
        <w:left w:val="none" w:sz="0" w:space="0" w:color="auto"/>
        <w:bottom w:val="none" w:sz="0" w:space="0" w:color="auto"/>
        <w:right w:val="none" w:sz="0" w:space="0" w:color="auto"/>
      </w:divBdr>
    </w:div>
    <w:div w:id="924993578">
      <w:bodyDiv w:val="1"/>
      <w:marLeft w:val="0"/>
      <w:marRight w:val="0"/>
      <w:marTop w:val="0"/>
      <w:marBottom w:val="0"/>
      <w:divBdr>
        <w:top w:val="none" w:sz="0" w:space="0" w:color="auto"/>
        <w:left w:val="none" w:sz="0" w:space="0" w:color="auto"/>
        <w:bottom w:val="none" w:sz="0" w:space="0" w:color="auto"/>
        <w:right w:val="none" w:sz="0" w:space="0" w:color="auto"/>
      </w:divBdr>
    </w:div>
    <w:div w:id="925530794">
      <w:bodyDiv w:val="1"/>
      <w:marLeft w:val="0"/>
      <w:marRight w:val="0"/>
      <w:marTop w:val="0"/>
      <w:marBottom w:val="0"/>
      <w:divBdr>
        <w:top w:val="none" w:sz="0" w:space="0" w:color="auto"/>
        <w:left w:val="none" w:sz="0" w:space="0" w:color="auto"/>
        <w:bottom w:val="none" w:sz="0" w:space="0" w:color="auto"/>
        <w:right w:val="none" w:sz="0" w:space="0" w:color="auto"/>
      </w:divBdr>
    </w:div>
    <w:div w:id="937641528">
      <w:bodyDiv w:val="1"/>
      <w:marLeft w:val="0"/>
      <w:marRight w:val="0"/>
      <w:marTop w:val="0"/>
      <w:marBottom w:val="0"/>
      <w:divBdr>
        <w:top w:val="none" w:sz="0" w:space="0" w:color="auto"/>
        <w:left w:val="none" w:sz="0" w:space="0" w:color="auto"/>
        <w:bottom w:val="none" w:sz="0" w:space="0" w:color="auto"/>
        <w:right w:val="none" w:sz="0" w:space="0" w:color="auto"/>
      </w:divBdr>
    </w:div>
    <w:div w:id="938484106">
      <w:bodyDiv w:val="1"/>
      <w:marLeft w:val="0"/>
      <w:marRight w:val="0"/>
      <w:marTop w:val="0"/>
      <w:marBottom w:val="0"/>
      <w:divBdr>
        <w:top w:val="none" w:sz="0" w:space="0" w:color="auto"/>
        <w:left w:val="none" w:sz="0" w:space="0" w:color="auto"/>
        <w:bottom w:val="none" w:sz="0" w:space="0" w:color="auto"/>
        <w:right w:val="none" w:sz="0" w:space="0" w:color="auto"/>
      </w:divBdr>
    </w:div>
    <w:div w:id="1141001487">
      <w:bodyDiv w:val="1"/>
      <w:marLeft w:val="0"/>
      <w:marRight w:val="0"/>
      <w:marTop w:val="0"/>
      <w:marBottom w:val="0"/>
      <w:divBdr>
        <w:top w:val="none" w:sz="0" w:space="0" w:color="auto"/>
        <w:left w:val="none" w:sz="0" w:space="0" w:color="auto"/>
        <w:bottom w:val="none" w:sz="0" w:space="0" w:color="auto"/>
        <w:right w:val="none" w:sz="0" w:space="0" w:color="auto"/>
      </w:divBdr>
    </w:div>
    <w:div w:id="1155688102">
      <w:bodyDiv w:val="1"/>
      <w:marLeft w:val="0"/>
      <w:marRight w:val="0"/>
      <w:marTop w:val="0"/>
      <w:marBottom w:val="0"/>
      <w:divBdr>
        <w:top w:val="none" w:sz="0" w:space="0" w:color="auto"/>
        <w:left w:val="none" w:sz="0" w:space="0" w:color="auto"/>
        <w:bottom w:val="none" w:sz="0" w:space="0" w:color="auto"/>
        <w:right w:val="none" w:sz="0" w:space="0" w:color="auto"/>
      </w:divBdr>
      <w:divsChild>
        <w:div w:id="1163006773">
          <w:marLeft w:val="0"/>
          <w:marRight w:val="0"/>
          <w:marTop w:val="0"/>
          <w:marBottom w:val="0"/>
          <w:divBdr>
            <w:top w:val="none" w:sz="0" w:space="0" w:color="auto"/>
            <w:left w:val="none" w:sz="0" w:space="0" w:color="auto"/>
            <w:bottom w:val="none" w:sz="0" w:space="0" w:color="auto"/>
            <w:right w:val="none" w:sz="0" w:space="0" w:color="auto"/>
          </w:divBdr>
          <w:divsChild>
            <w:div w:id="1592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76861">
      <w:bodyDiv w:val="1"/>
      <w:marLeft w:val="0"/>
      <w:marRight w:val="0"/>
      <w:marTop w:val="0"/>
      <w:marBottom w:val="0"/>
      <w:divBdr>
        <w:top w:val="none" w:sz="0" w:space="0" w:color="auto"/>
        <w:left w:val="none" w:sz="0" w:space="0" w:color="auto"/>
        <w:bottom w:val="none" w:sz="0" w:space="0" w:color="auto"/>
        <w:right w:val="none" w:sz="0" w:space="0" w:color="auto"/>
      </w:divBdr>
    </w:div>
    <w:div w:id="1216045357">
      <w:bodyDiv w:val="1"/>
      <w:marLeft w:val="0"/>
      <w:marRight w:val="0"/>
      <w:marTop w:val="0"/>
      <w:marBottom w:val="0"/>
      <w:divBdr>
        <w:top w:val="none" w:sz="0" w:space="0" w:color="auto"/>
        <w:left w:val="none" w:sz="0" w:space="0" w:color="auto"/>
        <w:bottom w:val="none" w:sz="0" w:space="0" w:color="auto"/>
        <w:right w:val="none" w:sz="0" w:space="0" w:color="auto"/>
      </w:divBdr>
    </w:div>
    <w:div w:id="1216311398">
      <w:bodyDiv w:val="1"/>
      <w:marLeft w:val="0"/>
      <w:marRight w:val="0"/>
      <w:marTop w:val="0"/>
      <w:marBottom w:val="0"/>
      <w:divBdr>
        <w:top w:val="none" w:sz="0" w:space="0" w:color="auto"/>
        <w:left w:val="none" w:sz="0" w:space="0" w:color="auto"/>
        <w:bottom w:val="none" w:sz="0" w:space="0" w:color="auto"/>
        <w:right w:val="none" w:sz="0" w:space="0" w:color="auto"/>
      </w:divBdr>
    </w:div>
    <w:div w:id="1274096830">
      <w:bodyDiv w:val="1"/>
      <w:marLeft w:val="0"/>
      <w:marRight w:val="0"/>
      <w:marTop w:val="0"/>
      <w:marBottom w:val="0"/>
      <w:divBdr>
        <w:top w:val="none" w:sz="0" w:space="0" w:color="auto"/>
        <w:left w:val="none" w:sz="0" w:space="0" w:color="auto"/>
        <w:bottom w:val="none" w:sz="0" w:space="0" w:color="auto"/>
        <w:right w:val="none" w:sz="0" w:space="0" w:color="auto"/>
      </w:divBdr>
    </w:div>
    <w:div w:id="1288774783">
      <w:bodyDiv w:val="1"/>
      <w:marLeft w:val="0"/>
      <w:marRight w:val="0"/>
      <w:marTop w:val="0"/>
      <w:marBottom w:val="0"/>
      <w:divBdr>
        <w:top w:val="none" w:sz="0" w:space="0" w:color="auto"/>
        <w:left w:val="none" w:sz="0" w:space="0" w:color="auto"/>
        <w:bottom w:val="none" w:sz="0" w:space="0" w:color="auto"/>
        <w:right w:val="none" w:sz="0" w:space="0" w:color="auto"/>
      </w:divBdr>
    </w:div>
    <w:div w:id="1306664186">
      <w:bodyDiv w:val="1"/>
      <w:marLeft w:val="0"/>
      <w:marRight w:val="0"/>
      <w:marTop w:val="0"/>
      <w:marBottom w:val="0"/>
      <w:divBdr>
        <w:top w:val="none" w:sz="0" w:space="0" w:color="auto"/>
        <w:left w:val="none" w:sz="0" w:space="0" w:color="auto"/>
        <w:bottom w:val="none" w:sz="0" w:space="0" w:color="auto"/>
        <w:right w:val="none" w:sz="0" w:space="0" w:color="auto"/>
      </w:divBdr>
    </w:div>
    <w:div w:id="1310983624">
      <w:bodyDiv w:val="1"/>
      <w:marLeft w:val="0"/>
      <w:marRight w:val="0"/>
      <w:marTop w:val="0"/>
      <w:marBottom w:val="0"/>
      <w:divBdr>
        <w:top w:val="none" w:sz="0" w:space="0" w:color="auto"/>
        <w:left w:val="none" w:sz="0" w:space="0" w:color="auto"/>
        <w:bottom w:val="none" w:sz="0" w:space="0" w:color="auto"/>
        <w:right w:val="none" w:sz="0" w:space="0" w:color="auto"/>
      </w:divBdr>
    </w:div>
    <w:div w:id="1348097860">
      <w:bodyDiv w:val="1"/>
      <w:marLeft w:val="0"/>
      <w:marRight w:val="0"/>
      <w:marTop w:val="0"/>
      <w:marBottom w:val="0"/>
      <w:divBdr>
        <w:top w:val="none" w:sz="0" w:space="0" w:color="auto"/>
        <w:left w:val="none" w:sz="0" w:space="0" w:color="auto"/>
        <w:bottom w:val="none" w:sz="0" w:space="0" w:color="auto"/>
        <w:right w:val="none" w:sz="0" w:space="0" w:color="auto"/>
      </w:divBdr>
    </w:div>
    <w:div w:id="1404833749">
      <w:bodyDiv w:val="1"/>
      <w:marLeft w:val="0"/>
      <w:marRight w:val="0"/>
      <w:marTop w:val="0"/>
      <w:marBottom w:val="0"/>
      <w:divBdr>
        <w:top w:val="none" w:sz="0" w:space="0" w:color="auto"/>
        <w:left w:val="none" w:sz="0" w:space="0" w:color="auto"/>
        <w:bottom w:val="none" w:sz="0" w:space="0" w:color="auto"/>
        <w:right w:val="none" w:sz="0" w:space="0" w:color="auto"/>
      </w:divBdr>
    </w:div>
    <w:div w:id="1446270950">
      <w:bodyDiv w:val="1"/>
      <w:marLeft w:val="0"/>
      <w:marRight w:val="0"/>
      <w:marTop w:val="0"/>
      <w:marBottom w:val="0"/>
      <w:divBdr>
        <w:top w:val="none" w:sz="0" w:space="0" w:color="auto"/>
        <w:left w:val="none" w:sz="0" w:space="0" w:color="auto"/>
        <w:bottom w:val="none" w:sz="0" w:space="0" w:color="auto"/>
        <w:right w:val="none" w:sz="0" w:space="0" w:color="auto"/>
      </w:divBdr>
    </w:div>
    <w:div w:id="1502500564">
      <w:bodyDiv w:val="1"/>
      <w:marLeft w:val="0"/>
      <w:marRight w:val="0"/>
      <w:marTop w:val="0"/>
      <w:marBottom w:val="0"/>
      <w:divBdr>
        <w:top w:val="none" w:sz="0" w:space="0" w:color="auto"/>
        <w:left w:val="none" w:sz="0" w:space="0" w:color="auto"/>
        <w:bottom w:val="none" w:sz="0" w:space="0" w:color="auto"/>
        <w:right w:val="none" w:sz="0" w:space="0" w:color="auto"/>
      </w:divBdr>
    </w:div>
    <w:div w:id="1611738505">
      <w:bodyDiv w:val="1"/>
      <w:marLeft w:val="0"/>
      <w:marRight w:val="0"/>
      <w:marTop w:val="0"/>
      <w:marBottom w:val="0"/>
      <w:divBdr>
        <w:top w:val="none" w:sz="0" w:space="0" w:color="auto"/>
        <w:left w:val="none" w:sz="0" w:space="0" w:color="auto"/>
        <w:bottom w:val="none" w:sz="0" w:space="0" w:color="auto"/>
        <w:right w:val="none" w:sz="0" w:space="0" w:color="auto"/>
      </w:divBdr>
    </w:div>
    <w:div w:id="1681086184">
      <w:bodyDiv w:val="1"/>
      <w:marLeft w:val="0"/>
      <w:marRight w:val="0"/>
      <w:marTop w:val="0"/>
      <w:marBottom w:val="0"/>
      <w:divBdr>
        <w:top w:val="none" w:sz="0" w:space="0" w:color="auto"/>
        <w:left w:val="none" w:sz="0" w:space="0" w:color="auto"/>
        <w:bottom w:val="none" w:sz="0" w:space="0" w:color="auto"/>
        <w:right w:val="none" w:sz="0" w:space="0" w:color="auto"/>
      </w:divBdr>
    </w:div>
    <w:div w:id="1846893867">
      <w:bodyDiv w:val="1"/>
      <w:marLeft w:val="0"/>
      <w:marRight w:val="0"/>
      <w:marTop w:val="0"/>
      <w:marBottom w:val="0"/>
      <w:divBdr>
        <w:top w:val="none" w:sz="0" w:space="0" w:color="auto"/>
        <w:left w:val="none" w:sz="0" w:space="0" w:color="auto"/>
        <w:bottom w:val="none" w:sz="0" w:space="0" w:color="auto"/>
        <w:right w:val="none" w:sz="0" w:space="0" w:color="auto"/>
      </w:divBdr>
    </w:div>
    <w:div w:id="1918632661">
      <w:bodyDiv w:val="1"/>
      <w:marLeft w:val="0"/>
      <w:marRight w:val="0"/>
      <w:marTop w:val="0"/>
      <w:marBottom w:val="0"/>
      <w:divBdr>
        <w:top w:val="none" w:sz="0" w:space="0" w:color="auto"/>
        <w:left w:val="none" w:sz="0" w:space="0" w:color="auto"/>
        <w:bottom w:val="none" w:sz="0" w:space="0" w:color="auto"/>
        <w:right w:val="none" w:sz="0" w:space="0" w:color="auto"/>
      </w:divBdr>
    </w:div>
    <w:div w:id="1939365419">
      <w:bodyDiv w:val="1"/>
      <w:marLeft w:val="0"/>
      <w:marRight w:val="0"/>
      <w:marTop w:val="0"/>
      <w:marBottom w:val="0"/>
      <w:divBdr>
        <w:top w:val="none" w:sz="0" w:space="0" w:color="auto"/>
        <w:left w:val="none" w:sz="0" w:space="0" w:color="auto"/>
        <w:bottom w:val="none" w:sz="0" w:space="0" w:color="auto"/>
        <w:right w:val="none" w:sz="0" w:space="0" w:color="auto"/>
      </w:divBdr>
    </w:div>
    <w:div w:id="1966304677">
      <w:bodyDiv w:val="1"/>
      <w:marLeft w:val="0"/>
      <w:marRight w:val="0"/>
      <w:marTop w:val="0"/>
      <w:marBottom w:val="0"/>
      <w:divBdr>
        <w:top w:val="none" w:sz="0" w:space="0" w:color="auto"/>
        <w:left w:val="none" w:sz="0" w:space="0" w:color="auto"/>
        <w:bottom w:val="none" w:sz="0" w:space="0" w:color="auto"/>
        <w:right w:val="none" w:sz="0" w:space="0" w:color="auto"/>
      </w:divBdr>
    </w:div>
    <w:div w:id="1991670848">
      <w:bodyDiv w:val="1"/>
      <w:marLeft w:val="0"/>
      <w:marRight w:val="0"/>
      <w:marTop w:val="0"/>
      <w:marBottom w:val="0"/>
      <w:divBdr>
        <w:top w:val="none" w:sz="0" w:space="0" w:color="auto"/>
        <w:left w:val="none" w:sz="0" w:space="0" w:color="auto"/>
        <w:bottom w:val="none" w:sz="0" w:space="0" w:color="auto"/>
        <w:right w:val="none" w:sz="0" w:space="0" w:color="auto"/>
      </w:divBdr>
    </w:div>
    <w:div w:id="2023125462">
      <w:bodyDiv w:val="1"/>
      <w:marLeft w:val="0"/>
      <w:marRight w:val="0"/>
      <w:marTop w:val="0"/>
      <w:marBottom w:val="0"/>
      <w:divBdr>
        <w:top w:val="none" w:sz="0" w:space="0" w:color="auto"/>
        <w:left w:val="none" w:sz="0" w:space="0" w:color="auto"/>
        <w:bottom w:val="none" w:sz="0" w:space="0" w:color="auto"/>
        <w:right w:val="none" w:sz="0" w:space="0" w:color="auto"/>
      </w:divBdr>
    </w:div>
    <w:div w:id="2033411148">
      <w:bodyDiv w:val="1"/>
      <w:marLeft w:val="0"/>
      <w:marRight w:val="0"/>
      <w:marTop w:val="0"/>
      <w:marBottom w:val="0"/>
      <w:divBdr>
        <w:top w:val="none" w:sz="0" w:space="0" w:color="auto"/>
        <w:left w:val="none" w:sz="0" w:space="0" w:color="auto"/>
        <w:bottom w:val="none" w:sz="0" w:space="0" w:color="auto"/>
        <w:right w:val="none" w:sz="0" w:space="0" w:color="auto"/>
      </w:divBdr>
    </w:div>
    <w:div w:id="20946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gob.mx" TargetMode="External"/><Relationship Id="rId13" Type="http://schemas.openxmlformats.org/officeDocument/2006/relationships/hyperlink" Target="http://cnet.funcionpublica.gob.mx/servicios/consultaRUPC.jsf"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cursos.materiales@ceti.mx" TargetMode="External"/><Relationship Id="rId7" Type="http://schemas.openxmlformats.org/officeDocument/2006/relationships/endnotes" Target="endnotes.xml"/><Relationship Id="rId12" Type="http://schemas.openxmlformats.org/officeDocument/2006/relationships/hyperlink" Target="https://manifiesto.funcionpublica.gob.mx"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fdmateriales@ceti.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dec.funcionpublica.gob.mx/" TargetMode="External"/><Relationship Id="rId23" Type="http://schemas.openxmlformats.org/officeDocument/2006/relationships/hyperlink" Target="mailto:oic@ceti.mx" TargetMode="External"/><Relationship Id="rId10" Type="http://schemas.openxmlformats.org/officeDocument/2006/relationships/hyperlink" Target="http://www.compranet.gob.mx/" TargetMode="External"/><Relationship Id="rId19" Type="http://schemas.openxmlformats.org/officeDocument/2006/relationships/hyperlink" Target="http://www.nafin.com.mx" TargetMode="External"/><Relationship Id="rId4" Type="http://schemas.openxmlformats.org/officeDocument/2006/relationships/settings" Target="settings.xml"/><Relationship Id="rId9" Type="http://schemas.openxmlformats.org/officeDocument/2006/relationships/hyperlink" Target="http://www.ceti.mx/index.php?option=com_noticias&amp;id=437&amp;lang=es" TargetMode="External"/><Relationship Id="rId14" Type="http://schemas.openxmlformats.org/officeDocument/2006/relationships/hyperlink" Target="http://www.gob.mx/tramites/ficha/presentacion-de-quejas-y-denuncias-en-la-sfp/SFP54" TargetMode="External"/><Relationship Id="rId22"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CBAF1-783E-47B0-9531-DF694679F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96</Pages>
  <Words>45612</Words>
  <Characters>250872</Characters>
  <Application>Microsoft Office Word</Application>
  <DocSecurity>0</DocSecurity>
  <Lines>2090</Lines>
  <Paragraphs>591</Paragraphs>
  <ScaleCrop>false</ScaleCrop>
  <HeadingPairs>
    <vt:vector size="2" baseType="variant">
      <vt:variant>
        <vt:lpstr>Título</vt:lpstr>
      </vt:variant>
      <vt:variant>
        <vt:i4>1</vt:i4>
      </vt:variant>
    </vt:vector>
  </HeadingPairs>
  <TitlesOfParts>
    <vt:vector size="1" baseType="lpstr">
      <vt:lpstr/>
    </vt:vector>
  </TitlesOfParts>
  <Company>CETI</Company>
  <LinksUpToDate>false</LinksUpToDate>
  <CharactersWithSpaces>295893</CharactersWithSpaces>
  <SharedDoc>false</SharedDoc>
  <HLinks>
    <vt:vector size="24" baseType="variant">
      <vt:variant>
        <vt:i4>4259951</vt:i4>
      </vt:variant>
      <vt:variant>
        <vt:i4>9</vt:i4>
      </vt:variant>
      <vt:variant>
        <vt:i4>0</vt:i4>
      </vt:variant>
      <vt:variant>
        <vt:i4>5</vt:i4>
      </vt:variant>
      <vt:variant>
        <vt:lpwstr>mailto:rmurillo@ceti.mx</vt:lpwstr>
      </vt:variant>
      <vt:variant>
        <vt:lpwstr/>
      </vt:variant>
      <vt:variant>
        <vt:i4>655452</vt:i4>
      </vt:variant>
      <vt:variant>
        <vt:i4>6</vt:i4>
      </vt:variant>
      <vt:variant>
        <vt:i4>0</vt:i4>
      </vt:variant>
      <vt:variant>
        <vt:i4>5</vt:i4>
      </vt:variant>
      <vt:variant>
        <vt:lpwstr>http://www.compranet.gob.mx/</vt:lpwstr>
      </vt:variant>
      <vt:variant>
        <vt:lpwstr/>
      </vt:variant>
      <vt:variant>
        <vt:i4>7536660</vt:i4>
      </vt:variant>
      <vt:variant>
        <vt:i4>3</vt:i4>
      </vt:variant>
      <vt:variant>
        <vt:i4>0</vt:i4>
      </vt:variant>
      <vt:variant>
        <vt:i4>5</vt:i4>
      </vt:variant>
      <vt:variant>
        <vt:lpwstr>mailto:recursos.materiales@ceti.mx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Depto. de Desarrollo Institucional</dc:creator>
  <cp:keywords/>
  <dc:description/>
  <cp:lastModifiedBy>Departamento</cp:lastModifiedBy>
  <cp:revision>2</cp:revision>
  <cp:lastPrinted>2017-08-15T17:11:00Z</cp:lastPrinted>
  <dcterms:created xsi:type="dcterms:W3CDTF">2019-07-24T21:20:00Z</dcterms:created>
  <dcterms:modified xsi:type="dcterms:W3CDTF">2019-07-30T20:14:00Z</dcterms:modified>
</cp:coreProperties>
</file>